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784" w:rsidRDefault="00B41784">
      <w:pPr>
        <w:snapToGrid w:val="0"/>
        <w:spacing w:line="360" w:lineRule="auto"/>
        <w:jc w:val="center"/>
        <w:rPr>
          <w:rFonts w:ascii="宋体" w:hAnsi="宋体" w:cs="宋体"/>
          <w:b/>
          <w:color w:val="000000"/>
          <w:sz w:val="36"/>
          <w:szCs w:val="36"/>
        </w:rPr>
      </w:pPr>
    </w:p>
    <w:p w:rsidR="00B41784" w:rsidRDefault="00B41784">
      <w:pPr>
        <w:snapToGrid w:val="0"/>
        <w:spacing w:line="360" w:lineRule="auto"/>
        <w:jc w:val="center"/>
        <w:rPr>
          <w:rFonts w:ascii="宋体" w:hAnsi="宋体" w:cs="宋体"/>
          <w:b/>
          <w:sz w:val="36"/>
          <w:szCs w:val="36"/>
        </w:rPr>
      </w:pPr>
    </w:p>
    <w:p w:rsidR="00B41784" w:rsidRDefault="00B41784">
      <w:pPr>
        <w:snapToGrid w:val="0"/>
        <w:spacing w:line="360" w:lineRule="auto"/>
        <w:jc w:val="center"/>
        <w:rPr>
          <w:rFonts w:ascii="宋体" w:hAnsi="宋体" w:cs="宋体"/>
          <w:b/>
          <w:sz w:val="36"/>
          <w:szCs w:val="36"/>
        </w:rPr>
      </w:pPr>
    </w:p>
    <w:p w:rsidR="00B41784" w:rsidRDefault="00405DAF">
      <w:pPr>
        <w:snapToGrid w:val="0"/>
        <w:spacing w:line="360" w:lineRule="auto"/>
        <w:jc w:val="center"/>
        <w:rPr>
          <w:rFonts w:ascii="宋体" w:hAnsi="宋体" w:cs="宋体"/>
          <w:b/>
          <w:sz w:val="44"/>
          <w:szCs w:val="44"/>
          <w:u w:val="single"/>
        </w:rPr>
      </w:pPr>
      <w:r>
        <w:rPr>
          <w:rFonts w:eastAsia="黑体" w:hint="eastAsia"/>
          <w:sz w:val="44"/>
          <w:szCs w:val="44"/>
        </w:rPr>
        <w:t>省道</w:t>
      </w:r>
      <w:r>
        <w:rPr>
          <w:rFonts w:eastAsia="黑体" w:hint="eastAsia"/>
          <w:sz w:val="44"/>
          <w:szCs w:val="44"/>
        </w:rPr>
        <w:t>S301</w:t>
      </w:r>
      <w:r>
        <w:rPr>
          <w:rFonts w:eastAsia="黑体" w:hint="eastAsia"/>
          <w:sz w:val="44"/>
          <w:szCs w:val="44"/>
        </w:rPr>
        <w:t>加</w:t>
      </w:r>
      <w:proofErr w:type="gramStart"/>
      <w:r>
        <w:rPr>
          <w:rFonts w:eastAsia="黑体" w:hint="eastAsia"/>
          <w:sz w:val="44"/>
          <w:szCs w:val="44"/>
        </w:rPr>
        <w:t>文线花料</w:t>
      </w:r>
      <w:proofErr w:type="gramEnd"/>
      <w:r>
        <w:rPr>
          <w:rFonts w:eastAsia="黑体" w:hint="eastAsia"/>
          <w:sz w:val="44"/>
          <w:szCs w:val="44"/>
        </w:rPr>
        <w:t>至</w:t>
      </w:r>
      <w:proofErr w:type="gramStart"/>
      <w:r>
        <w:rPr>
          <w:rFonts w:eastAsia="黑体" w:hint="eastAsia"/>
          <w:sz w:val="44"/>
          <w:szCs w:val="44"/>
        </w:rPr>
        <w:t>文儒段改建</w:t>
      </w:r>
      <w:proofErr w:type="gramEnd"/>
      <w:r>
        <w:rPr>
          <w:rFonts w:eastAsia="黑体" w:hint="eastAsia"/>
          <w:sz w:val="44"/>
          <w:szCs w:val="44"/>
        </w:rPr>
        <w:t>工程</w:t>
      </w:r>
    </w:p>
    <w:p w:rsidR="00B41784" w:rsidRDefault="00405DAF">
      <w:pPr>
        <w:snapToGrid w:val="0"/>
        <w:spacing w:line="360" w:lineRule="auto"/>
        <w:jc w:val="center"/>
        <w:rPr>
          <w:rFonts w:eastAsia="黑体"/>
          <w:sz w:val="44"/>
          <w:szCs w:val="44"/>
        </w:rPr>
      </w:pPr>
      <w:r>
        <w:rPr>
          <w:rFonts w:eastAsia="黑体" w:hint="eastAsia"/>
          <w:sz w:val="44"/>
          <w:szCs w:val="44"/>
        </w:rPr>
        <w:t>设计劳务</w:t>
      </w:r>
      <w:r>
        <w:rPr>
          <w:rFonts w:eastAsia="黑体" w:hint="eastAsia"/>
          <w:sz w:val="44"/>
          <w:szCs w:val="44"/>
        </w:rPr>
        <w:t>协作</w:t>
      </w:r>
      <w:r>
        <w:rPr>
          <w:rFonts w:eastAsia="黑体" w:hint="eastAsia"/>
          <w:sz w:val="44"/>
          <w:szCs w:val="44"/>
        </w:rPr>
        <w:t>招标</w:t>
      </w:r>
    </w:p>
    <w:p w:rsidR="00B41784" w:rsidRDefault="00B41784">
      <w:pPr>
        <w:snapToGrid w:val="0"/>
        <w:spacing w:line="360" w:lineRule="auto"/>
        <w:jc w:val="center"/>
        <w:rPr>
          <w:rFonts w:ascii="宋体" w:hAnsi="宋体" w:cs="宋体"/>
          <w:b/>
          <w:sz w:val="36"/>
          <w:szCs w:val="36"/>
        </w:rPr>
      </w:pPr>
    </w:p>
    <w:p w:rsidR="00B41784" w:rsidRDefault="00B41784">
      <w:pPr>
        <w:spacing w:line="360" w:lineRule="auto"/>
        <w:jc w:val="center"/>
        <w:rPr>
          <w:rFonts w:ascii="宋体" w:hAnsi="宋体" w:cs="宋体"/>
          <w:b/>
          <w:sz w:val="48"/>
          <w:szCs w:val="48"/>
        </w:rPr>
      </w:pPr>
    </w:p>
    <w:p w:rsidR="00B41784" w:rsidRDefault="00B41784">
      <w:pPr>
        <w:spacing w:line="360" w:lineRule="auto"/>
        <w:jc w:val="center"/>
        <w:rPr>
          <w:rFonts w:ascii="宋体" w:hAnsi="宋体" w:cs="宋体"/>
          <w:b/>
          <w:snapToGrid w:val="0"/>
          <w:kern w:val="0"/>
          <w:sz w:val="32"/>
          <w:szCs w:val="20"/>
        </w:rPr>
      </w:pPr>
    </w:p>
    <w:p w:rsidR="00B41784" w:rsidRDefault="00B41784">
      <w:pPr>
        <w:spacing w:line="360" w:lineRule="auto"/>
        <w:jc w:val="center"/>
        <w:rPr>
          <w:rFonts w:ascii="宋体" w:hAnsi="宋体" w:cs="宋体"/>
          <w:b/>
          <w:snapToGrid w:val="0"/>
          <w:kern w:val="0"/>
          <w:sz w:val="32"/>
          <w:szCs w:val="20"/>
        </w:rPr>
      </w:pPr>
    </w:p>
    <w:p w:rsidR="00B41784" w:rsidRDefault="00B41784">
      <w:pPr>
        <w:spacing w:line="360" w:lineRule="auto"/>
        <w:jc w:val="center"/>
        <w:rPr>
          <w:rFonts w:ascii="宋体" w:hAnsi="宋体" w:cs="宋体"/>
          <w:b/>
          <w:snapToGrid w:val="0"/>
          <w:kern w:val="0"/>
          <w:sz w:val="32"/>
          <w:szCs w:val="20"/>
        </w:rPr>
      </w:pPr>
    </w:p>
    <w:p w:rsidR="00B41784" w:rsidRDefault="00405DAF">
      <w:pPr>
        <w:spacing w:line="360" w:lineRule="auto"/>
        <w:jc w:val="center"/>
        <w:rPr>
          <w:rFonts w:ascii="宋体" w:hAnsi="宋体" w:cs="宋体"/>
          <w:bCs/>
          <w:snapToGrid w:val="0"/>
          <w:spacing w:val="80"/>
          <w:kern w:val="0"/>
          <w:sz w:val="96"/>
          <w:szCs w:val="96"/>
        </w:rPr>
      </w:pPr>
      <w:r>
        <w:rPr>
          <w:rFonts w:ascii="宋体" w:hAnsi="宋体" w:cs="宋体" w:hint="eastAsia"/>
          <w:bCs/>
          <w:snapToGrid w:val="0"/>
          <w:spacing w:val="80"/>
          <w:kern w:val="0"/>
          <w:sz w:val="96"/>
          <w:szCs w:val="96"/>
        </w:rPr>
        <w:t>招标文件</w:t>
      </w:r>
    </w:p>
    <w:p w:rsidR="00B41784" w:rsidRDefault="00B41784">
      <w:pPr>
        <w:adjustRightInd w:val="0"/>
        <w:snapToGrid w:val="0"/>
        <w:ind w:right="-5"/>
        <w:jc w:val="center"/>
        <w:rPr>
          <w:rFonts w:ascii="宋体" w:hAnsi="宋体" w:cs="宋体"/>
          <w:b/>
          <w:snapToGrid w:val="0"/>
          <w:kern w:val="0"/>
        </w:rPr>
      </w:pPr>
    </w:p>
    <w:p w:rsidR="00B41784" w:rsidRDefault="00B41784">
      <w:pPr>
        <w:adjustRightInd w:val="0"/>
        <w:snapToGrid w:val="0"/>
        <w:ind w:right="-5"/>
        <w:jc w:val="center"/>
        <w:rPr>
          <w:rFonts w:ascii="宋体" w:hAnsi="宋体" w:cs="宋体"/>
          <w:b/>
          <w:snapToGrid w:val="0"/>
          <w:kern w:val="0"/>
          <w:sz w:val="24"/>
        </w:rPr>
      </w:pPr>
    </w:p>
    <w:p w:rsidR="00B41784" w:rsidRDefault="00B41784">
      <w:pPr>
        <w:spacing w:line="360" w:lineRule="auto"/>
        <w:ind w:right="-5"/>
        <w:jc w:val="center"/>
        <w:rPr>
          <w:rFonts w:ascii="宋体" w:hAnsi="宋体" w:cs="宋体"/>
          <w:snapToGrid w:val="0"/>
          <w:kern w:val="0"/>
          <w:sz w:val="44"/>
          <w:szCs w:val="44"/>
        </w:rPr>
      </w:pPr>
    </w:p>
    <w:p w:rsidR="00B41784" w:rsidRDefault="00B41784">
      <w:pPr>
        <w:spacing w:line="360" w:lineRule="auto"/>
        <w:ind w:right="-5"/>
        <w:jc w:val="center"/>
        <w:rPr>
          <w:rFonts w:ascii="宋体" w:hAnsi="宋体" w:cs="宋体"/>
          <w:snapToGrid w:val="0"/>
          <w:kern w:val="0"/>
          <w:sz w:val="44"/>
          <w:szCs w:val="44"/>
        </w:rPr>
      </w:pPr>
    </w:p>
    <w:p w:rsidR="00B41784" w:rsidRDefault="00B41784">
      <w:pPr>
        <w:spacing w:line="360" w:lineRule="auto"/>
        <w:jc w:val="center"/>
        <w:rPr>
          <w:rFonts w:ascii="宋体" w:hAnsi="宋体" w:cs="宋体"/>
          <w:b/>
          <w:snapToGrid w:val="0"/>
          <w:kern w:val="0"/>
          <w:sz w:val="32"/>
        </w:rPr>
      </w:pPr>
    </w:p>
    <w:p w:rsidR="00B41784" w:rsidRDefault="00B41784">
      <w:pPr>
        <w:spacing w:line="360" w:lineRule="auto"/>
        <w:jc w:val="center"/>
        <w:rPr>
          <w:rFonts w:ascii="宋体" w:hAnsi="宋体" w:cs="宋体"/>
          <w:b/>
          <w:snapToGrid w:val="0"/>
          <w:kern w:val="0"/>
          <w:sz w:val="32"/>
        </w:rPr>
      </w:pPr>
    </w:p>
    <w:p w:rsidR="00B41784" w:rsidRDefault="00B41784">
      <w:pPr>
        <w:spacing w:line="360" w:lineRule="auto"/>
        <w:jc w:val="center"/>
        <w:rPr>
          <w:rFonts w:ascii="宋体" w:hAnsi="宋体" w:cs="宋体"/>
          <w:b/>
          <w:snapToGrid w:val="0"/>
          <w:kern w:val="0"/>
          <w:sz w:val="32"/>
        </w:rPr>
      </w:pPr>
    </w:p>
    <w:p w:rsidR="00B41784" w:rsidRDefault="00405DAF">
      <w:pPr>
        <w:spacing w:line="360" w:lineRule="auto"/>
        <w:ind w:firstLineChars="485" w:firstLine="1558"/>
        <w:rPr>
          <w:rFonts w:ascii="宋体" w:hAnsi="宋体" w:cs="宋体"/>
          <w:b/>
          <w:snapToGrid w:val="0"/>
          <w:kern w:val="0"/>
          <w:sz w:val="32"/>
        </w:rPr>
      </w:pPr>
      <w:r>
        <w:rPr>
          <w:rFonts w:ascii="宋体" w:hAnsi="宋体" w:cs="宋体" w:hint="eastAsia"/>
          <w:b/>
          <w:kern w:val="0"/>
          <w:sz w:val="32"/>
          <w:szCs w:val="48"/>
        </w:rPr>
        <w:t>招</w:t>
      </w:r>
      <w:r>
        <w:rPr>
          <w:rFonts w:ascii="宋体" w:hAnsi="宋体" w:cs="宋体" w:hint="eastAsia"/>
          <w:b/>
          <w:kern w:val="0"/>
          <w:sz w:val="32"/>
          <w:szCs w:val="48"/>
        </w:rPr>
        <w:t xml:space="preserve"> </w:t>
      </w:r>
      <w:r>
        <w:rPr>
          <w:rFonts w:ascii="宋体" w:hAnsi="宋体" w:cs="宋体" w:hint="eastAsia"/>
          <w:b/>
          <w:kern w:val="0"/>
          <w:sz w:val="32"/>
          <w:szCs w:val="48"/>
        </w:rPr>
        <w:t>标</w:t>
      </w:r>
      <w:r>
        <w:rPr>
          <w:rFonts w:ascii="宋体" w:hAnsi="宋体" w:cs="宋体" w:hint="eastAsia"/>
          <w:b/>
          <w:kern w:val="0"/>
          <w:sz w:val="32"/>
          <w:szCs w:val="48"/>
        </w:rPr>
        <w:t xml:space="preserve"> </w:t>
      </w:r>
      <w:r>
        <w:rPr>
          <w:rFonts w:ascii="宋体" w:hAnsi="宋体" w:cs="宋体" w:hint="eastAsia"/>
          <w:b/>
          <w:kern w:val="0"/>
          <w:sz w:val="32"/>
          <w:szCs w:val="48"/>
        </w:rPr>
        <w:t>人：</w:t>
      </w:r>
      <w:r>
        <w:rPr>
          <w:rFonts w:ascii="宋体" w:hAnsi="宋体" w:cs="宋体" w:hint="eastAsia"/>
          <w:b/>
          <w:kern w:val="0"/>
          <w:sz w:val="32"/>
          <w:szCs w:val="48"/>
          <w:u w:val="single"/>
        </w:rPr>
        <w:t>海南省交通规划</w:t>
      </w:r>
      <w:r>
        <w:rPr>
          <w:rFonts w:ascii="宋体" w:hAnsi="宋体" w:cs="宋体" w:hint="eastAsia"/>
          <w:b/>
          <w:kern w:val="0"/>
          <w:sz w:val="32"/>
          <w:szCs w:val="48"/>
          <w:u w:val="single"/>
        </w:rPr>
        <w:t>勘察</w:t>
      </w:r>
      <w:r>
        <w:rPr>
          <w:rFonts w:ascii="宋体" w:hAnsi="宋体" w:cs="宋体" w:hint="eastAsia"/>
          <w:b/>
          <w:kern w:val="0"/>
          <w:sz w:val="32"/>
          <w:szCs w:val="48"/>
          <w:u w:val="single"/>
        </w:rPr>
        <w:t>设计研究院</w:t>
      </w:r>
    </w:p>
    <w:p w:rsidR="00B41784" w:rsidRDefault="00B41784">
      <w:pPr>
        <w:spacing w:line="360" w:lineRule="auto"/>
        <w:jc w:val="center"/>
        <w:rPr>
          <w:rFonts w:ascii="宋体" w:hAnsi="宋体" w:cs="宋体"/>
          <w:b/>
          <w:snapToGrid w:val="0"/>
          <w:kern w:val="0"/>
          <w:sz w:val="32"/>
        </w:rPr>
      </w:pPr>
    </w:p>
    <w:p w:rsidR="00B41784" w:rsidRDefault="00405DAF">
      <w:pPr>
        <w:spacing w:line="360" w:lineRule="auto"/>
        <w:jc w:val="center"/>
        <w:rPr>
          <w:rFonts w:ascii="宋体" w:hAnsi="宋体" w:cs="宋体"/>
        </w:rPr>
        <w:sectPr w:rsidR="00B41784">
          <w:footerReference w:type="default" r:id="rId9"/>
          <w:footnotePr>
            <w:numFmt w:val="decimalEnclosedCircleChinese"/>
            <w:numRestart w:val="eachPage"/>
          </w:footnotePr>
          <w:pgSz w:w="11906" w:h="16838"/>
          <w:pgMar w:top="1440" w:right="1418" w:bottom="1440" w:left="1531" w:header="851" w:footer="992" w:gutter="0"/>
          <w:pgNumType w:start="1"/>
          <w:cols w:space="720"/>
          <w:docGrid w:type="lines" w:linePitch="312"/>
        </w:sectPr>
      </w:pPr>
      <w:r>
        <w:rPr>
          <w:rFonts w:ascii="宋体" w:hAnsi="宋体" w:cs="宋体" w:hint="eastAsia"/>
          <w:b/>
          <w:snapToGrid w:val="0"/>
          <w:kern w:val="0"/>
          <w:sz w:val="32"/>
          <w:u w:val="single"/>
        </w:rPr>
        <w:t>2023</w:t>
      </w:r>
      <w:r>
        <w:rPr>
          <w:rFonts w:ascii="宋体" w:hAnsi="宋体" w:cs="宋体" w:hint="eastAsia"/>
          <w:b/>
          <w:snapToGrid w:val="0"/>
          <w:kern w:val="0"/>
          <w:sz w:val="32"/>
        </w:rPr>
        <w:t>年</w:t>
      </w:r>
      <w:r>
        <w:rPr>
          <w:rFonts w:ascii="宋体" w:hAnsi="宋体" w:cs="宋体" w:hint="eastAsia"/>
          <w:b/>
          <w:snapToGrid w:val="0"/>
          <w:kern w:val="0"/>
          <w:sz w:val="32"/>
          <w:u w:val="single"/>
        </w:rPr>
        <w:t>0</w:t>
      </w:r>
      <w:r>
        <w:rPr>
          <w:rFonts w:ascii="宋体" w:hAnsi="宋体" w:cs="宋体" w:hint="eastAsia"/>
          <w:b/>
          <w:snapToGrid w:val="0"/>
          <w:kern w:val="0"/>
          <w:sz w:val="32"/>
          <w:u w:val="single"/>
        </w:rPr>
        <w:t>5</w:t>
      </w:r>
      <w:r>
        <w:rPr>
          <w:rFonts w:ascii="宋体" w:hAnsi="宋体" w:cs="宋体" w:hint="eastAsia"/>
          <w:b/>
          <w:snapToGrid w:val="0"/>
          <w:kern w:val="0"/>
          <w:sz w:val="32"/>
          <w:u w:val="single"/>
        </w:rPr>
        <w:t>月</w:t>
      </w:r>
      <w:r>
        <w:rPr>
          <w:rFonts w:ascii="宋体" w:hAnsi="宋体" w:cs="宋体" w:hint="eastAsia"/>
          <w:b/>
          <w:snapToGrid w:val="0"/>
          <w:kern w:val="0"/>
          <w:sz w:val="32"/>
          <w:u w:val="single"/>
        </w:rPr>
        <w:t>25</w:t>
      </w:r>
      <w:r>
        <w:rPr>
          <w:rFonts w:ascii="宋体" w:hAnsi="宋体" w:cs="宋体" w:hint="eastAsia"/>
          <w:b/>
          <w:snapToGrid w:val="0"/>
          <w:kern w:val="0"/>
          <w:sz w:val="32"/>
          <w:u w:val="single"/>
        </w:rPr>
        <w:t>日</w:t>
      </w:r>
    </w:p>
    <w:p w:rsidR="00B41784" w:rsidRDefault="00405DAF">
      <w:pPr>
        <w:spacing w:line="360" w:lineRule="auto"/>
        <w:jc w:val="center"/>
        <w:rPr>
          <w:rFonts w:ascii="宋体" w:hAnsi="宋体" w:cs="宋体"/>
          <w:b/>
          <w:bCs/>
          <w:sz w:val="32"/>
          <w:szCs w:val="32"/>
        </w:rPr>
      </w:pPr>
      <w:r>
        <w:rPr>
          <w:rFonts w:ascii="宋体" w:hAnsi="宋体" w:cs="宋体" w:hint="eastAsia"/>
          <w:b/>
          <w:bCs/>
          <w:sz w:val="32"/>
          <w:szCs w:val="32"/>
        </w:rPr>
        <w:lastRenderedPageBreak/>
        <w:t>目</w:t>
      </w:r>
      <w:r>
        <w:rPr>
          <w:rFonts w:ascii="宋体" w:hAnsi="宋体" w:cs="宋体" w:hint="eastAsia"/>
          <w:b/>
          <w:bCs/>
          <w:sz w:val="32"/>
          <w:szCs w:val="32"/>
        </w:rPr>
        <w:t xml:space="preserve">    </w:t>
      </w:r>
      <w:r>
        <w:rPr>
          <w:rFonts w:ascii="宋体" w:hAnsi="宋体" w:cs="宋体" w:hint="eastAsia"/>
          <w:b/>
          <w:bCs/>
          <w:sz w:val="32"/>
          <w:szCs w:val="32"/>
        </w:rPr>
        <w:t>录</w:t>
      </w:r>
    </w:p>
    <w:p w:rsidR="00B41784" w:rsidRDefault="00B41784">
      <w:pPr>
        <w:spacing w:line="360" w:lineRule="auto"/>
        <w:jc w:val="left"/>
        <w:rPr>
          <w:rFonts w:ascii="宋体" w:hAnsi="宋体" w:cs="宋体"/>
          <w:sz w:val="30"/>
          <w:szCs w:val="30"/>
        </w:rPr>
      </w:pPr>
    </w:p>
    <w:p w:rsidR="00B41784" w:rsidRDefault="00405DAF">
      <w:pPr>
        <w:pStyle w:val="TOC1"/>
        <w:tabs>
          <w:tab w:val="right" w:leader="dot" w:pos="8957"/>
        </w:tabs>
        <w:spacing w:line="360" w:lineRule="auto"/>
        <w:rPr>
          <w:sz w:val="28"/>
          <w:szCs w:val="28"/>
        </w:rPr>
      </w:pP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 TOC \o "1-3" \h \z \u </w:instrText>
      </w:r>
      <w:r>
        <w:rPr>
          <w:rFonts w:ascii="黑体" w:eastAsia="黑体" w:hAnsi="黑体" w:cs="黑体" w:hint="eastAsia"/>
          <w:sz w:val="28"/>
          <w:szCs w:val="28"/>
        </w:rPr>
        <w:fldChar w:fldCharType="separate"/>
      </w:r>
      <w:hyperlink w:anchor="_Toc16111" w:history="1">
        <w:r>
          <w:rPr>
            <w:rFonts w:ascii="宋体" w:hAnsi="宋体" w:cs="宋体" w:hint="eastAsia"/>
            <w:sz w:val="28"/>
            <w:szCs w:val="28"/>
          </w:rPr>
          <w:t>第一章</w:t>
        </w:r>
        <w:r>
          <w:rPr>
            <w:rFonts w:ascii="宋体" w:hAnsi="宋体" w:cs="宋体" w:hint="eastAsia"/>
            <w:sz w:val="28"/>
            <w:szCs w:val="28"/>
          </w:rPr>
          <w:t xml:space="preserve">  </w:t>
        </w:r>
        <w:r>
          <w:rPr>
            <w:rFonts w:ascii="宋体" w:hAnsi="宋体" w:cs="宋体" w:hint="eastAsia"/>
            <w:sz w:val="28"/>
            <w:szCs w:val="28"/>
          </w:rPr>
          <w:t>招</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公</w:t>
        </w:r>
        <w:r>
          <w:rPr>
            <w:rFonts w:ascii="宋体" w:hAnsi="宋体" w:cs="宋体" w:hint="eastAsia"/>
            <w:sz w:val="28"/>
            <w:szCs w:val="28"/>
          </w:rPr>
          <w:t xml:space="preserve"> </w:t>
        </w:r>
        <w:r>
          <w:rPr>
            <w:rFonts w:ascii="宋体" w:hAnsi="宋体" w:cs="宋体" w:hint="eastAsia"/>
            <w:sz w:val="28"/>
            <w:szCs w:val="28"/>
          </w:rPr>
          <w:t>告</w:t>
        </w:r>
        <w:r>
          <w:rPr>
            <w:sz w:val="28"/>
            <w:szCs w:val="28"/>
          </w:rPr>
          <w:tab/>
        </w:r>
        <w:r>
          <w:rPr>
            <w:sz w:val="28"/>
            <w:szCs w:val="28"/>
          </w:rPr>
          <w:fldChar w:fldCharType="begin"/>
        </w:r>
        <w:r>
          <w:rPr>
            <w:sz w:val="28"/>
            <w:szCs w:val="28"/>
          </w:rPr>
          <w:instrText xml:space="preserve"> PAGEREF _Toc16111 </w:instrText>
        </w:r>
        <w:r>
          <w:rPr>
            <w:sz w:val="28"/>
            <w:szCs w:val="28"/>
          </w:rPr>
          <w:fldChar w:fldCharType="separate"/>
        </w:r>
        <w:r>
          <w:rPr>
            <w:sz w:val="28"/>
            <w:szCs w:val="28"/>
          </w:rPr>
          <w:t>1</w:t>
        </w:r>
        <w:r>
          <w:rPr>
            <w:sz w:val="28"/>
            <w:szCs w:val="28"/>
          </w:rPr>
          <w:fldChar w:fldCharType="end"/>
        </w:r>
      </w:hyperlink>
    </w:p>
    <w:p w:rsidR="00B41784" w:rsidRDefault="00405DAF">
      <w:pPr>
        <w:pStyle w:val="TOC1"/>
        <w:tabs>
          <w:tab w:val="right" w:leader="dot" w:pos="8957"/>
        </w:tabs>
        <w:spacing w:line="360" w:lineRule="auto"/>
        <w:rPr>
          <w:sz w:val="28"/>
          <w:szCs w:val="28"/>
        </w:rPr>
      </w:pPr>
      <w:hyperlink w:anchor="_Toc8489" w:history="1">
        <w:r>
          <w:rPr>
            <w:rFonts w:ascii="宋体" w:hAnsi="宋体" w:cs="宋体" w:hint="eastAsia"/>
            <w:sz w:val="28"/>
            <w:szCs w:val="28"/>
          </w:rPr>
          <w:t>第二章</w:t>
        </w:r>
        <w:r>
          <w:rPr>
            <w:rFonts w:ascii="宋体" w:hAnsi="宋体" w:cs="宋体" w:hint="eastAsia"/>
            <w:sz w:val="28"/>
            <w:szCs w:val="28"/>
          </w:rPr>
          <w:t xml:space="preserve">  </w:t>
        </w:r>
        <w:r>
          <w:rPr>
            <w:rFonts w:ascii="宋体" w:hAnsi="宋体" w:cs="宋体" w:hint="eastAsia"/>
            <w:sz w:val="28"/>
            <w:szCs w:val="28"/>
          </w:rPr>
          <w:t>投标人须知</w:t>
        </w:r>
        <w:r>
          <w:rPr>
            <w:sz w:val="28"/>
            <w:szCs w:val="28"/>
          </w:rPr>
          <w:tab/>
        </w:r>
        <w:r>
          <w:rPr>
            <w:sz w:val="28"/>
            <w:szCs w:val="28"/>
          </w:rPr>
          <w:fldChar w:fldCharType="begin"/>
        </w:r>
        <w:r>
          <w:rPr>
            <w:sz w:val="28"/>
            <w:szCs w:val="28"/>
          </w:rPr>
          <w:instrText xml:space="preserve"> PAGEREF _Toc8489 </w:instrText>
        </w:r>
        <w:r>
          <w:rPr>
            <w:sz w:val="28"/>
            <w:szCs w:val="28"/>
          </w:rPr>
          <w:fldChar w:fldCharType="separate"/>
        </w:r>
        <w:r>
          <w:rPr>
            <w:sz w:val="28"/>
            <w:szCs w:val="28"/>
          </w:rPr>
          <w:t>3</w:t>
        </w:r>
        <w:r>
          <w:rPr>
            <w:sz w:val="28"/>
            <w:szCs w:val="28"/>
          </w:rPr>
          <w:fldChar w:fldCharType="end"/>
        </w:r>
      </w:hyperlink>
    </w:p>
    <w:p w:rsidR="00B41784" w:rsidRDefault="00405DAF">
      <w:pPr>
        <w:pStyle w:val="TOC1"/>
        <w:tabs>
          <w:tab w:val="right" w:leader="dot" w:pos="8957"/>
        </w:tabs>
        <w:spacing w:line="360" w:lineRule="auto"/>
        <w:rPr>
          <w:sz w:val="28"/>
          <w:szCs w:val="28"/>
        </w:rPr>
      </w:pPr>
      <w:hyperlink w:anchor="_Toc19982" w:history="1">
        <w:r>
          <w:rPr>
            <w:rFonts w:ascii="宋体" w:hAnsi="宋体" w:cs="宋体" w:hint="eastAsia"/>
            <w:sz w:val="28"/>
            <w:szCs w:val="28"/>
          </w:rPr>
          <w:t>第三章</w:t>
        </w:r>
        <w:r>
          <w:rPr>
            <w:rFonts w:ascii="宋体" w:hAnsi="宋体" w:cs="宋体" w:hint="eastAsia"/>
            <w:sz w:val="28"/>
            <w:szCs w:val="28"/>
          </w:rPr>
          <w:t xml:space="preserve">  </w:t>
        </w:r>
        <w:r>
          <w:rPr>
            <w:rFonts w:ascii="宋体" w:hAnsi="宋体" w:cs="宋体" w:hint="eastAsia"/>
            <w:sz w:val="28"/>
            <w:szCs w:val="28"/>
          </w:rPr>
          <w:t>评标办法（综合评估法）</w:t>
        </w:r>
        <w:r>
          <w:rPr>
            <w:sz w:val="28"/>
            <w:szCs w:val="28"/>
          </w:rPr>
          <w:tab/>
        </w:r>
        <w:r>
          <w:rPr>
            <w:sz w:val="28"/>
            <w:szCs w:val="28"/>
          </w:rPr>
          <w:fldChar w:fldCharType="begin"/>
        </w:r>
        <w:r>
          <w:rPr>
            <w:sz w:val="28"/>
            <w:szCs w:val="28"/>
          </w:rPr>
          <w:instrText xml:space="preserve"> PAGEREF _Toc19982 </w:instrText>
        </w:r>
        <w:r>
          <w:rPr>
            <w:sz w:val="28"/>
            <w:szCs w:val="28"/>
          </w:rPr>
          <w:fldChar w:fldCharType="separate"/>
        </w:r>
        <w:r>
          <w:rPr>
            <w:sz w:val="28"/>
            <w:szCs w:val="28"/>
          </w:rPr>
          <w:t>11</w:t>
        </w:r>
        <w:r>
          <w:rPr>
            <w:sz w:val="28"/>
            <w:szCs w:val="28"/>
          </w:rPr>
          <w:fldChar w:fldCharType="end"/>
        </w:r>
      </w:hyperlink>
    </w:p>
    <w:p w:rsidR="00B41784" w:rsidRDefault="00405DAF">
      <w:pPr>
        <w:pStyle w:val="TOC1"/>
        <w:tabs>
          <w:tab w:val="right" w:leader="dot" w:pos="8957"/>
        </w:tabs>
        <w:spacing w:line="360" w:lineRule="auto"/>
        <w:rPr>
          <w:sz w:val="28"/>
          <w:szCs w:val="28"/>
        </w:rPr>
      </w:pPr>
      <w:hyperlink w:anchor="_Toc5419" w:history="1">
        <w:r>
          <w:rPr>
            <w:rFonts w:ascii="宋体" w:hAnsi="宋体" w:cs="宋体" w:hint="eastAsia"/>
            <w:bCs/>
            <w:sz w:val="28"/>
            <w:szCs w:val="28"/>
          </w:rPr>
          <w:t>第四章</w:t>
        </w:r>
        <w:r>
          <w:rPr>
            <w:rFonts w:ascii="宋体" w:hAnsi="宋体" w:cs="宋体" w:hint="eastAsia"/>
            <w:bCs/>
            <w:sz w:val="28"/>
            <w:szCs w:val="28"/>
          </w:rPr>
          <w:t xml:space="preserve">  </w:t>
        </w:r>
        <w:r>
          <w:rPr>
            <w:rFonts w:ascii="宋体" w:hAnsi="宋体" w:cs="宋体" w:hint="eastAsia"/>
            <w:bCs/>
            <w:sz w:val="28"/>
            <w:szCs w:val="28"/>
          </w:rPr>
          <w:t>合同条款及格式</w:t>
        </w:r>
        <w:r>
          <w:rPr>
            <w:sz w:val="28"/>
            <w:szCs w:val="28"/>
          </w:rPr>
          <w:tab/>
        </w:r>
        <w:r>
          <w:rPr>
            <w:sz w:val="28"/>
            <w:szCs w:val="28"/>
          </w:rPr>
          <w:fldChar w:fldCharType="begin"/>
        </w:r>
        <w:r>
          <w:rPr>
            <w:sz w:val="28"/>
            <w:szCs w:val="28"/>
          </w:rPr>
          <w:instrText xml:space="preserve"> PAGEREF _Toc5419 </w:instrText>
        </w:r>
        <w:r>
          <w:rPr>
            <w:sz w:val="28"/>
            <w:szCs w:val="28"/>
          </w:rPr>
          <w:fldChar w:fldCharType="separate"/>
        </w:r>
        <w:r>
          <w:rPr>
            <w:sz w:val="28"/>
            <w:szCs w:val="28"/>
          </w:rPr>
          <w:t>14</w:t>
        </w:r>
        <w:r>
          <w:rPr>
            <w:sz w:val="28"/>
            <w:szCs w:val="28"/>
          </w:rPr>
          <w:fldChar w:fldCharType="end"/>
        </w:r>
      </w:hyperlink>
    </w:p>
    <w:p w:rsidR="00B41784" w:rsidRDefault="00405DAF">
      <w:pPr>
        <w:pStyle w:val="TOC1"/>
        <w:tabs>
          <w:tab w:val="right" w:leader="dot" w:pos="8957"/>
        </w:tabs>
        <w:spacing w:line="360" w:lineRule="auto"/>
        <w:rPr>
          <w:sz w:val="28"/>
          <w:szCs w:val="28"/>
        </w:rPr>
      </w:pPr>
      <w:hyperlink w:anchor="_Toc11928" w:history="1">
        <w:r>
          <w:rPr>
            <w:rFonts w:ascii="宋体" w:hAnsi="宋体" w:cs="宋体" w:hint="eastAsia"/>
            <w:bCs/>
            <w:sz w:val="28"/>
            <w:szCs w:val="28"/>
          </w:rPr>
          <w:t>第五章</w:t>
        </w:r>
        <w:r>
          <w:rPr>
            <w:rFonts w:ascii="宋体" w:hAnsi="宋体" w:cs="宋体" w:hint="eastAsia"/>
            <w:bCs/>
            <w:sz w:val="28"/>
            <w:szCs w:val="28"/>
          </w:rPr>
          <w:t xml:space="preserve">  </w:t>
        </w:r>
        <w:r>
          <w:rPr>
            <w:rFonts w:ascii="宋体" w:hAnsi="宋体" w:cs="宋体" w:hint="eastAsia"/>
            <w:bCs/>
            <w:sz w:val="28"/>
            <w:szCs w:val="28"/>
          </w:rPr>
          <w:t>投标文件格式</w:t>
        </w:r>
        <w:r>
          <w:rPr>
            <w:sz w:val="28"/>
            <w:szCs w:val="28"/>
          </w:rPr>
          <w:tab/>
        </w:r>
        <w:r>
          <w:rPr>
            <w:sz w:val="28"/>
            <w:szCs w:val="28"/>
          </w:rPr>
          <w:fldChar w:fldCharType="begin"/>
        </w:r>
        <w:r>
          <w:rPr>
            <w:sz w:val="28"/>
            <w:szCs w:val="28"/>
          </w:rPr>
          <w:instrText xml:space="preserve"> PAGEREF _Toc11928 </w:instrText>
        </w:r>
        <w:r>
          <w:rPr>
            <w:sz w:val="28"/>
            <w:szCs w:val="28"/>
          </w:rPr>
          <w:fldChar w:fldCharType="separate"/>
        </w:r>
        <w:r>
          <w:rPr>
            <w:sz w:val="28"/>
            <w:szCs w:val="28"/>
          </w:rPr>
          <w:t>2</w:t>
        </w:r>
        <w:r>
          <w:rPr>
            <w:sz w:val="28"/>
            <w:szCs w:val="28"/>
          </w:rPr>
          <w:t>0</w:t>
        </w:r>
        <w:r>
          <w:rPr>
            <w:sz w:val="28"/>
            <w:szCs w:val="28"/>
          </w:rPr>
          <w:fldChar w:fldCharType="end"/>
        </w:r>
      </w:hyperlink>
    </w:p>
    <w:p w:rsidR="00B41784" w:rsidRDefault="00405DAF">
      <w:pPr>
        <w:spacing w:line="360" w:lineRule="auto"/>
        <w:jc w:val="left"/>
        <w:rPr>
          <w:rFonts w:ascii="宋体" w:hAnsi="宋体" w:cs="宋体"/>
          <w:sz w:val="30"/>
          <w:szCs w:val="30"/>
        </w:rPr>
        <w:sectPr w:rsidR="00B41784">
          <w:footnotePr>
            <w:numFmt w:val="decimalEnclosedCircleChinese"/>
            <w:numRestart w:val="eachPage"/>
          </w:footnotePr>
          <w:pgSz w:w="11906" w:h="16838"/>
          <w:pgMar w:top="1440" w:right="1418" w:bottom="1440" w:left="1531" w:header="851" w:footer="992" w:gutter="0"/>
          <w:pgNumType w:start="1"/>
          <w:cols w:space="720"/>
          <w:docGrid w:type="lines" w:linePitch="312"/>
        </w:sectPr>
      </w:pPr>
      <w:r>
        <w:rPr>
          <w:rFonts w:ascii="黑体" w:eastAsia="黑体" w:hAnsi="黑体" w:cs="黑体" w:hint="eastAsia"/>
          <w:sz w:val="28"/>
          <w:szCs w:val="28"/>
        </w:rPr>
        <w:fldChar w:fldCharType="end"/>
      </w:r>
    </w:p>
    <w:p w:rsidR="00B41784" w:rsidRDefault="00405DAF">
      <w:pPr>
        <w:spacing w:line="360" w:lineRule="auto"/>
        <w:jc w:val="center"/>
        <w:outlineLvl w:val="0"/>
        <w:rPr>
          <w:rFonts w:ascii="宋体" w:hAnsi="宋体" w:cs="宋体"/>
          <w:sz w:val="44"/>
          <w:szCs w:val="44"/>
        </w:rPr>
      </w:pPr>
      <w:bookmarkStart w:id="0" w:name="_Toc16111"/>
      <w:r>
        <w:rPr>
          <w:rFonts w:ascii="宋体" w:hAnsi="宋体" w:cs="宋体" w:hint="eastAsia"/>
          <w:sz w:val="44"/>
          <w:szCs w:val="44"/>
        </w:rPr>
        <w:lastRenderedPageBreak/>
        <w:t>第一章</w:t>
      </w:r>
      <w:r>
        <w:rPr>
          <w:rFonts w:ascii="宋体" w:hAnsi="宋体" w:cs="宋体" w:hint="eastAsia"/>
          <w:sz w:val="44"/>
          <w:szCs w:val="44"/>
        </w:rPr>
        <w:t xml:space="preserve">  </w:t>
      </w:r>
      <w:r>
        <w:rPr>
          <w:rFonts w:ascii="宋体" w:hAnsi="宋体" w:cs="宋体" w:hint="eastAsia"/>
          <w:sz w:val="44"/>
          <w:szCs w:val="44"/>
        </w:rPr>
        <w:t>招</w:t>
      </w:r>
      <w:r>
        <w:rPr>
          <w:rFonts w:ascii="宋体" w:hAnsi="宋体" w:cs="宋体" w:hint="eastAsia"/>
          <w:sz w:val="44"/>
          <w:szCs w:val="44"/>
        </w:rPr>
        <w:t xml:space="preserve"> </w:t>
      </w:r>
      <w:r>
        <w:rPr>
          <w:rFonts w:ascii="宋体" w:hAnsi="宋体" w:cs="宋体" w:hint="eastAsia"/>
          <w:sz w:val="44"/>
          <w:szCs w:val="44"/>
        </w:rPr>
        <w:t>标</w:t>
      </w:r>
      <w:r>
        <w:rPr>
          <w:rFonts w:ascii="宋体" w:hAnsi="宋体" w:cs="宋体" w:hint="eastAsia"/>
          <w:sz w:val="44"/>
          <w:szCs w:val="44"/>
        </w:rPr>
        <w:t xml:space="preserve"> </w:t>
      </w:r>
      <w:r>
        <w:rPr>
          <w:rFonts w:ascii="宋体" w:hAnsi="宋体" w:cs="宋体" w:hint="eastAsia"/>
          <w:sz w:val="44"/>
          <w:szCs w:val="44"/>
        </w:rPr>
        <w:t>公</w:t>
      </w:r>
      <w:r>
        <w:rPr>
          <w:rFonts w:ascii="宋体" w:hAnsi="宋体" w:cs="宋体" w:hint="eastAsia"/>
          <w:sz w:val="44"/>
          <w:szCs w:val="44"/>
        </w:rPr>
        <w:t xml:space="preserve"> </w:t>
      </w:r>
      <w:r>
        <w:rPr>
          <w:rFonts w:ascii="宋体" w:hAnsi="宋体" w:cs="宋体" w:hint="eastAsia"/>
          <w:sz w:val="44"/>
          <w:szCs w:val="44"/>
        </w:rPr>
        <w:t>告</w:t>
      </w:r>
      <w:bookmarkEnd w:id="0"/>
    </w:p>
    <w:p w:rsidR="00B41784" w:rsidRDefault="00405DAF">
      <w:pPr>
        <w:snapToGrid w:val="0"/>
        <w:spacing w:line="360" w:lineRule="auto"/>
        <w:jc w:val="center"/>
        <w:rPr>
          <w:rFonts w:ascii="宋体" w:hAnsi="宋体" w:cs="宋体"/>
          <w:b/>
          <w:sz w:val="36"/>
          <w:szCs w:val="36"/>
          <w:u w:val="single"/>
        </w:rPr>
      </w:pPr>
      <w:r>
        <w:rPr>
          <w:rFonts w:eastAsia="黑体" w:hint="eastAsia"/>
          <w:sz w:val="36"/>
          <w:szCs w:val="36"/>
        </w:rPr>
        <w:t>省道</w:t>
      </w:r>
      <w:r>
        <w:rPr>
          <w:rFonts w:eastAsia="黑体" w:hint="eastAsia"/>
          <w:sz w:val="36"/>
          <w:szCs w:val="36"/>
        </w:rPr>
        <w:t>S301</w:t>
      </w:r>
      <w:r>
        <w:rPr>
          <w:rFonts w:eastAsia="黑体" w:hint="eastAsia"/>
          <w:sz w:val="36"/>
          <w:szCs w:val="36"/>
        </w:rPr>
        <w:t>加</w:t>
      </w:r>
      <w:proofErr w:type="gramStart"/>
      <w:r>
        <w:rPr>
          <w:rFonts w:eastAsia="黑体" w:hint="eastAsia"/>
          <w:sz w:val="36"/>
          <w:szCs w:val="36"/>
        </w:rPr>
        <w:t>文线花料</w:t>
      </w:r>
      <w:proofErr w:type="gramEnd"/>
      <w:r>
        <w:rPr>
          <w:rFonts w:eastAsia="黑体" w:hint="eastAsia"/>
          <w:sz w:val="36"/>
          <w:szCs w:val="36"/>
        </w:rPr>
        <w:t>至</w:t>
      </w:r>
      <w:proofErr w:type="gramStart"/>
      <w:r>
        <w:rPr>
          <w:rFonts w:eastAsia="黑体" w:hint="eastAsia"/>
          <w:sz w:val="36"/>
          <w:szCs w:val="36"/>
        </w:rPr>
        <w:t>文儒段改建</w:t>
      </w:r>
      <w:proofErr w:type="gramEnd"/>
      <w:r>
        <w:rPr>
          <w:rFonts w:eastAsia="黑体" w:hint="eastAsia"/>
          <w:sz w:val="36"/>
          <w:szCs w:val="36"/>
        </w:rPr>
        <w:t>工程</w:t>
      </w:r>
    </w:p>
    <w:p w:rsidR="00B41784" w:rsidRDefault="00405DAF">
      <w:pPr>
        <w:adjustRightInd w:val="0"/>
        <w:snapToGrid w:val="0"/>
        <w:spacing w:line="440" w:lineRule="exact"/>
        <w:jc w:val="center"/>
        <w:rPr>
          <w:rFonts w:ascii="宋体" w:hAnsi="宋体" w:cs="宋体"/>
          <w:sz w:val="30"/>
          <w:szCs w:val="30"/>
        </w:rPr>
      </w:pPr>
      <w:r>
        <w:rPr>
          <w:rFonts w:ascii="宋体" w:hAnsi="宋体" w:cs="宋体" w:hint="eastAsia"/>
          <w:sz w:val="30"/>
          <w:szCs w:val="30"/>
        </w:rPr>
        <w:t>设计劳务</w:t>
      </w:r>
      <w:r>
        <w:rPr>
          <w:rFonts w:ascii="宋体" w:hAnsi="宋体" w:cs="宋体" w:hint="eastAsia"/>
          <w:sz w:val="30"/>
          <w:szCs w:val="30"/>
        </w:rPr>
        <w:t>协作</w:t>
      </w:r>
      <w:r>
        <w:rPr>
          <w:rFonts w:ascii="宋体" w:hAnsi="宋体" w:cs="宋体" w:hint="eastAsia"/>
          <w:sz w:val="30"/>
          <w:szCs w:val="30"/>
        </w:rPr>
        <w:t>招标公告</w:t>
      </w:r>
    </w:p>
    <w:p w:rsidR="00B41784" w:rsidRDefault="00B41784">
      <w:pPr>
        <w:adjustRightInd w:val="0"/>
        <w:snapToGrid w:val="0"/>
        <w:spacing w:line="440" w:lineRule="exact"/>
        <w:jc w:val="center"/>
        <w:rPr>
          <w:rFonts w:ascii="宋体" w:hAnsi="宋体" w:cs="宋体"/>
          <w:sz w:val="30"/>
          <w:szCs w:val="30"/>
        </w:rPr>
      </w:pPr>
    </w:p>
    <w:p w:rsidR="00B41784" w:rsidRDefault="00405DAF">
      <w:pPr>
        <w:numPr>
          <w:ilvl w:val="0"/>
          <w:numId w:val="1"/>
        </w:numPr>
        <w:spacing w:beforeLines="50" w:before="156" w:afterLines="50" w:after="156" w:line="380" w:lineRule="exact"/>
        <w:ind w:firstLineChars="200" w:firstLine="562"/>
        <w:rPr>
          <w:rFonts w:ascii="宋体" w:hAnsi="宋体" w:cs="宋体"/>
          <w:b/>
          <w:bCs/>
          <w:sz w:val="28"/>
          <w:szCs w:val="28"/>
        </w:rPr>
      </w:pPr>
      <w:bookmarkStart w:id="1" w:name="_Toc322334717"/>
      <w:bookmarkStart w:id="2" w:name="_Toc319596771"/>
      <w:r>
        <w:rPr>
          <w:rFonts w:ascii="宋体" w:hAnsi="宋体" w:cs="宋体" w:hint="eastAsia"/>
          <w:b/>
          <w:bCs/>
          <w:sz w:val="28"/>
          <w:szCs w:val="28"/>
        </w:rPr>
        <w:t>招标条件</w:t>
      </w:r>
    </w:p>
    <w:p w:rsidR="00B41784" w:rsidRDefault="00405DAF">
      <w:pPr>
        <w:spacing w:line="380" w:lineRule="exact"/>
        <w:ind w:firstLineChars="200" w:firstLine="480"/>
        <w:rPr>
          <w:rFonts w:ascii="宋体" w:hAnsi="宋体" w:cs="宋体"/>
          <w:sz w:val="24"/>
        </w:rPr>
      </w:pPr>
      <w:r>
        <w:rPr>
          <w:rFonts w:ascii="宋体" w:hAnsi="宋体" w:cs="宋体" w:hint="eastAsia"/>
          <w:sz w:val="24"/>
          <w:lang w:bidi="ar"/>
        </w:rPr>
        <w:t>省道</w:t>
      </w:r>
      <w:r>
        <w:rPr>
          <w:rFonts w:ascii="宋体" w:hAnsi="宋体" w:cs="宋体" w:hint="eastAsia"/>
          <w:sz w:val="24"/>
          <w:lang w:bidi="ar"/>
        </w:rPr>
        <w:t>S301</w:t>
      </w:r>
      <w:r>
        <w:rPr>
          <w:rFonts w:ascii="宋体" w:hAnsi="宋体" w:cs="宋体" w:hint="eastAsia"/>
          <w:sz w:val="24"/>
          <w:lang w:bidi="ar"/>
        </w:rPr>
        <w:t>加</w:t>
      </w:r>
      <w:proofErr w:type="gramStart"/>
      <w:r>
        <w:rPr>
          <w:rFonts w:ascii="宋体" w:hAnsi="宋体" w:cs="宋体" w:hint="eastAsia"/>
          <w:sz w:val="24"/>
          <w:lang w:bidi="ar"/>
        </w:rPr>
        <w:t>文线花料</w:t>
      </w:r>
      <w:proofErr w:type="gramEnd"/>
      <w:r>
        <w:rPr>
          <w:rFonts w:ascii="宋体" w:hAnsi="宋体" w:cs="宋体" w:hint="eastAsia"/>
          <w:sz w:val="24"/>
          <w:lang w:bidi="ar"/>
        </w:rPr>
        <w:t>至</w:t>
      </w:r>
      <w:proofErr w:type="gramStart"/>
      <w:r>
        <w:rPr>
          <w:rFonts w:ascii="宋体" w:hAnsi="宋体" w:cs="宋体" w:hint="eastAsia"/>
          <w:sz w:val="24"/>
          <w:lang w:bidi="ar"/>
        </w:rPr>
        <w:t>文儒段改建</w:t>
      </w:r>
      <w:proofErr w:type="gramEnd"/>
      <w:r>
        <w:rPr>
          <w:rFonts w:ascii="宋体" w:hAnsi="宋体" w:cs="宋体" w:hint="eastAsia"/>
          <w:sz w:val="24"/>
          <w:lang w:bidi="ar"/>
        </w:rPr>
        <w:t>工程为海南省封关运作重点项目，项目勘察体量大，工期紧，为按照业主要求保质保量完成本项目勘察工作，根据《海南省交通规划勘察设计研究院</w:t>
      </w:r>
      <w:r>
        <w:rPr>
          <w:rFonts w:ascii="宋体" w:hAnsi="宋体" w:cs="宋体" w:hint="eastAsia"/>
          <w:sz w:val="24"/>
          <w:lang w:bidi="ar"/>
        </w:rPr>
        <w:t>劳务协作管理办法</w:t>
      </w:r>
      <w:r>
        <w:rPr>
          <w:rFonts w:ascii="宋体" w:hAnsi="宋体" w:cs="宋体" w:hint="eastAsia"/>
          <w:sz w:val="24"/>
          <w:lang w:bidi="ar"/>
        </w:rPr>
        <w:t>》，在劳务承担单位的选择上遵循公正、公开、公平的原则，现我院采用公开招标的形式确定勘察设计</w:t>
      </w:r>
      <w:r>
        <w:rPr>
          <w:rFonts w:ascii="宋体" w:hAnsi="宋体" w:cs="宋体" w:hint="eastAsia"/>
          <w:sz w:val="24"/>
          <w:lang w:bidi="ar"/>
        </w:rPr>
        <w:t>劳务协作</w:t>
      </w:r>
      <w:r>
        <w:rPr>
          <w:rFonts w:ascii="宋体" w:hAnsi="宋体" w:cs="宋体" w:hint="eastAsia"/>
          <w:sz w:val="24"/>
          <w:lang w:bidi="ar"/>
        </w:rPr>
        <w:t>单位。竭诚欢迎各单位参与投标。</w:t>
      </w:r>
    </w:p>
    <w:p w:rsidR="00B41784" w:rsidRDefault="00405DAF">
      <w:pPr>
        <w:numPr>
          <w:ilvl w:val="0"/>
          <w:numId w:val="1"/>
        </w:numPr>
        <w:spacing w:beforeLines="50" w:before="156" w:afterLines="50" w:after="156" w:line="380" w:lineRule="exact"/>
        <w:ind w:firstLineChars="200" w:firstLine="562"/>
        <w:rPr>
          <w:rFonts w:ascii="宋体" w:hAnsi="宋体" w:cs="宋体"/>
          <w:b/>
          <w:bCs/>
          <w:sz w:val="28"/>
          <w:szCs w:val="28"/>
        </w:rPr>
      </w:pPr>
      <w:r>
        <w:rPr>
          <w:rFonts w:ascii="宋体" w:hAnsi="宋体" w:cs="宋体" w:hint="eastAsia"/>
          <w:b/>
          <w:bCs/>
          <w:sz w:val="28"/>
          <w:szCs w:val="28"/>
        </w:rPr>
        <w:t>项目概况与招标范围</w:t>
      </w:r>
    </w:p>
    <w:p w:rsidR="00B41784" w:rsidRDefault="00405DAF">
      <w:pPr>
        <w:spacing w:line="380" w:lineRule="exact"/>
        <w:ind w:firstLineChars="200" w:firstLine="480"/>
        <w:rPr>
          <w:rFonts w:ascii="宋体" w:hAnsi="宋体" w:cs="宋体"/>
          <w:sz w:val="24"/>
          <w:lang w:bidi="ar"/>
        </w:rPr>
      </w:pPr>
      <w:r>
        <w:rPr>
          <w:rFonts w:ascii="宋体" w:hAnsi="宋体" w:cs="宋体" w:hint="eastAsia"/>
          <w:sz w:val="24"/>
          <w:lang w:bidi="ar"/>
        </w:rPr>
        <w:t>2.1</w:t>
      </w:r>
      <w:r>
        <w:rPr>
          <w:rFonts w:ascii="宋体" w:hAnsi="宋体" w:cs="宋体" w:hint="eastAsia"/>
          <w:sz w:val="24"/>
          <w:lang w:bidi="ar"/>
        </w:rPr>
        <w:t>项目地点：海南省屯昌县与澄迈县</w:t>
      </w:r>
    </w:p>
    <w:p w:rsidR="00B41784" w:rsidRDefault="00405DAF">
      <w:pPr>
        <w:spacing w:line="380" w:lineRule="exact"/>
        <w:ind w:firstLineChars="200" w:firstLine="480"/>
        <w:rPr>
          <w:rFonts w:ascii="宋体" w:hAnsi="宋体" w:cs="宋体"/>
          <w:sz w:val="24"/>
          <w:lang w:bidi="ar"/>
        </w:rPr>
      </w:pPr>
      <w:r>
        <w:rPr>
          <w:rFonts w:ascii="宋体" w:hAnsi="宋体" w:cs="宋体" w:hint="eastAsia"/>
          <w:sz w:val="24"/>
          <w:lang w:bidi="ar"/>
        </w:rPr>
        <w:t>2.2</w:t>
      </w:r>
      <w:r>
        <w:rPr>
          <w:rFonts w:ascii="宋体" w:hAnsi="宋体" w:cs="宋体" w:hint="eastAsia"/>
          <w:sz w:val="24"/>
          <w:lang w:bidi="ar"/>
        </w:rPr>
        <w:t>项目内容及规模：</w:t>
      </w:r>
    </w:p>
    <w:p w:rsidR="00B41784" w:rsidRDefault="00405DAF">
      <w:pPr>
        <w:spacing w:line="380" w:lineRule="exact"/>
        <w:ind w:firstLineChars="200" w:firstLine="480"/>
        <w:rPr>
          <w:rFonts w:ascii="宋体" w:hAnsi="宋体" w:cs="宋体"/>
          <w:sz w:val="24"/>
          <w:lang w:bidi="ar"/>
        </w:rPr>
      </w:pPr>
      <w:r>
        <w:rPr>
          <w:rFonts w:ascii="宋体" w:hAnsi="宋体" w:cs="宋体" w:hint="eastAsia"/>
          <w:sz w:val="24"/>
          <w:lang w:bidi="ar"/>
        </w:rPr>
        <w:t>项目规模：项目位于屯昌县与澄迈县，路线全长</w:t>
      </w:r>
      <w:r>
        <w:rPr>
          <w:rFonts w:ascii="宋体" w:hAnsi="宋体" w:cs="宋体" w:hint="eastAsia"/>
          <w:sz w:val="24"/>
          <w:lang w:bidi="ar"/>
        </w:rPr>
        <w:t>21.89</w:t>
      </w:r>
      <w:r>
        <w:rPr>
          <w:rFonts w:ascii="宋体" w:hAnsi="宋体" w:cs="宋体" w:hint="eastAsia"/>
          <w:sz w:val="24"/>
          <w:lang w:bidi="ar"/>
        </w:rPr>
        <w:t>公里，设中桥</w:t>
      </w:r>
      <w:r>
        <w:rPr>
          <w:rFonts w:ascii="宋体" w:hAnsi="宋体" w:cs="宋体" w:hint="eastAsia"/>
          <w:sz w:val="24"/>
          <w:lang w:bidi="ar"/>
        </w:rPr>
        <w:t>113.08</w:t>
      </w:r>
      <w:r>
        <w:rPr>
          <w:rFonts w:ascii="宋体" w:hAnsi="宋体" w:cs="宋体" w:hint="eastAsia"/>
          <w:sz w:val="24"/>
          <w:lang w:bidi="ar"/>
        </w:rPr>
        <w:t>米</w:t>
      </w:r>
      <w:r>
        <w:rPr>
          <w:rFonts w:ascii="宋体" w:hAnsi="宋体" w:cs="宋体" w:hint="eastAsia"/>
          <w:sz w:val="24"/>
          <w:lang w:bidi="ar"/>
        </w:rPr>
        <w:t>/3</w:t>
      </w:r>
      <w:r>
        <w:rPr>
          <w:rFonts w:ascii="宋体" w:hAnsi="宋体" w:cs="宋体" w:hint="eastAsia"/>
          <w:sz w:val="24"/>
          <w:lang w:bidi="ar"/>
        </w:rPr>
        <w:t>座，小桥</w:t>
      </w:r>
      <w:r>
        <w:rPr>
          <w:rFonts w:ascii="宋体" w:hAnsi="宋体" w:cs="宋体" w:hint="eastAsia"/>
          <w:sz w:val="24"/>
          <w:lang w:bidi="ar"/>
        </w:rPr>
        <w:t>117.20</w:t>
      </w:r>
      <w:r>
        <w:rPr>
          <w:rFonts w:ascii="宋体" w:hAnsi="宋体" w:cs="宋体" w:hint="eastAsia"/>
          <w:sz w:val="24"/>
          <w:lang w:bidi="ar"/>
        </w:rPr>
        <w:t>米</w:t>
      </w:r>
      <w:r>
        <w:rPr>
          <w:rFonts w:ascii="宋体" w:hAnsi="宋体" w:cs="宋体" w:hint="eastAsia"/>
          <w:sz w:val="24"/>
          <w:lang w:bidi="ar"/>
        </w:rPr>
        <w:t>/5</w:t>
      </w:r>
      <w:r>
        <w:rPr>
          <w:rFonts w:ascii="宋体" w:hAnsi="宋体" w:cs="宋体" w:hint="eastAsia"/>
          <w:sz w:val="24"/>
          <w:lang w:bidi="ar"/>
        </w:rPr>
        <w:t>座，涵洞</w:t>
      </w:r>
      <w:r>
        <w:rPr>
          <w:rFonts w:ascii="宋体" w:hAnsi="宋体" w:cs="宋体" w:hint="eastAsia"/>
          <w:sz w:val="24"/>
          <w:lang w:bidi="ar"/>
        </w:rPr>
        <w:t>48</w:t>
      </w:r>
      <w:r>
        <w:rPr>
          <w:rFonts w:ascii="宋体" w:hAnsi="宋体" w:cs="宋体" w:hint="eastAsia"/>
          <w:sz w:val="24"/>
          <w:lang w:bidi="ar"/>
        </w:rPr>
        <w:t>道，采用沥青混凝土路面。全线采用双车道二级公路标准</w:t>
      </w:r>
      <w:r>
        <w:rPr>
          <w:rFonts w:ascii="宋体" w:hAnsi="宋体" w:cs="宋体" w:hint="eastAsia"/>
          <w:sz w:val="24"/>
          <w:lang w:bidi="ar"/>
        </w:rPr>
        <w:t>,</w:t>
      </w:r>
      <w:r>
        <w:rPr>
          <w:rFonts w:ascii="宋体" w:hAnsi="宋体" w:cs="宋体" w:hint="eastAsia"/>
          <w:sz w:val="24"/>
          <w:lang w:bidi="ar"/>
        </w:rPr>
        <w:t>其中红岗农场和</w:t>
      </w:r>
      <w:proofErr w:type="gramStart"/>
      <w:r>
        <w:rPr>
          <w:rFonts w:ascii="宋体" w:hAnsi="宋体" w:cs="宋体" w:hint="eastAsia"/>
          <w:sz w:val="24"/>
          <w:lang w:bidi="ar"/>
        </w:rPr>
        <w:t>文儒</w:t>
      </w:r>
      <w:proofErr w:type="gramEnd"/>
      <w:r>
        <w:rPr>
          <w:rFonts w:ascii="宋体" w:hAnsi="宋体" w:cs="宋体" w:hint="eastAsia"/>
          <w:sz w:val="24"/>
          <w:lang w:bidi="ar"/>
        </w:rPr>
        <w:t>镇段为过村镇路段，设计速度</w:t>
      </w:r>
      <w:r>
        <w:rPr>
          <w:rFonts w:ascii="宋体" w:hAnsi="宋体" w:cs="宋体" w:hint="eastAsia"/>
          <w:sz w:val="24"/>
          <w:lang w:bidi="ar"/>
        </w:rPr>
        <w:t>40</w:t>
      </w:r>
      <w:r>
        <w:rPr>
          <w:rFonts w:ascii="宋体" w:hAnsi="宋体" w:cs="宋体" w:hint="eastAsia"/>
          <w:sz w:val="24"/>
          <w:lang w:bidi="ar"/>
        </w:rPr>
        <w:t>公里</w:t>
      </w:r>
      <w:r>
        <w:rPr>
          <w:rFonts w:ascii="宋体" w:hAnsi="宋体" w:cs="宋体" w:hint="eastAsia"/>
          <w:sz w:val="24"/>
          <w:lang w:bidi="ar"/>
        </w:rPr>
        <w:t>/</w:t>
      </w:r>
      <w:r>
        <w:rPr>
          <w:rFonts w:ascii="宋体" w:hAnsi="宋体" w:cs="宋体" w:hint="eastAsia"/>
          <w:sz w:val="24"/>
          <w:lang w:bidi="ar"/>
        </w:rPr>
        <w:t>小时，路基宽</w:t>
      </w:r>
      <w:r>
        <w:rPr>
          <w:rFonts w:ascii="宋体" w:hAnsi="宋体" w:cs="宋体" w:hint="eastAsia"/>
          <w:sz w:val="24"/>
          <w:lang w:bidi="ar"/>
        </w:rPr>
        <w:t>10</w:t>
      </w:r>
      <w:r>
        <w:rPr>
          <w:rFonts w:ascii="宋体" w:hAnsi="宋体" w:cs="宋体" w:hint="eastAsia"/>
          <w:sz w:val="24"/>
          <w:lang w:bidi="ar"/>
        </w:rPr>
        <w:t>米</w:t>
      </w:r>
      <w:r>
        <w:rPr>
          <w:rFonts w:ascii="宋体" w:hAnsi="宋体" w:cs="宋体" w:hint="eastAsia"/>
          <w:sz w:val="24"/>
          <w:lang w:bidi="ar"/>
        </w:rPr>
        <w:t>;</w:t>
      </w:r>
      <w:r>
        <w:rPr>
          <w:rFonts w:ascii="宋体" w:hAnsi="宋体" w:cs="宋体" w:hint="eastAsia"/>
          <w:sz w:val="24"/>
          <w:lang w:bidi="ar"/>
        </w:rPr>
        <w:t>其余路段设计速度</w:t>
      </w:r>
      <w:r>
        <w:rPr>
          <w:rFonts w:ascii="宋体" w:hAnsi="宋体" w:cs="宋体" w:hint="eastAsia"/>
          <w:sz w:val="24"/>
          <w:lang w:bidi="ar"/>
        </w:rPr>
        <w:t>60</w:t>
      </w:r>
      <w:r>
        <w:rPr>
          <w:rFonts w:ascii="宋体" w:hAnsi="宋体" w:cs="宋体" w:hint="eastAsia"/>
          <w:sz w:val="24"/>
          <w:lang w:bidi="ar"/>
        </w:rPr>
        <w:t>公里</w:t>
      </w:r>
      <w:r>
        <w:rPr>
          <w:rFonts w:ascii="宋体" w:hAnsi="宋体" w:cs="宋体" w:hint="eastAsia"/>
          <w:sz w:val="24"/>
          <w:lang w:bidi="ar"/>
        </w:rPr>
        <w:t>/</w:t>
      </w:r>
      <w:r>
        <w:rPr>
          <w:rFonts w:ascii="宋体" w:hAnsi="宋体" w:cs="宋体" w:hint="eastAsia"/>
          <w:sz w:val="24"/>
          <w:lang w:bidi="ar"/>
        </w:rPr>
        <w:t>小时，路基宽</w:t>
      </w:r>
      <w:r>
        <w:rPr>
          <w:rFonts w:ascii="宋体" w:hAnsi="宋体" w:cs="宋体" w:hint="eastAsia"/>
          <w:sz w:val="24"/>
          <w:lang w:bidi="ar"/>
        </w:rPr>
        <w:t>12</w:t>
      </w:r>
      <w:r>
        <w:rPr>
          <w:rFonts w:ascii="宋体" w:hAnsi="宋体" w:cs="宋体" w:hint="eastAsia"/>
          <w:sz w:val="24"/>
          <w:lang w:bidi="ar"/>
        </w:rPr>
        <w:t>米。新建一处</w:t>
      </w:r>
      <w:r>
        <w:rPr>
          <w:rFonts w:ascii="宋体" w:hAnsi="宋体" w:cs="宋体" w:hint="eastAsia"/>
          <w:sz w:val="24"/>
          <w:lang w:bidi="ar"/>
        </w:rPr>
        <w:t>养护道班房。</w:t>
      </w:r>
    </w:p>
    <w:p w:rsidR="00B41784" w:rsidRDefault="00405DAF">
      <w:pPr>
        <w:spacing w:line="380" w:lineRule="exact"/>
        <w:ind w:firstLineChars="200" w:firstLine="480"/>
        <w:rPr>
          <w:rFonts w:ascii="宋体" w:hAnsi="宋体" w:cs="宋体"/>
          <w:sz w:val="24"/>
          <w:lang w:bidi="ar"/>
        </w:rPr>
      </w:pPr>
      <w:r>
        <w:rPr>
          <w:rFonts w:ascii="宋体" w:hAnsi="宋体" w:cs="宋体" w:hint="eastAsia"/>
          <w:sz w:val="24"/>
          <w:lang w:bidi="ar"/>
        </w:rPr>
        <w:t>招标范围：</w:t>
      </w:r>
      <w:r>
        <w:rPr>
          <w:rFonts w:ascii="宋体" w:hAnsi="宋体" w:cs="宋体" w:hint="eastAsia"/>
          <w:sz w:val="24"/>
          <w:lang w:bidi="ar"/>
        </w:rPr>
        <w:t>配合海南省交通规划勘察设计研究院</w:t>
      </w:r>
      <w:r>
        <w:rPr>
          <w:rFonts w:ascii="宋体" w:hAnsi="宋体" w:cs="宋体" w:hint="eastAsia"/>
          <w:sz w:val="24"/>
          <w:lang w:bidi="ar"/>
        </w:rPr>
        <w:t>完成本项目设计</w:t>
      </w:r>
      <w:r>
        <w:rPr>
          <w:rFonts w:ascii="宋体" w:hAnsi="宋体" w:cs="宋体" w:hint="eastAsia"/>
          <w:sz w:val="24"/>
          <w:lang w:bidi="ar"/>
        </w:rPr>
        <w:t>劳务协作</w:t>
      </w:r>
      <w:r>
        <w:rPr>
          <w:rFonts w:ascii="宋体" w:hAnsi="宋体" w:cs="宋体" w:hint="eastAsia"/>
          <w:sz w:val="24"/>
          <w:lang w:bidi="ar"/>
        </w:rPr>
        <w:t>工作</w:t>
      </w:r>
      <w:r>
        <w:rPr>
          <w:rFonts w:ascii="宋体" w:hAnsi="宋体" w:cs="宋体" w:hint="eastAsia"/>
          <w:sz w:val="24"/>
          <w:lang w:bidi="ar"/>
        </w:rPr>
        <w:t>和配合后续服务，</w:t>
      </w:r>
      <w:r>
        <w:rPr>
          <w:rFonts w:ascii="宋体" w:hAnsi="宋体" w:cs="宋体" w:hint="eastAsia"/>
          <w:sz w:val="24"/>
          <w:lang w:bidi="ar"/>
        </w:rPr>
        <w:t>包括</w:t>
      </w:r>
      <w:r>
        <w:rPr>
          <w:rFonts w:ascii="宋体" w:hAnsi="宋体" w:cs="宋体" w:hint="eastAsia"/>
          <w:sz w:val="24"/>
          <w:lang w:bidi="ar"/>
        </w:rPr>
        <w:t>但不限于项目</w:t>
      </w:r>
      <w:r>
        <w:rPr>
          <w:rFonts w:ascii="宋体" w:hAnsi="宋体" w:cs="宋体" w:hint="eastAsia"/>
          <w:sz w:val="24"/>
          <w:lang w:bidi="ar"/>
        </w:rPr>
        <w:t>范围内的两阶段设计</w:t>
      </w:r>
      <w:r>
        <w:rPr>
          <w:rFonts w:ascii="宋体" w:hAnsi="宋体" w:cs="宋体" w:hint="eastAsia"/>
          <w:sz w:val="24"/>
          <w:lang w:bidi="ar"/>
        </w:rPr>
        <w:t>(</w:t>
      </w:r>
      <w:r>
        <w:rPr>
          <w:rFonts w:ascii="宋体" w:hAnsi="宋体" w:cs="宋体" w:hint="eastAsia"/>
          <w:sz w:val="24"/>
          <w:lang w:bidi="ar"/>
        </w:rPr>
        <w:t>包括初步设计、施工图设计</w:t>
      </w:r>
      <w:r>
        <w:rPr>
          <w:rFonts w:ascii="宋体" w:hAnsi="宋体" w:cs="宋体" w:hint="eastAsia"/>
          <w:sz w:val="24"/>
          <w:lang w:bidi="ar"/>
        </w:rPr>
        <w:t>)</w:t>
      </w:r>
      <w:r>
        <w:rPr>
          <w:rFonts w:ascii="宋体" w:hAnsi="宋体" w:cs="宋体" w:hint="eastAsia"/>
          <w:sz w:val="24"/>
          <w:lang w:bidi="ar"/>
        </w:rPr>
        <w:t>的设计文件协助出图工作、地形图测绘工作（包含中桩和横断面测量工作）</w:t>
      </w:r>
      <w:r>
        <w:rPr>
          <w:rFonts w:ascii="宋体" w:hAnsi="宋体" w:cs="宋体" w:hint="eastAsia"/>
          <w:sz w:val="24"/>
          <w:lang w:bidi="ar"/>
        </w:rPr>
        <w:t>。具体要求详见</w:t>
      </w:r>
      <w:r>
        <w:rPr>
          <w:rFonts w:ascii="宋体" w:hAnsi="宋体" w:cs="宋体" w:hint="eastAsia"/>
          <w:sz w:val="24"/>
          <w:lang w:bidi="ar"/>
        </w:rPr>
        <w:t>招标文件</w:t>
      </w:r>
      <w:r>
        <w:rPr>
          <w:rFonts w:ascii="宋体" w:hAnsi="宋体" w:cs="宋体" w:hint="eastAsia"/>
          <w:sz w:val="24"/>
          <w:lang w:bidi="ar"/>
        </w:rPr>
        <w:t>附录</w:t>
      </w:r>
      <w:r>
        <w:rPr>
          <w:rFonts w:ascii="宋体" w:hAnsi="宋体" w:cs="宋体" w:hint="eastAsia"/>
          <w:sz w:val="24"/>
          <w:lang w:bidi="ar"/>
        </w:rPr>
        <w:t>1</w:t>
      </w:r>
      <w:r>
        <w:rPr>
          <w:rFonts w:ascii="宋体" w:hAnsi="宋体" w:cs="宋体" w:hint="eastAsia"/>
          <w:sz w:val="24"/>
          <w:lang w:bidi="ar"/>
        </w:rPr>
        <w:t>。</w:t>
      </w:r>
    </w:p>
    <w:p w:rsidR="00B41784" w:rsidRDefault="00405DAF">
      <w:pPr>
        <w:spacing w:line="380" w:lineRule="exact"/>
        <w:ind w:firstLineChars="200" w:firstLine="480"/>
        <w:rPr>
          <w:rFonts w:ascii="宋体" w:hAnsi="宋体" w:cs="宋体"/>
          <w:sz w:val="24"/>
          <w:lang w:bidi="ar"/>
        </w:rPr>
      </w:pPr>
      <w:r>
        <w:rPr>
          <w:rFonts w:ascii="宋体" w:hAnsi="宋体" w:cs="宋体" w:hint="eastAsia"/>
          <w:sz w:val="24"/>
          <w:lang w:bidi="ar"/>
        </w:rPr>
        <w:t>2.3</w:t>
      </w:r>
      <w:r>
        <w:rPr>
          <w:rFonts w:ascii="宋体" w:hAnsi="宋体" w:cs="宋体" w:hint="eastAsia"/>
          <w:sz w:val="24"/>
          <w:lang w:bidi="ar"/>
        </w:rPr>
        <w:t>计划工期：</w:t>
      </w:r>
      <w:r w:rsidR="00DB4DFC">
        <w:rPr>
          <w:rFonts w:ascii="宋体" w:hAnsi="宋体" w:cs="宋体" w:hint="eastAsia"/>
          <w:sz w:val="24"/>
          <w:lang w:bidi="ar"/>
        </w:rPr>
        <w:t>具体工期以业主要求为准。</w:t>
      </w:r>
    </w:p>
    <w:p w:rsidR="00B41784" w:rsidRDefault="00405DAF">
      <w:pPr>
        <w:numPr>
          <w:ilvl w:val="0"/>
          <w:numId w:val="1"/>
        </w:numPr>
        <w:spacing w:beforeLines="50" w:before="156" w:afterLines="50" w:after="156" w:line="380" w:lineRule="exact"/>
        <w:ind w:firstLineChars="200" w:firstLine="562"/>
        <w:rPr>
          <w:rFonts w:ascii="宋体" w:hAnsi="宋体" w:cs="宋体"/>
          <w:b/>
          <w:bCs/>
          <w:sz w:val="28"/>
          <w:szCs w:val="28"/>
        </w:rPr>
      </w:pPr>
      <w:r>
        <w:rPr>
          <w:rFonts w:ascii="宋体" w:hAnsi="宋体" w:cs="宋体" w:hint="eastAsia"/>
          <w:b/>
          <w:bCs/>
          <w:sz w:val="28"/>
          <w:szCs w:val="28"/>
        </w:rPr>
        <w:t>投标人资格要求</w:t>
      </w:r>
    </w:p>
    <w:p w:rsidR="00B41784" w:rsidRDefault="00405DAF">
      <w:pPr>
        <w:adjustRightInd w:val="0"/>
        <w:snapToGrid w:val="0"/>
        <w:spacing w:line="380" w:lineRule="exact"/>
        <w:ind w:firstLineChars="200" w:firstLine="480"/>
        <w:rPr>
          <w:rFonts w:ascii="宋体" w:hAnsi="宋体" w:cs="宋体"/>
          <w:sz w:val="24"/>
          <w:lang w:bidi="ar"/>
        </w:rPr>
      </w:pPr>
      <w:r>
        <w:rPr>
          <w:rFonts w:ascii="宋体" w:hAnsi="宋体" w:cs="宋体" w:hint="eastAsia"/>
          <w:sz w:val="24"/>
          <w:lang w:bidi="ar"/>
        </w:rPr>
        <w:t>3.1</w:t>
      </w:r>
      <w:r>
        <w:rPr>
          <w:rFonts w:ascii="宋体" w:hAnsi="宋体" w:cs="宋体" w:hint="eastAsia"/>
          <w:sz w:val="24"/>
          <w:lang w:bidi="ar"/>
        </w:rPr>
        <w:t>本次招标要求投标人须具备本次招标要求投标人须具独立法人资格，具有公路行业专业设计乙级（含）以上资质，并在人员、设备、资金等方面具有相应的能力。</w:t>
      </w:r>
      <w:r>
        <w:rPr>
          <w:rFonts w:ascii="宋体" w:hAnsi="宋体" w:cs="宋体" w:hint="eastAsia"/>
          <w:sz w:val="24"/>
          <w:lang w:bidi="ar"/>
        </w:rPr>
        <w:t>其它详见投标人须知。</w:t>
      </w:r>
    </w:p>
    <w:p w:rsidR="00B41784" w:rsidRDefault="00405DAF">
      <w:pPr>
        <w:spacing w:line="380" w:lineRule="exact"/>
        <w:ind w:firstLineChars="200" w:firstLine="480"/>
        <w:rPr>
          <w:rFonts w:ascii="宋体" w:hAnsi="宋体" w:cs="宋体"/>
          <w:sz w:val="24"/>
          <w:lang w:bidi="ar"/>
        </w:rPr>
      </w:pPr>
      <w:r>
        <w:rPr>
          <w:rFonts w:ascii="宋体" w:hAnsi="宋体" w:cs="宋体" w:hint="eastAsia"/>
          <w:sz w:val="24"/>
          <w:lang w:bidi="ar"/>
        </w:rPr>
        <w:t xml:space="preserve">3.2 </w:t>
      </w:r>
      <w:r>
        <w:rPr>
          <w:rFonts w:ascii="宋体" w:hAnsi="宋体" w:cs="宋体" w:hint="eastAsia"/>
          <w:sz w:val="24"/>
          <w:lang w:bidi="ar"/>
        </w:rPr>
        <w:t>本次招标</w:t>
      </w:r>
    </w:p>
    <w:p w:rsidR="00B41784" w:rsidRDefault="00405DAF">
      <w:pPr>
        <w:spacing w:line="380" w:lineRule="exact"/>
        <w:ind w:firstLineChars="200" w:firstLine="480"/>
        <w:rPr>
          <w:rFonts w:ascii="宋体" w:hAnsi="宋体" w:cs="宋体"/>
          <w:sz w:val="24"/>
          <w:lang w:bidi="ar"/>
        </w:rPr>
      </w:pPr>
      <w:r>
        <w:rPr>
          <w:rFonts w:ascii="宋体" w:hAnsi="宋体" w:cs="宋体" w:hint="eastAsia"/>
          <w:sz w:val="24"/>
          <w:lang w:bidi="ar"/>
        </w:rPr>
        <w:t>不接受联合体投标。</w:t>
      </w:r>
    </w:p>
    <w:p w:rsidR="00B41784" w:rsidRDefault="00405DAF">
      <w:pPr>
        <w:numPr>
          <w:ilvl w:val="0"/>
          <w:numId w:val="1"/>
        </w:numPr>
        <w:spacing w:beforeLines="50" w:before="156" w:afterLines="50" w:after="156" w:line="380" w:lineRule="exact"/>
        <w:ind w:firstLineChars="200" w:firstLine="562"/>
        <w:rPr>
          <w:rFonts w:ascii="宋体" w:hAnsi="宋体" w:cs="宋体"/>
          <w:b/>
          <w:bCs/>
          <w:sz w:val="28"/>
          <w:szCs w:val="28"/>
        </w:rPr>
      </w:pPr>
      <w:r>
        <w:rPr>
          <w:rFonts w:ascii="宋体" w:hAnsi="宋体" w:cs="宋体" w:hint="eastAsia"/>
          <w:b/>
          <w:bCs/>
          <w:sz w:val="28"/>
          <w:szCs w:val="28"/>
        </w:rPr>
        <w:t>招标文件的获取</w:t>
      </w:r>
    </w:p>
    <w:p w:rsidR="00B41784" w:rsidRDefault="00405DAF">
      <w:pPr>
        <w:adjustRightInd w:val="0"/>
        <w:snapToGrid w:val="0"/>
        <w:spacing w:line="380" w:lineRule="exact"/>
        <w:ind w:firstLineChars="200" w:firstLine="480"/>
        <w:rPr>
          <w:rFonts w:ascii="宋体" w:hAnsi="宋体" w:cs="宋体"/>
          <w:sz w:val="24"/>
        </w:rPr>
      </w:pPr>
      <w:r>
        <w:rPr>
          <w:rFonts w:ascii="宋体" w:hAnsi="宋体" w:cs="宋体" w:hint="eastAsia"/>
          <w:sz w:val="24"/>
        </w:rPr>
        <w:t>4.1</w:t>
      </w:r>
      <w:r>
        <w:rPr>
          <w:rFonts w:ascii="宋体" w:hAnsi="宋体" w:cs="宋体" w:hint="eastAsia"/>
          <w:sz w:val="24"/>
          <w:lang w:bidi="ar"/>
        </w:rPr>
        <w:t>凡有意参加投标者，请于</w:t>
      </w:r>
      <w:r>
        <w:rPr>
          <w:rFonts w:ascii="宋体" w:hAnsi="宋体" w:cs="宋体" w:hint="eastAsia"/>
          <w:b/>
          <w:sz w:val="24"/>
          <w:u w:val="single"/>
          <w:lang w:bidi="ar"/>
        </w:rPr>
        <w:t>2023</w:t>
      </w:r>
      <w:r>
        <w:rPr>
          <w:rFonts w:ascii="宋体" w:hAnsi="宋体" w:cs="宋体" w:hint="eastAsia"/>
          <w:b/>
          <w:sz w:val="24"/>
          <w:lang w:bidi="ar"/>
        </w:rPr>
        <w:t>年</w:t>
      </w:r>
      <w:r>
        <w:rPr>
          <w:rFonts w:ascii="宋体" w:hAnsi="宋体" w:cs="宋体" w:hint="eastAsia"/>
          <w:b/>
          <w:sz w:val="24"/>
          <w:u w:val="single"/>
          <w:lang w:bidi="ar"/>
        </w:rPr>
        <w:t>0</w:t>
      </w:r>
      <w:r>
        <w:rPr>
          <w:rFonts w:ascii="宋体" w:hAnsi="宋体" w:cs="宋体"/>
          <w:b/>
          <w:sz w:val="24"/>
          <w:u w:val="single"/>
          <w:lang w:bidi="ar"/>
        </w:rPr>
        <w:t>5</w:t>
      </w:r>
      <w:r>
        <w:rPr>
          <w:rFonts w:ascii="宋体" w:hAnsi="宋体" w:cs="宋体" w:hint="eastAsia"/>
          <w:b/>
          <w:sz w:val="24"/>
          <w:lang w:bidi="ar"/>
        </w:rPr>
        <w:t>月</w:t>
      </w:r>
      <w:r>
        <w:rPr>
          <w:rFonts w:ascii="宋体" w:hAnsi="宋体" w:cs="宋体" w:hint="eastAsia"/>
          <w:b/>
          <w:sz w:val="24"/>
          <w:u w:val="single"/>
          <w:lang w:bidi="ar"/>
        </w:rPr>
        <w:t>25</w:t>
      </w:r>
      <w:r>
        <w:rPr>
          <w:rFonts w:ascii="宋体" w:hAnsi="宋体" w:cs="宋体" w:hint="eastAsia"/>
          <w:b/>
          <w:sz w:val="24"/>
          <w:lang w:bidi="ar"/>
        </w:rPr>
        <w:t>日</w:t>
      </w:r>
      <w:r>
        <w:rPr>
          <w:rFonts w:ascii="宋体" w:hAnsi="宋体" w:cs="宋体" w:hint="eastAsia"/>
          <w:b/>
          <w:sz w:val="24"/>
          <w:lang w:bidi="ar"/>
        </w:rPr>
        <w:t>-</w:t>
      </w:r>
      <w:r>
        <w:rPr>
          <w:rFonts w:ascii="宋体" w:hAnsi="宋体" w:cs="宋体" w:hint="eastAsia"/>
          <w:b/>
          <w:sz w:val="24"/>
          <w:u w:val="single"/>
          <w:lang w:bidi="ar"/>
        </w:rPr>
        <w:t>2023</w:t>
      </w:r>
      <w:r>
        <w:rPr>
          <w:rFonts w:ascii="宋体" w:hAnsi="宋体" w:cs="宋体" w:hint="eastAsia"/>
          <w:b/>
          <w:sz w:val="24"/>
          <w:lang w:bidi="ar"/>
        </w:rPr>
        <w:t>年</w:t>
      </w:r>
      <w:r>
        <w:rPr>
          <w:rFonts w:ascii="宋体" w:hAnsi="宋体" w:cs="宋体" w:hint="eastAsia"/>
          <w:b/>
          <w:sz w:val="24"/>
          <w:u w:val="single"/>
          <w:lang w:bidi="ar"/>
        </w:rPr>
        <w:t>0</w:t>
      </w:r>
      <w:r>
        <w:rPr>
          <w:rFonts w:ascii="宋体" w:hAnsi="宋体" w:cs="宋体"/>
          <w:b/>
          <w:sz w:val="24"/>
          <w:u w:val="single"/>
          <w:lang w:bidi="ar"/>
        </w:rPr>
        <w:t>5</w:t>
      </w:r>
      <w:r>
        <w:rPr>
          <w:rFonts w:ascii="宋体" w:hAnsi="宋体" w:cs="宋体" w:hint="eastAsia"/>
          <w:b/>
          <w:sz w:val="24"/>
          <w:lang w:bidi="ar"/>
        </w:rPr>
        <w:t>月</w:t>
      </w:r>
      <w:r>
        <w:rPr>
          <w:rFonts w:ascii="宋体" w:hAnsi="宋体" w:cs="宋体" w:hint="eastAsia"/>
          <w:b/>
          <w:sz w:val="24"/>
          <w:u w:val="single"/>
          <w:lang w:bidi="ar"/>
        </w:rPr>
        <w:t>27</w:t>
      </w:r>
      <w:r>
        <w:rPr>
          <w:rFonts w:ascii="宋体" w:hAnsi="宋体" w:cs="宋体" w:hint="eastAsia"/>
          <w:b/>
          <w:sz w:val="24"/>
          <w:u w:val="single"/>
          <w:lang w:bidi="ar"/>
        </w:rPr>
        <w:t>日</w:t>
      </w:r>
      <w:r>
        <w:rPr>
          <w:rFonts w:ascii="宋体" w:hAnsi="宋体" w:cs="宋体" w:hint="eastAsia"/>
          <w:b/>
          <w:sz w:val="24"/>
          <w:lang w:bidi="ar"/>
        </w:rPr>
        <w:t>，每</w:t>
      </w:r>
      <w:r>
        <w:rPr>
          <w:rFonts w:ascii="宋体" w:hAnsi="宋体" w:cs="宋体" w:hint="eastAsia"/>
          <w:b/>
          <w:sz w:val="24"/>
          <w:lang w:bidi="ar"/>
        </w:rPr>
        <w:lastRenderedPageBreak/>
        <w:t>日上午</w:t>
      </w:r>
      <w:r>
        <w:rPr>
          <w:rFonts w:ascii="宋体" w:hAnsi="宋体" w:cs="宋体" w:hint="eastAsia"/>
          <w:b/>
          <w:sz w:val="24"/>
          <w:u w:val="single"/>
          <w:lang w:bidi="ar"/>
        </w:rPr>
        <w:t>8:30</w:t>
      </w:r>
      <w:r>
        <w:rPr>
          <w:rFonts w:ascii="宋体" w:hAnsi="宋体" w:cs="宋体" w:hint="eastAsia"/>
          <w:b/>
          <w:sz w:val="24"/>
          <w:lang w:bidi="ar"/>
        </w:rPr>
        <w:t>至</w:t>
      </w:r>
      <w:r>
        <w:rPr>
          <w:rFonts w:ascii="宋体" w:hAnsi="宋体" w:cs="宋体" w:hint="eastAsia"/>
          <w:b/>
          <w:sz w:val="24"/>
          <w:u w:val="single"/>
          <w:lang w:bidi="ar"/>
        </w:rPr>
        <w:t>12:00</w:t>
      </w:r>
      <w:r>
        <w:rPr>
          <w:rFonts w:ascii="宋体" w:hAnsi="宋体" w:cs="宋体" w:hint="eastAsia"/>
          <w:b/>
          <w:sz w:val="24"/>
          <w:lang w:bidi="ar"/>
        </w:rPr>
        <w:t>，下午</w:t>
      </w:r>
      <w:r>
        <w:rPr>
          <w:rFonts w:ascii="宋体" w:hAnsi="宋体" w:cs="宋体" w:hint="eastAsia"/>
          <w:b/>
          <w:sz w:val="24"/>
          <w:u w:val="single"/>
          <w:lang w:bidi="ar"/>
        </w:rPr>
        <w:t>15:00</w:t>
      </w:r>
      <w:r>
        <w:rPr>
          <w:rFonts w:ascii="宋体" w:hAnsi="宋体" w:cs="宋体" w:hint="eastAsia"/>
          <w:b/>
          <w:sz w:val="24"/>
          <w:lang w:bidi="ar"/>
        </w:rPr>
        <w:t>至</w:t>
      </w:r>
      <w:r>
        <w:rPr>
          <w:rFonts w:ascii="宋体" w:hAnsi="宋体" w:cs="宋体" w:hint="eastAsia"/>
          <w:b/>
          <w:sz w:val="24"/>
          <w:u w:val="single"/>
          <w:lang w:bidi="ar"/>
        </w:rPr>
        <w:t>18:00</w:t>
      </w:r>
      <w:r>
        <w:rPr>
          <w:rFonts w:ascii="宋体" w:hAnsi="宋体" w:cs="宋体" w:hint="eastAsia"/>
          <w:sz w:val="24"/>
          <w:lang w:bidi="ar"/>
        </w:rPr>
        <w:t>（北京时间）到</w:t>
      </w:r>
      <w:r>
        <w:rPr>
          <w:rFonts w:ascii="宋体" w:hAnsi="宋体" w:cs="宋体" w:hint="eastAsia"/>
          <w:sz w:val="24"/>
          <w:lang w:bidi="ar"/>
        </w:rPr>
        <w:t>海口市南沙路</w:t>
      </w:r>
      <w:r>
        <w:rPr>
          <w:rFonts w:ascii="宋体" w:hAnsi="宋体" w:cs="宋体" w:hint="eastAsia"/>
          <w:sz w:val="24"/>
          <w:lang w:bidi="ar"/>
        </w:rPr>
        <w:t>60</w:t>
      </w:r>
      <w:r>
        <w:rPr>
          <w:rFonts w:ascii="宋体" w:hAnsi="宋体" w:cs="宋体" w:hint="eastAsia"/>
          <w:sz w:val="24"/>
          <w:lang w:bidi="ar"/>
        </w:rPr>
        <w:t>号海南省交通规划勘察设计研究院</w:t>
      </w:r>
      <w:r>
        <w:rPr>
          <w:rFonts w:ascii="宋体" w:hAnsi="宋体" w:cs="宋体" w:hint="eastAsia"/>
          <w:sz w:val="24"/>
          <w:lang w:bidi="ar"/>
        </w:rPr>
        <w:t>202</w:t>
      </w:r>
      <w:r>
        <w:rPr>
          <w:rFonts w:ascii="宋体" w:hAnsi="宋体" w:cs="宋体" w:hint="eastAsia"/>
          <w:sz w:val="24"/>
          <w:lang w:bidi="ar"/>
        </w:rPr>
        <w:t>室</w:t>
      </w:r>
      <w:r>
        <w:rPr>
          <w:rFonts w:ascii="宋体" w:hAnsi="宋体" w:cs="宋体" w:hint="eastAsia"/>
          <w:sz w:val="24"/>
          <w:lang w:bidi="ar"/>
        </w:rPr>
        <w:t>取招标文件。</w:t>
      </w:r>
    </w:p>
    <w:p w:rsidR="00B41784" w:rsidRDefault="00405DAF">
      <w:pPr>
        <w:numPr>
          <w:ilvl w:val="0"/>
          <w:numId w:val="1"/>
        </w:numPr>
        <w:spacing w:beforeLines="50" w:before="156" w:afterLines="50" w:after="156" w:line="380" w:lineRule="exact"/>
        <w:ind w:firstLineChars="200" w:firstLine="562"/>
        <w:rPr>
          <w:rFonts w:ascii="宋体" w:hAnsi="宋体" w:cs="宋体"/>
          <w:b/>
          <w:bCs/>
          <w:sz w:val="28"/>
          <w:szCs w:val="28"/>
        </w:rPr>
      </w:pPr>
      <w:r>
        <w:rPr>
          <w:rFonts w:ascii="宋体" w:hAnsi="宋体" w:cs="宋体" w:hint="eastAsia"/>
          <w:b/>
          <w:bCs/>
          <w:sz w:val="28"/>
          <w:szCs w:val="28"/>
        </w:rPr>
        <w:t>投标文件的提交</w:t>
      </w:r>
    </w:p>
    <w:p w:rsidR="00B41784" w:rsidRDefault="00405DAF">
      <w:pPr>
        <w:tabs>
          <w:tab w:val="left" w:pos="360"/>
        </w:tabs>
        <w:adjustRightInd w:val="0"/>
        <w:snapToGrid w:val="0"/>
        <w:spacing w:line="380" w:lineRule="exact"/>
        <w:ind w:firstLineChars="200" w:firstLine="480"/>
        <w:rPr>
          <w:rFonts w:ascii="宋体" w:hAnsi="宋体" w:cs="宋体"/>
          <w:sz w:val="24"/>
        </w:rPr>
      </w:pPr>
      <w:r>
        <w:rPr>
          <w:rFonts w:ascii="宋体" w:hAnsi="宋体" w:cs="宋体" w:hint="eastAsia"/>
          <w:sz w:val="24"/>
        </w:rPr>
        <w:t>5.1</w:t>
      </w:r>
      <w:r>
        <w:rPr>
          <w:rFonts w:ascii="宋体" w:hAnsi="宋体" w:cs="宋体" w:hint="eastAsia"/>
          <w:sz w:val="24"/>
        </w:rPr>
        <w:t>投标文件提交截止时间为</w:t>
      </w:r>
      <w:r>
        <w:rPr>
          <w:rFonts w:ascii="宋体" w:hAnsi="宋体" w:cs="宋体" w:hint="eastAsia"/>
          <w:b/>
          <w:sz w:val="24"/>
          <w:u w:val="single"/>
        </w:rPr>
        <w:t>2023</w:t>
      </w:r>
      <w:r>
        <w:rPr>
          <w:rFonts w:ascii="宋体" w:hAnsi="宋体" w:cs="宋体" w:hint="eastAsia"/>
          <w:b/>
          <w:sz w:val="24"/>
        </w:rPr>
        <w:t>年</w:t>
      </w:r>
      <w:r>
        <w:rPr>
          <w:rFonts w:ascii="宋体" w:hAnsi="宋体" w:cs="宋体" w:hint="eastAsia"/>
          <w:b/>
          <w:sz w:val="24"/>
          <w:u w:val="single"/>
        </w:rPr>
        <w:t>0</w:t>
      </w:r>
      <w:r>
        <w:rPr>
          <w:rFonts w:ascii="宋体" w:hAnsi="宋体" w:cs="宋体" w:hint="eastAsia"/>
          <w:b/>
          <w:sz w:val="24"/>
          <w:u w:val="single"/>
        </w:rPr>
        <w:t>6</w:t>
      </w:r>
      <w:r>
        <w:rPr>
          <w:rFonts w:ascii="宋体" w:hAnsi="宋体" w:cs="宋体" w:hint="eastAsia"/>
          <w:b/>
          <w:sz w:val="24"/>
        </w:rPr>
        <w:t>月</w:t>
      </w:r>
      <w:r>
        <w:rPr>
          <w:rFonts w:ascii="宋体" w:hAnsi="宋体" w:cs="宋体" w:hint="eastAsia"/>
          <w:b/>
          <w:sz w:val="24"/>
          <w:u w:val="single"/>
        </w:rPr>
        <w:t>05</w:t>
      </w:r>
      <w:r>
        <w:rPr>
          <w:rFonts w:ascii="宋体" w:hAnsi="宋体" w:cs="宋体" w:hint="eastAsia"/>
          <w:b/>
          <w:sz w:val="24"/>
        </w:rPr>
        <w:t>日</w:t>
      </w:r>
      <w:r>
        <w:rPr>
          <w:rFonts w:ascii="宋体" w:hAnsi="宋体" w:cs="宋体" w:hint="eastAsia"/>
          <w:b/>
          <w:sz w:val="24"/>
          <w:u w:val="single"/>
        </w:rPr>
        <w:t>9:00</w:t>
      </w:r>
      <w:r>
        <w:rPr>
          <w:rFonts w:ascii="宋体" w:hAnsi="宋体" w:cs="宋体" w:hint="eastAsia"/>
          <w:b/>
          <w:sz w:val="24"/>
          <w:u w:val="single"/>
        </w:rPr>
        <w:t>前</w:t>
      </w:r>
      <w:r>
        <w:rPr>
          <w:rFonts w:ascii="宋体" w:hAnsi="宋体" w:cs="宋体" w:hint="eastAsia"/>
          <w:sz w:val="24"/>
        </w:rPr>
        <w:t>（北京时间），</w:t>
      </w:r>
      <w:r>
        <w:rPr>
          <w:rFonts w:ascii="宋体" w:hAnsi="宋体" w:cs="宋体" w:hint="eastAsia"/>
          <w:sz w:val="24"/>
          <w:lang w:bidi="ar"/>
        </w:rPr>
        <w:t>地点为</w:t>
      </w:r>
      <w:r>
        <w:rPr>
          <w:rFonts w:ascii="宋体" w:hAnsi="宋体" w:cs="宋体" w:hint="eastAsia"/>
          <w:sz w:val="24"/>
          <w:lang w:bidi="ar"/>
        </w:rPr>
        <w:t>海口市南沙路</w:t>
      </w:r>
      <w:r>
        <w:rPr>
          <w:rFonts w:ascii="宋体" w:hAnsi="宋体" w:cs="宋体" w:hint="eastAsia"/>
          <w:sz w:val="24"/>
          <w:lang w:bidi="ar"/>
        </w:rPr>
        <w:t>60</w:t>
      </w:r>
      <w:r>
        <w:rPr>
          <w:rFonts w:ascii="宋体" w:hAnsi="宋体" w:cs="宋体" w:hint="eastAsia"/>
          <w:sz w:val="24"/>
          <w:lang w:bidi="ar"/>
        </w:rPr>
        <w:t>号海南省交通规划勘察设计研究院</w:t>
      </w:r>
      <w:r>
        <w:rPr>
          <w:rFonts w:ascii="宋体" w:hAnsi="宋体" w:cs="宋体" w:hint="eastAsia"/>
          <w:sz w:val="24"/>
          <w:lang w:bidi="ar"/>
        </w:rPr>
        <w:t>202</w:t>
      </w:r>
      <w:r>
        <w:rPr>
          <w:rFonts w:ascii="宋体" w:hAnsi="宋体" w:cs="宋体" w:hint="eastAsia"/>
          <w:sz w:val="24"/>
          <w:lang w:bidi="ar"/>
        </w:rPr>
        <w:t>室</w:t>
      </w:r>
      <w:r>
        <w:rPr>
          <w:rFonts w:ascii="宋体" w:hAnsi="宋体" w:cs="宋体" w:hint="eastAsia"/>
          <w:sz w:val="24"/>
          <w:lang w:bidi="ar"/>
        </w:rPr>
        <w:t>。</w:t>
      </w:r>
      <w:r>
        <w:rPr>
          <w:rFonts w:ascii="宋体" w:hAnsi="宋体" w:cs="宋体" w:hint="eastAsia"/>
          <w:sz w:val="24"/>
          <w:lang w:bidi="ar"/>
        </w:rPr>
        <w:t>联系方式：李先生</w:t>
      </w:r>
      <w:r>
        <w:rPr>
          <w:rFonts w:ascii="宋体" w:hAnsi="宋体" w:cs="宋体" w:hint="eastAsia"/>
          <w:sz w:val="24"/>
          <w:lang w:bidi="ar"/>
        </w:rPr>
        <w:t>0898-36392291</w:t>
      </w:r>
      <w:r>
        <w:rPr>
          <w:rFonts w:ascii="宋体" w:hAnsi="宋体" w:cs="宋体" w:hint="eastAsia"/>
          <w:sz w:val="24"/>
          <w:lang w:bidi="ar"/>
        </w:rPr>
        <w:t>。</w:t>
      </w:r>
    </w:p>
    <w:p w:rsidR="00B41784" w:rsidRDefault="00405DAF">
      <w:pPr>
        <w:adjustRightInd w:val="0"/>
        <w:snapToGrid w:val="0"/>
        <w:spacing w:line="380" w:lineRule="exact"/>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逾期送达的或者未送达指定地点的投标文件，招标人将不予受理。</w:t>
      </w:r>
    </w:p>
    <w:p w:rsidR="00B41784" w:rsidRDefault="00405DAF">
      <w:pPr>
        <w:rPr>
          <w:rFonts w:ascii="宋体" w:hAnsi="宋体" w:cs="宋体"/>
          <w:sz w:val="24"/>
        </w:rPr>
      </w:pPr>
      <w:r>
        <w:rPr>
          <w:rFonts w:ascii="宋体" w:hAnsi="宋体" w:cs="宋体" w:hint="eastAsia"/>
          <w:sz w:val="24"/>
        </w:rPr>
        <w:br w:type="page"/>
      </w:r>
    </w:p>
    <w:p w:rsidR="00B41784" w:rsidRDefault="00405DAF">
      <w:pPr>
        <w:spacing w:line="360" w:lineRule="auto"/>
        <w:jc w:val="center"/>
        <w:outlineLvl w:val="0"/>
        <w:rPr>
          <w:rFonts w:ascii="宋体" w:hAnsi="宋体" w:cs="宋体"/>
          <w:sz w:val="44"/>
          <w:szCs w:val="44"/>
        </w:rPr>
      </w:pPr>
      <w:bookmarkStart w:id="3" w:name="_Toc8489"/>
      <w:bookmarkEnd w:id="1"/>
      <w:bookmarkEnd w:id="2"/>
      <w:r>
        <w:rPr>
          <w:rFonts w:ascii="宋体" w:hAnsi="宋体" w:cs="宋体" w:hint="eastAsia"/>
          <w:sz w:val="44"/>
          <w:szCs w:val="44"/>
        </w:rPr>
        <w:lastRenderedPageBreak/>
        <w:t>第二章</w:t>
      </w:r>
      <w:r>
        <w:rPr>
          <w:rFonts w:ascii="宋体" w:hAnsi="宋体" w:cs="宋体" w:hint="eastAsia"/>
          <w:sz w:val="44"/>
          <w:szCs w:val="44"/>
        </w:rPr>
        <w:t xml:space="preserve">  </w:t>
      </w:r>
      <w:r>
        <w:rPr>
          <w:rFonts w:ascii="宋体" w:hAnsi="宋体" w:cs="宋体" w:hint="eastAsia"/>
          <w:sz w:val="44"/>
          <w:szCs w:val="44"/>
        </w:rPr>
        <w:t>投标人须知</w:t>
      </w:r>
      <w:bookmarkEnd w:id="3"/>
    </w:p>
    <w:p w:rsidR="00B41784" w:rsidRDefault="00405DAF">
      <w:pPr>
        <w:spacing w:line="360" w:lineRule="auto"/>
        <w:jc w:val="center"/>
        <w:rPr>
          <w:rFonts w:ascii="宋体" w:hAnsi="宋体" w:cs="宋体"/>
          <w:sz w:val="24"/>
          <w:szCs w:val="28"/>
        </w:rPr>
      </w:pPr>
      <w:r>
        <w:rPr>
          <w:rFonts w:ascii="宋体" w:hAnsi="宋体" w:cs="宋体" w:hint="eastAsia"/>
          <w:sz w:val="24"/>
          <w:szCs w:val="28"/>
        </w:rPr>
        <w:t>投标人须知前附表</w:t>
      </w:r>
      <w:r>
        <w:rPr>
          <w:rStyle w:val="afc"/>
          <w:rFonts w:ascii="宋体" w:hAnsi="宋体" w:cs="宋体" w:hint="eastAsia"/>
          <w:sz w:val="24"/>
          <w:szCs w:val="28"/>
        </w:rPr>
        <w:footnoteReference w:id="1"/>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858"/>
        <w:gridCol w:w="2573"/>
        <w:gridCol w:w="4894"/>
        <w:gridCol w:w="30"/>
      </w:tblGrid>
      <w:tr w:rsidR="00B41784">
        <w:trPr>
          <w:gridAfter w:val="1"/>
          <w:wAfter w:w="30" w:type="dxa"/>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jc w:val="center"/>
              <w:rPr>
                <w:rFonts w:ascii="宋体" w:hAnsi="宋体" w:cs="宋体"/>
                <w:szCs w:val="21"/>
              </w:rPr>
            </w:pPr>
            <w:r>
              <w:rPr>
                <w:rFonts w:ascii="宋体" w:hAnsi="宋体" w:cs="宋体" w:hint="eastAsia"/>
                <w:szCs w:val="21"/>
              </w:rPr>
              <w:t>序号</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jc w:val="center"/>
              <w:rPr>
                <w:rFonts w:ascii="宋体" w:hAnsi="宋体" w:cs="宋体"/>
                <w:szCs w:val="21"/>
              </w:rPr>
            </w:pPr>
            <w:r>
              <w:rPr>
                <w:rFonts w:ascii="宋体" w:hAnsi="宋体" w:cs="宋体" w:hint="eastAsia"/>
                <w:szCs w:val="21"/>
              </w:rPr>
              <w:t>条</w:t>
            </w:r>
            <w:r>
              <w:rPr>
                <w:rFonts w:ascii="宋体" w:hAnsi="宋体" w:cs="宋体" w:hint="eastAsia"/>
                <w:szCs w:val="21"/>
              </w:rPr>
              <w:t xml:space="preserve"> </w:t>
            </w:r>
            <w:r>
              <w:rPr>
                <w:rFonts w:ascii="宋体" w:hAnsi="宋体" w:cs="宋体" w:hint="eastAsia"/>
                <w:szCs w:val="21"/>
              </w:rPr>
              <w:t>款</w:t>
            </w:r>
            <w:r>
              <w:rPr>
                <w:rFonts w:ascii="宋体" w:hAnsi="宋体" w:cs="宋体" w:hint="eastAsia"/>
                <w:szCs w:val="21"/>
              </w:rPr>
              <w:t xml:space="preserve"> </w:t>
            </w: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w:t>
            </w:r>
          </w:p>
        </w:tc>
        <w:tc>
          <w:tcPr>
            <w:tcW w:w="4894"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jc w:val="center"/>
              <w:rPr>
                <w:rFonts w:ascii="宋体" w:hAnsi="宋体" w:cs="宋体"/>
                <w:szCs w:val="21"/>
              </w:rPr>
            </w:pPr>
            <w:r>
              <w:rPr>
                <w:rFonts w:ascii="宋体" w:hAnsi="宋体" w:cs="宋体" w:hint="eastAsia"/>
                <w:szCs w:val="21"/>
              </w:rPr>
              <w:t>编</w:t>
            </w:r>
            <w:r>
              <w:rPr>
                <w:rFonts w:ascii="宋体" w:hAnsi="宋体" w:cs="宋体" w:hint="eastAsia"/>
                <w:szCs w:val="21"/>
              </w:rPr>
              <w:t xml:space="preserve"> </w:t>
            </w:r>
            <w:r>
              <w:rPr>
                <w:rFonts w:ascii="宋体" w:hAnsi="宋体" w:cs="宋体" w:hint="eastAsia"/>
                <w:szCs w:val="21"/>
              </w:rPr>
              <w:t>列</w:t>
            </w:r>
            <w:r>
              <w:rPr>
                <w:rFonts w:ascii="宋体" w:hAnsi="宋体" w:cs="宋体" w:hint="eastAsia"/>
                <w:szCs w:val="21"/>
              </w:rPr>
              <w:t xml:space="preserve"> </w:t>
            </w:r>
            <w:r>
              <w:rPr>
                <w:rFonts w:ascii="宋体" w:hAnsi="宋体" w:cs="宋体" w:hint="eastAsia"/>
                <w:szCs w:val="21"/>
              </w:rPr>
              <w:t>内</w:t>
            </w:r>
            <w:r>
              <w:rPr>
                <w:rFonts w:ascii="宋体" w:hAnsi="宋体" w:cs="宋体" w:hint="eastAsia"/>
                <w:szCs w:val="21"/>
              </w:rPr>
              <w:t xml:space="preserve"> </w:t>
            </w:r>
            <w:r>
              <w:rPr>
                <w:rFonts w:ascii="宋体" w:hAnsi="宋体" w:cs="宋体" w:hint="eastAsia"/>
                <w:szCs w:val="21"/>
              </w:rPr>
              <w:t>容</w:t>
            </w:r>
          </w:p>
        </w:tc>
      </w:tr>
      <w:tr w:rsidR="00B41784">
        <w:trPr>
          <w:gridAfter w:val="1"/>
          <w:wAfter w:w="30" w:type="dxa"/>
          <w:cantSplit/>
          <w:jc w:val="center"/>
        </w:trPr>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jc w:val="center"/>
              <w:rPr>
                <w:rFonts w:ascii="宋体" w:hAnsi="宋体" w:cs="宋体"/>
                <w:szCs w:val="21"/>
              </w:rPr>
            </w:pPr>
            <w:r>
              <w:rPr>
                <w:rFonts w:ascii="宋体" w:hAnsi="宋体" w:cs="宋体" w:hint="eastAsia"/>
                <w:szCs w:val="21"/>
              </w:rPr>
              <w:t>1</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jc w:val="center"/>
              <w:rPr>
                <w:rFonts w:ascii="宋体" w:hAnsi="宋体" w:cs="宋体"/>
                <w:szCs w:val="21"/>
              </w:rPr>
            </w:pPr>
            <w:r>
              <w:rPr>
                <w:rFonts w:ascii="宋体" w:hAnsi="宋体" w:cs="宋体" w:hint="eastAsia"/>
                <w:szCs w:val="21"/>
              </w:rPr>
              <w:t>招</w:t>
            </w:r>
            <w:r>
              <w:rPr>
                <w:rFonts w:ascii="宋体" w:hAnsi="宋体" w:cs="宋体" w:hint="eastAsia"/>
                <w:szCs w:val="21"/>
              </w:rPr>
              <w:t xml:space="preserve"> </w:t>
            </w:r>
            <w:r>
              <w:rPr>
                <w:rFonts w:ascii="宋体" w:hAnsi="宋体" w:cs="宋体" w:hint="eastAsia"/>
                <w:szCs w:val="21"/>
              </w:rPr>
              <w:t>标</w:t>
            </w:r>
            <w:r>
              <w:rPr>
                <w:rFonts w:ascii="宋体" w:hAnsi="宋体" w:cs="宋体" w:hint="eastAsia"/>
                <w:szCs w:val="21"/>
              </w:rPr>
              <w:t xml:space="preserve"> </w:t>
            </w:r>
            <w:r>
              <w:rPr>
                <w:rFonts w:ascii="宋体" w:hAnsi="宋体" w:cs="宋体" w:hint="eastAsia"/>
                <w:szCs w:val="21"/>
              </w:rPr>
              <w:t>人</w:t>
            </w:r>
          </w:p>
        </w:tc>
        <w:tc>
          <w:tcPr>
            <w:tcW w:w="4894" w:type="dxa"/>
            <w:tcBorders>
              <w:top w:val="single" w:sz="4" w:space="0" w:color="auto"/>
              <w:left w:val="single" w:sz="4" w:space="0" w:color="auto"/>
              <w:bottom w:val="single" w:sz="4" w:space="0" w:color="auto"/>
              <w:right w:val="single" w:sz="4" w:space="0" w:color="auto"/>
            </w:tcBorders>
            <w:vAlign w:val="center"/>
          </w:tcPr>
          <w:p w:rsidR="00B41784" w:rsidRDefault="00405DAF">
            <w:pPr>
              <w:spacing w:line="360" w:lineRule="exact"/>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称：海南省交通规划设计设计研究院</w:t>
            </w:r>
          </w:p>
          <w:p w:rsidR="00B41784" w:rsidRDefault="00405DAF">
            <w:pPr>
              <w:spacing w:line="360" w:lineRule="exact"/>
              <w:ind w:left="840" w:hangingChars="400" w:hanging="84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址：海口市南沙路</w:t>
            </w:r>
            <w:r>
              <w:rPr>
                <w:rFonts w:ascii="宋体" w:hAnsi="宋体" w:cs="宋体" w:hint="eastAsia"/>
                <w:szCs w:val="21"/>
              </w:rPr>
              <w:t>80</w:t>
            </w:r>
            <w:r>
              <w:rPr>
                <w:rFonts w:ascii="宋体" w:hAnsi="宋体" w:cs="宋体" w:hint="eastAsia"/>
                <w:szCs w:val="21"/>
              </w:rPr>
              <w:t>号</w:t>
            </w:r>
          </w:p>
          <w:p w:rsidR="00B41784" w:rsidRDefault="00405DAF">
            <w:pPr>
              <w:spacing w:line="360" w:lineRule="exact"/>
              <w:rPr>
                <w:rFonts w:ascii="宋体" w:hAnsi="宋体" w:cs="宋体"/>
                <w:szCs w:val="21"/>
              </w:rPr>
            </w:pPr>
            <w:proofErr w:type="gramStart"/>
            <w:r>
              <w:rPr>
                <w:rFonts w:ascii="宋体" w:hAnsi="宋体" w:cs="宋体" w:hint="eastAsia"/>
                <w:szCs w:val="21"/>
              </w:rPr>
              <w:t>邮</w:t>
            </w:r>
            <w:proofErr w:type="gramEnd"/>
            <w:r>
              <w:rPr>
                <w:rFonts w:ascii="宋体" w:hAnsi="宋体" w:cs="宋体" w:hint="eastAsia"/>
                <w:szCs w:val="21"/>
              </w:rPr>
              <w:t xml:space="preserve">  </w:t>
            </w:r>
            <w:r>
              <w:rPr>
                <w:rFonts w:ascii="宋体" w:hAnsi="宋体" w:cs="宋体" w:hint="eastAsia"/>
                <w:szCs w:val="21"/>
              </w:rPr>
              <w:t>编：</w:t>
            </w:r>
            <w:r>
              <w:rPr>
                <w:rFonts w:ascii="宋体" w:hAnsi="宋体" w:cs="宋体" w:hint="eastAsia"/>
                <w:szCs w:val="21"/>
              </w:rPr>
              <w:t xml:space="preserve"> 570206</w:t>
            </w:r>
          </w:p>
          <w:p w:rsidR="00B41784" w:rsidRDefault="00405DAF">
            <w:pPr>
              <w:spacing w:line="360" w:lineRule="exact"/>
              <w:rPr>
                <w:rFonts w:ascii="宋体" w:hAnsi="宋体" w:cs="宋体"/>
                <w:szCs w:val="21"/>
              </w:rPr>
            </w:pPr>
            <w:r>
              <w:rPr>
                <w:rFonts w:ascii="宋体" w:hAnsi="宋体" w:cs="宋体" w:hint="eastAsia"/>
                <w:szCs w:val="21"/>
              </w:rPr>
              <w:t>联系人：</w:t>
            </w:r>
            <w:r>
              <w:rPr>
                <w:rFonts w:ascii="宋体" w:hAnsi="宋体" w:cs="宋体" w:hint="eastAsia"/>
                <w:kern w:val="0"/>
                <w:szCs w:val="21"/>
              </w:rPr>
              <w:t>李</w:t>
            </w:r>
            <w:r>
              <w:rPr>
                <w:rFonts w:ascii="宋体" w:hAnsi="宋体" w:cs="宋体" w:hint="eastAsia"/>
                <w:kern w:val="0"/>
                <w:szCs w:val="21"/>
              </w:rPr>
              <w:t>先生</w:t>
            </w:r>
          </w:p>
          <w:p w:rsidR="00B41784" w:rsidRDefault="00405DAF">
            <w:pPr>
              <w:spacing w:line="360" w:lineRule="exact"/>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0898-</w:t>
            </w:r>
            <w:r>
              <w:rPr>
                <w:rFonts w:ascii="宋体" w:hAnsi="宋体" w:cs="宋体" w:hint="eastAsia"/>
                <w:szCs w:val="21"/>
              </w:rPr>
              <w:t>36392291</w:t>
            </w:r>
          </w:p>
        </w:tc>
      </w:tr>
      <w:tr w:rsidR="00B41784">
        <w:trPr>
          <w:gridAfter w:val="1"/>
          <w:wAfter w:w="30" w:type="dxa"/>
          <w:cantSplit/>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B41784" w:rsidRDefault="00B41784">
            <w:pPr>
              <w:widowControl/>
              <w:jc w:val="left"/>
              <w:rPr>
                <w:rFonts w:ascii="宋体" w:hAnsi="宋体" w:cs="宋体"/>
                <w:szCs w:val="21"/>
              </w:rPr>
            </w:pP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jc w:val="center"/>
              <w:rPr>
                <w:rFonts w:ascii="宋体" w:hAnsi="宋体" w:cs="宋体"/>
                <w:szCs w:val="21"/>
              </w:rPr>
            </w:pPr>
            <w:r>
              <w:rPr>
                <w:rFonts w:ascii="宋体" w:hAnsi="宋体" w:cs="宋体" w:hint="eastAsia"/>
                <w:szCs w:val="21"/>
              </w:rPr>
              <w:t>项目名称</w:t>
            </w:r>
          </w:p>
        </w:tc>
        <w:tc>
          <w:tcPr>
            <w:tcW w:w="4894"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rPr>
                <w:rFonts w:ascii="宋体" w:hAnsi="宋体" w:cs="宋体"/>
                <w:szCs w:val="21"/>
              </w:rPr>
            </w:pPr>
            <w:r>
              <w:rPr>
                <w:rFonts w:ascii="宋体" w:hAnsi="宋体" w:cs="宋体" w:hint="eastAsia"/>
                <w:szCs w:val="21"/>
              </w:rPr>
              <w:t>省道</w:t>
            </w:r>
            <w:r>
              <w:rPr>
                <w:rFonts w:ascii="宋体" w:hAnsi="宋体" w:cs="宋体" w:hint="eastAsia"/>
                <w:szCs w:val="21"/>
              </w:rPr>
              <w:t>S301</w:t>
            </w:r>
            <w:r>
              <w:rPr>
                <w:rFonts w:ascii="宋体" w:hAnsi="宋体" w:cs="宋体" w:hint="eastAsia"/>
                <w:szCs w:val="21"/>
              </w:rPr>
              <w:t>加</w:t>
            </w:r>
            <w:proofErr w:type="gramStart"/>
            <w:r>
              <w:rPr>
                <w:rFonts w:ascii="宋体" w:hAnsi="宋体" w:cs="宋体" w:hint="eastAsia"/>
                <w:szCs w:val="21"/>
              </w:rPr>
              <w:t>文线花料</w:t>
            </w:r>
            <w:proofErr w:type="gramEnd"/>
            <w:r>
              <w:rPr>
                <w:rFonts w:ascii="宋体" w:hAnsi="宋体" w:cs="宋体" w:hint="eastAsia"/>
                <w:szCs w:val="21"/>
              </w:rPr>
              <w:t>至</w:t>
            </w:r>
            <w:proofErr w:type="gramStart"/>
            <w:r>
              <w:rPr>
                <w:rFonts w:ascii="宋体" w:hAnsi="宋体" w:cs="宋体" w:hint="eastAsia"/>
                <w:szCs w:val="21"/>
              </w:rPr>
              <w:t>文儒段改建</w:t>
            </w:r>
            <w:proofErr w:type="gramEnd"/>
            <w:r>
              <w:rPr>
                <w:rFonts w:ascii="宋体" w:hAnsi="宋体" w:cs="宋体" w:hint="eastAsia"/>
                <w:szCs w:val="21"/>
              </w:rPr>
              <w:t>工程设计劳务</w:t>
            </w:r>
            <w:r>
              <w:rPr>
                <w:rFonts w:ascii="宋体" w:hAnsi="宋体" w:cs="宋体" w:hint="eastAsia"/>
                <w:szCs w:val="21"/>
              </w:rPr>
              <w:t>协作</w:t>
            </w:r>
          </w:p>
        </w:tc>
      </w:tr>
      <w:tr w:rsidR="00B41784">
        <w:trPr>
          <w:gridAfter w:val="1"/>
          <w:wAfter w:w="30" w:type="dxa"/>
          <w:cantSplit/>
          <w:trHeight w:val="680"/>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B41784" w:rsidRDefault="00B41784">
            <w:pPr>
              <w:widowControl/>
              <w:jc w:val="left"/>
              <w:rPr>
                <w:rFonts w:ascii="宋体" w:hAnsi="宋体" w:cs="宋体"/>
                <w:szCs w:val="21"/>
              </w:rPr>
            </w:pP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jc w:val="center"/>
              <w:rPr>
                <w:rFonts w:ascii="宋体" w:hAnsi="宋体" w:cs="宋体"/>
                <w:szCs w:val="21"/>
              </w:rPr>
            </w:pPr>
            <w:r>
              <w:rPr>
                <w:rFonts w:ascii="宋体" w:hAnsi="宋体" w:cs="宋体" w:hint="eastAsia"/>
                <w:szCs w:val="21"/>
              </w:rPr>
              <w:t>建设地点</w:t>
            </w:r>
          </w:p>
        </w:tc>
        <w:tc>
          <w:tcPr>
            <w:tcW w:w="4894"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rPr>
                <w:rFonts w:ascii="宋体" w:hAnsi="宋体" w:cs="宋体"/>
                <w:szCs w:val="21"/>
              </w:rPr>
            </w:pPr>
            <w:r>
              <w:rPr>
                <w:rFonts w:ascii="宋体" w:hAnsi="宋体" w:cs="宋体" w:hint="eastAsia"/>
                <w:sz w:val="24"/>
              </w:rPr>
              <w:t>项目位于屯昌县与澄迈县</w:t>
            </w:r>
          </w:p>
        </w:tc>
      </w:tr>
      <w:tr w:rsidR="00B41784">
        <w:trPr>
          <w:gridAfter w:val="1"/>
          <w:wAfter w:w="30" w:type="dxa"/>
          <w:cantSplit/>
          <w:trHeight w:val="533"/>
          <w:jc w:val="center"/>
        </w:trPr>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jc w:val="center"/>
              <w:rPr>
                <w:rFonts w:ascii="宋体" w:hAnsi="宋体" w:cs="宋体"/>
                <w:szCs w:val="21"/>
              </w:rPr>
            </w:pPr>
            <w:r>
              <w:rPr>
                <w:rFonts w:ascii="宋体" w:hAnsi="宋体" w:cs="宋体" w:hint="eastAsia"/>
                <w:szCs w:val="21"/>
              </w:rPr>
              <w:t>2</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jc w:val="center"/>
              <w:rPr>
                <w:rFonts w:ascii="宋体" w:hAnsi="宋体" w:cs="宋体"/>
                <w:szCs w:val="21"/>
              </w:rPr>
            </w:pPr>
            <w:r>
              <w:rPr>
                <w:rFonts w:ascii="宋体" w:hAnsi="宋体" w:cs="宋体" w:hint="eastAsia"/>
                <w:szCs w:val="21"/>
              </w:rPr>
              <w:t>招标范围</w:t>
            </w:r>
          </w:p>
        </w:tc>
        <w:tc>
          <w:tcPr>
            <w:tcW w:w="4894"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rPr>
                <w:rFonts w:ascii="宋体" w:hAnsi="宋体" w:cs="宋体"/>
                <w:szCs w:val="21"/>
              </w:rPr>
            </w:pPr>
            <w:r>
              <w:rPr>
                <w:rFonts w:ascii="宋体" w:hAnsi="宋体" w:cs="宋体" w:hint="eastAsia"/>
                <w:szCs w:val="21"/>
              </w:rPr>
              <w:t>工作内容：</w:t>
            </w:r>
            <w:r>
              <w:rPr>
                <w:rFonts w:ascii="宋体" w:hAnsi="宋体" w:cs="宋体" w:hint="eastAsia"/>
                <w:szCs w:val="21"/>
              </w:rPr>
              <w:t>配合海南省交通规划勘察设计研究院</w:t>
            </w:r>
            <w:r>
              <w:rPr>
                <w:rFonts w:ascii="宋体" w:hAnsi="宋体" w:cs="宋体" w:hint="eastAsia"/>
                <w:szCs w:val="21"/>
              </w:rPr>
              <w:t>完成本项目设计</w:t>
            </w:r>
            <w:r>
              <w:rPr>
                <w:rFonts w:ascii="宋体" w:hAnsi="宋体" w:cs="宋体" w:hint="eastAsia"/>
                <w:szCs w:val="21"/>
              </w:rPr>
              <w:t>劳务协作</w:t>
            </w:r>
            <w:r>
              <w:rPr>
                <w:rFonts w:ascii="宋体" w:hAnsi="宋体" w:cs="宋体" w:hint="eastAsia"/>
                <w:szCs w:val="21"/>
              </w:rPr>
              <w:t>工作</w:t>
            </w:r>
            <w:r>
              <w:rPr>
                <w:rFonts w:ascii="宋体" w:hAnsi="宋体" w:cs="宋体" w:hint="eastAsia"/>
                <w:szCs w:val="21"/>
              </w:rPr>
              <w:t>和配合后续服务，</w:t>
            </w:r>
            <w:r>
              <w:rPr>
                <w:rFonts w:ascii="宋体" w:hAnsi="宋体" w:cs="宋体" w:hint="eastAsia"/>
                <w:szCs w:val="21"/>
              </w:rPr>
              <w:t>包括</w:t>
            </w:r>
            <w:r>
              <w:rPr>
                <w:rFonts w:ascii="宋体" w:hAnsi="宋体" w:cs="宋体" w:hint="eastAsia"/>
                <w:szCs w:val="21"/>
              </w:rPr>
              <w:t>但不限于项目</w:t>
            </w:r>
            <w:r>
              <w:rPr>
                <w:rFonts w:ascii="宋体" w:hAnsi="宋体" w:cs="宋体" w:hint="eastAsia"/>
                <w:szCs w:val="21"/>
              </w:rPr>
              <w:t>范围内的两阶段设计</w:t>
            </w:r>
            <w:r>
              <w:rPr>
                <w:rFonts w:ascii="宋体" w:hAnsi="宋体" w:cs="宋体" w:hint="eastAsia"/>
                <w:szCs w:val="21"/>
              </w:rPr>
              <w:t>(</w:t>
            </w:r>
            <w:r>
              <w:rPr>
                <w:rFonts w:ascii="宋体" w:hAnsi="宋体" w:cs="宋体" w:hint="eastAsia"/>
                <w:szCs w:val="21"/>
              </w:rPr>
              <w:t>包括初步设计、施工图设计</w:t>
            </w:r>
            <w:r>
              <w:rPr>
                <w:rFonts w:ascii="宋体" w:hAnsi="宋体" w:cs="宋体" w:hint="eastAsia"/>
                <w:szCs w:val="21"/>
              </w:rPr>
              <w:t>)</w:t>
            </w:r>
            <w:r>
              <w:rPr>
                <w:rFonts w:ascii="宋体" w:hAnsi="宋体" w:cs="宋体" w:hint="eastAsia"/>
                <w:szCs w:val="21"/>
              </w:rPr>
              <w:t>的设计文件协助出图工作、地形图测绘工作（包含中桩和横断面测量工作）</w:t>
            </w:r>
            <w:r>
              <w:rPr>
                <w:rFonts w:ascii="宋体" w:hAnsi="宋体" w:cs="宋体" w:hint="eastAsia"/>
                <w:szCs w:val="21"/>
              </w:rPr>
              <w:t>。</w:t>
            </w:r>
          </w:p>
        </w:tc>
      </w:tr>
      <w:tr w:rsidR="00B41784">
        <w:trPr>
          <w:gridAfter w:val="1"/>
          <w:wAfter w:w="30" w:type="dxa"/>
          <w:cantSplit/>
          <w:trHeight w:val="606"/>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B41784" w:rsidRDefault="00B41784">
            <w:pPr>
              <w:widowControl/>
              <w:jc w:val="left"/>
              <w:rPr>
                <w:rFonts w:ascii="宋体" w:hAnsi="宋体" w:cs="宋体"/>
                <w:szCs w:val="21"/>
              </w:rPr>
            </w:pP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jc w:val="center"/>
              <w:rPr>
                <w:rFonts w:ascii="宋体" w:hAnsi="宋体" w:cs="宋体"/>
                <w:szCs w:val="21"/>
              </w:rPr>
            </w:pPr>
            <w:r>
              <w:rPr>
                <w:rFonts w:ascii="宋体" w:hAnsi="宋体" w:cs="宋体" w:hint="eastAsia"/>
                <w:szCs w:val="21"/>
              </w:rPr>
              <w:t>设计周期</w:t>
            </w:r>
          </w:p>
        </w:tc>
        <w:tc>
          <w:tcPr>
            <w:tcW w:w="4894"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rPr>
                <w:rFonts w:ascii="宋体" w:hAnsi="宋体" w:cs="宋体"/>
                <w:szCs w:val="21"/>
                <w:u w:val="single"/>
              </w:rPr>
            </w:pPr>
            <w:r>
              <w:rPr>
                <w:rFonts w:ascii="宋体" w:hAnsi="宋体" w:cs="宋体" w:hint="eastAsia"/>
                <w:sz w:val="24"/>
                <w:u w:val="single"/>
              </w:rPr>
              <w:t>55</w:t>
            </w:r>
            <w:proofErr w:type="gramStart"/>
            <w:r>
              <w:rPr>
                <w:rFonts w:ascii="宋体" w:hAnsi="宋体" w:cs="宋体" w:hint="eastAsia"/>
                <w:sz w:val="24"/>
                <w:u w:val="single"/>
              </w:rPr>
              <w:t>日历天</w:t>
            </w:r>
            <w:proofErr w:type="gramEnd"/>
          </w:p>
        </w:tc>
      </w:tr>
      <w:tr w:rsidR="00B41784">
        <w:trPr>
          <w:gridAfter w:val="1"/>
          <w:wAfter w:w="30" w:type="dxa"/>
          <w:trHeight w:val="127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jc w:val="center"/>
              <w:rPr>
                <w:rFonts w:ascii="宋体" w:hAnsi="宋体" w:cs="宋体"/>
                <w:szCs w:val="21"/>
              </w:rPr>
            </w:pPr>
            <w:r>
              <w:rPr>
                <w:rFonts w:ascii="宋体" w:hAnsi="宋体" w:cs="宋体" w:hint="eastAsia"/>
                <w:szCs w:val="21"/>
              </w:rPr>
              <w:t>3</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jc w:val="center"/>
              <w:rPr>
                <w:rFonts w:ascii="宋体" w:hAnsi="宋体" w:cs="宋体"/>
                <w:szCs w:val="21"/>
              </w:rPr>
            </w:pPr>
            <w:r>
              <w:rPr>
                <w:rFonts w:ascii="宋体" w:hAnsi="宋体" w:cs="宋体" w:hint="eastAsia"/>
                <w:szCs w:val="21"/>
              </w:rPr>
              <w:t>投标人资质条件、能力和信誉</w:t>
            </w:r>
          </w:p>
        </w:tc>
        <w:tc>
          <w:tcPr>
            <w:tcW w:w="4894"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rPr>
                <w:rFonts w:ascii="宋体" w:hAnsi="宋体" w:cs="宋体"/>
                <w:szCs w:val="21"/>
              </w:rPr>
            </w:pPr>
            <w:r>
              <w:rPr>
                <w:rFonts w:ascii="宋体" w:hAnsi="宋体" w:cs="宋体" w:hint="eastAsia"/>
                <w:szCs w:val="21"/>
              </w:rPr>
              <w:t>资质要求：</w:t>
            </w:r>
            <w:r>
              <w:rPr>
                <w:rFonts w:ascii="宋体" w:hAnsi="宋体" w:cs="宋体" w:hint="eastAsia"/>
                <w:szCs w:val="21"/>
                <w:u w:val="single"/>
              </w:rPr>
              <w:t>须具独立法人资格，具有公路行业专业设计乙级（含）以上资质</w:t>
            </w:r>
            <w:r>
              <w:rPr>
                <w:rFonts w:ascii="宋体" w:hAnsi="宋体" w:cs="宋体" w:hint="eastAsia"/>
                <w:szCs w:val="21"/>
              </w:rPr>
              <w:t>；</w:t>
            </w:r>
          </w:p>
          <w:p w:rsidR="00B41784" w:rsidRDefault="00405DAF">
            <w:pPr>
              <w:snapToGrid w:val="0"/>
              <w:rPr>
                <w:rFonts w:ascii="宋体" w:hAnsi="宋体" w:cs="宋体"/>
                <w:szCs w:val="21"/>
              </w:rPr>
            </w:pPr>
            <w:r>
              <w:rPr>
                <w:rFonts w:ascii="宋体" w:hAnsi="宋体" w:cs="宋体" w:hint="eastAsia"/>
                <w:szCs w:val="21"/>
              </w:rPr>
              <w:t>业绩要求：投标人自</w:t>
            </w:r>
            <w:r>
              <w:rPr>
                <w:rFonts w:ascii="宋体" w:hAnsi="宋体" w:cs="宋体" w:hint="eastAsia"/>
                <w:szCs w:val="21"/>
              </w:rPr>
              <w:t>20</w:t>
            </w:r>
            <w:r>
              <w:rPr>
                <w:rFonts w:ascii="宋体" w:hAnsi="宋体" w:cs="宋体" w:hint="eastAsia"/>
                <w:szCs w:val="21"/>
              </w:rPr>
              <w:t>18</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日至今（以合同签订日期为准）至少完成过</w:t>
            </w:r>
            <w:r>
              <w:rPr>
                <w:rFonts w:ascii="宋体" w:hAnsi="宋体" w:cs="宋体" w:hint="eastAsia"/>
                <w:szCs w:val="21"/>
              </w:rPr>
              <w:t>1</w:t>
            </w:r>
            <w:r>
              <w:rPr>
                <w:rFonts w:ascii="宋体" w:hAnsi="宋体" w:cs="宋体" w:hint="eastAsia"/>
                <w:szCs w:val="21"/>
              </w:rPr>
              <w:t>条二级及以上新建或改建公路的</w:t>
            </w:r>
            <w:r>
              <w:rPr>
                <w:rFonts w:ascii="宋体" w:hAnsi="宋体" w:cs="宋体" w:hint="eastAsia"/>
                <w:szCs w:val="21"/>
              </w:rPr>
              <w:t>勘察</w:t>
            </w:r>
            <w:r>
              <w:rPr>
                <w:rFonts w:ascii="宋体" w:hAnsi="宋体" w:cs="宋体" w:hint="eastAsia"/>
                <w:szCs w:val="21"/>
              </w:rPr>
              <w:t>设计</w:t>
            </w:r>
            <w:r>
              <w:rPr>
                <w:rFonts w:ascii="宋体" w:hAnsi="宋体" w:cs="宋体" w:hint="eastAsia"/>
                <w:szCs w:val="21"/>
              </w:rPr>
              <w:t>。</w:t>
            </w:r>
          </w:p>
          <w:p w:rsidR="00B41784" w:rsidRDefault="00405DAF">
            <w:pPr>
              <w:snapToGrid w:val="0"/>
              <w:rPr>
                <w:rFonts w:ascii="宋体" w:hAnsi="宋体" w:cs="宋体"/>
                <w:szCs w:val="21"/>
              </w:rPr>
            </w:pPr>
            <w:r>
              <w:rPr>
                <w:rFonts w:ascii="宋体" w:hAnsi="宋体" w:cs="宋体" w:hint="eastAsia"/>
                <w:szCs w:val="21"/>
              </w:rPr>
              <w:t>项目负责人资格：路桥类相关专业工程师或以上职称；</w:t>
            </w:r>
          </w:p>
          <w:p w:rsidR="00B41784" w:rsidRDefault="00405DAF">
            <w:pPr>
              <w:snapToGrid w:val="0"/>
              <w:rPr>
                <w:rFonts w:ascii="宋体" w:hAnsi="宋体" w:cs="宋体"/>
                <w:szCs w:val="21"/>
              </w:rPr>
            </w:pPr>
            <w:r>
              <w:rPr>
                <w:rFonts w:ascii="宋体" w:hAnsi="宋体" w:cs="宋体" w:hint="eastAsia"/>
                <w:szCs w:val="21"/>
              </w:rPr>
              <w:t>信誉要求：</w:t>
            </w:r>
            <w:r>
              <w:rPr>
                <w:rFonts w:ascii="宋体" w:hAnsi="宋体" w:cs="宋体" w:hint="eastAsia"/>
                <w:szCs w:val="21"/>
              </w:rPr>
              <w:t>在“信用中国”网站（</w:t>
            </w:r>
            <w:r>
              <w:rPr>
                <w:rFonts w:ascii="宋体" w:hAnsi="宋体" w:cs="宋体" w:hint="eastAsia"/>
                <w:szCs w:val="21"/>
              </w:rPr>
              <w:t>http://www.creditchina.gov.cn/</w:t>
            </w:r>
            <w:r>
              <w:rPr>
                <w:rFonts w:ascii="宋体" w:hAnsi="宋体" w:cs="宋体" w:hint="eastAsia"/>
                <w:szCs w:val="21"/>
              </w:rPr>
              <w:t>）中被列入失信被执行人名单的投标人，不得参加投标。</w:t>
            </w:r>
          </w:p>
          <w:p w:rsidR="00B41784" w:rsidRDefault="00405DAF">
            <w:pPr>
              <w:snapToGrid w:val="0"/>
              <w:rPr>
                <w:rFonts w:ascii="宋体" w:hAnsi="宋体" w:cs="宋体"/>
                <w:szCs w:val="21"/>
              </w:rPr>
            </w:pPr>
            <w:r>
              <w:rPr>
                <w:rFonts w:ascii="宋体" w:hAnsi="宋体" w:cs="宋体" w:hint="eastAsia"/>
                <w:szCs w:val="21"/>
              </w:rPr>
              <w:t>其他要求：在人员、设备、资金等方面具有相应的设计能力。</w:t>
            </w:r>
          </w:p>
        </w:tc>
      </w:tr>
      <w:tr w:rsidR="00B41784">
        <w:trPr>
          <w:gridAfter w:val="1"/>
          <w:wAfter w:w="30" w:type="dxa"/>
          <w:trHeight w:val="1248"/>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jc w:val="center"/>
              <w:rPr>
                <w:rFonts w:ascii="宋体" w:hAnsi="宋体" w:cs="宋体"/>
                <w:szCs w:val="21"/>
              </w:rPr>
            </w:pPr>
            <w:r>
              <w:rPr>
                <w:rFonts w:ascii="宋体" w:hAnsi="宋体" w:cs="宋体" w:hint="eastAsia"/>
                <w:szCs w:val="21"/>
              </w:rPr>
              <w:t>4</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jc w:val="center"/>
              <w:rPr>
                <w:rFonts w:ascii="宋体" w:hAnsi="宋体" w:cs="宋体"/>
                <w:szCs w:val="21"/>
              </w:rPr>
            </w:pPr>
            <w:r>
              <w:rPr>
                <w:rFonts w:ascii="宋体" w:hAnsi="宋体" w:cs="宋体" w:hint="eastAsia"/>
                <w:szCs w:val="21"/>
              </w:rPr>
              <w:t>联合体</w:t>
            </w:r>
          </w:p>
        </w:tc>
        <w:tc>
          <w:tcPr>
            <w:tcW w:w="4894"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不接受</w:t>
            </w:r>
          </w:p>
          <w:p w:rsidR="00B41784" w:rsidRDefault="00405DAF">
            <w:pPr>
              <w:snapToGrid w:val="0"/>
              <w:rPr>
                <w:rFonts w:ascii="宋体" w:hAnsi="宋体" w:cs="宋体"/>
                <w:szCs w:val="21"/>
              </w:rPr>
            </w:pPr>
            <w:r>
              <w:rPr>
                <w:rFonts w:ascii="宋体" w:hAnsi="宋体" w:cs="宋体" w:hint="eastAsia"/>
                <w:szCs w:val="21"/>
              </w:rPr>
              <w:t>□接受</w:t>
            </w:r>
          </w:p>
          <w:p w:rsidR="00B41784" w:rsidRDefault="00405DAF">
            <w:pPr>
              <w:snapToGrid w:val="0"/>
              <w:rPr>
                <w:rFonts w:ascii="宋体" w:hAnsi="宋体" w:cs="宋体"/>
                <w:szCs w:val="21"/>
              </w:rPr>
            </w:pPr>
            <w:r>
              <w:rPr>
                <w:rFonts w:ascii="宋体" w:hAnsi="宋体" w:cs="宋体" w:hint="eastAsia"/>
                <w:szCs w:val="21"/>
              </w:rPr>
              <w:t>但联合体所有成员数量不得超过</w:t>
            </w:r>
            <w:r>
              <w:rPr>
                <w:rFonts w:ascii="宋体" w:hAnsi="宋体" w:cs="宋体" w:hint="eastAsia"/>
                <w:szCs w:val="21"/>
                <w:u w:val="single"/>
              </w:rPr>
              <w:t xml:space="preserve"> /  </w:t>
            </w:r>
            <w:r>
              <w:rPr>
                <w:rFonts w:ascii="宋体" w:hAnsi="宋体" w:cs="宋体" w:hint="eastAsia"/>
                <w:szCs w:val="21"/>
              </w:rPr>
              <w:t>家；</w:t>
            </w:r>
          </w:p>
          <w:p w:rsidR="00B41784" w:rsidRDefault="00405DAF">
            <w:pPr>
              <w:snapToGrid w:val="0"/>
              <w:rPr>
                <w:rFonts w:ascii="宋体" w:hAnsi="宋体" w:cs="宋体"/>
                <w:szCs w:val="21"/>
                <w:u w:val="single"/>
              </w:rPr>
            </w:pPr>
            <w:r>
              <w:rPr>
                <w:rFonts w:ascii="宋体" w:hAnsi="宋体" w:cs="宋体" w:hint="eastAsia"/>
                <w:szCs w:val="21"/>
              </w:rPr>
              <w:t>还应满足下列要求：</w:t>
            </w:r>
            <w:r>
              <w:rPr>
                <w:rFonts w:ascii="宋体" w:hAnsi="宋体" w:cs="宋体" w:hint="eastAsia"/>
                <w:szCs w:val="21"/>
                <w:u w:val="single"/>
              </w:rPr>
              <w:t xml:space="preserve">    /       </w:t>
            </w:r>
          </w:p>
        </w:tc>
      </w:tr>
      <w:tr w:rsidR="00B41784">
        <w:trPr>
          <w:gridAfter w:val="1"/>
          <w:wAfter w:w="30" w:type="dxa"/>
          <w:trHeight w:val="108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60" w:lineRule="exact"/>
              <w:jc w:val="center"/>
              <w:rPr>
                <w:rFonts w:ascii="宋体" w:hAnsi="宋体" w:cs="宋体"/>
                <w:szCs w:val="21"/>
              </w:rPr>
            </w:pPr>
            <w:r>
              <w:rPr>
                <w:rFonts w:ascii="宋体" w:hAnsi="宋体" w:cs="宋体" w:hint="eastAsia"/>
                <w:szCs w:val="21"/>
              </w:rPr>
              <w:t>5</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60" w:lineRule="exact"/>
              <w:jc w:val="center"/>
              <w:rPr>
                <w:rFonts w:ascii="宋体" w:hAnsi="宋体" w:cs="宋体"/>
                <w:szCs w:val="21"/>
              </w:rPr>
            </w:pPr>
            <w:r>
              <w:rPr>
                <w:rFonts w:ascii="宋体" w:hAnsi="宋体" w:cs="宋体" w:hint="eastAsia"/>
                <w:szCs w:val="21"/>
              </w:rPr>
              <w:t>踏勘现场</w:t>
            </w:r>
          </w:p>
        </w:tc>
        <w:tc>
          <w:tcPr>
            <w:tcW w:w="4894"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60" w:lineRule="exact"/>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不组织</w:t>
            </w:r>
          </w:p>
          <w:p w:rsidR="00B41784" w:rsidRDefault="00405DAF">
            <w:pPr>
              <w:snapToGrid w:val="0"/>
              <w:spacing w:line="360" w:lineRule="exact"/>
              <w:rPr>
                <w:rFonts w:ascii="宋体" w:hAnsi="宋体" w:cs="宋体"/>
                <w:szCs w:val="21"/>
              </w:rPr>
            </w:pPr>
            <w:r>
              <w:rPr>
                <w:rFonts w:ascii="宋体" w:hAnsi="宋体" w:cs="宋体" w:hint="eastAsia"/>
                <w:szCs w:val="21"/>
              </w:rPr>
              <w:t>□组织，踏勘时间：年月日</w:t>
            </w:r>
          </w:p>
          <w:p w:rsidR="00B41784" w:rsidRDefault="00405DAF">
            <w:pPr>
              <w:snapToGrid w:val="0"/>
              <w:spacing w:line="360" w:lineRule="exact"/>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踏勘集中地点：</w:t>
            </w:r>
            <w:r>
              <w:rPr>
                <w:rFonts w:ascii="宋体" w:hAnsi="宋体" w:cs="宋体" w:hint="eastAsia"/>
                <w:szCs w:val="21"/>
              </w:rPr>
              <w:t xml:space="preserve"> </w:t>
            </w:r>
          </w:p>
        </w:tc>
      </w:tr>
      <w:tr w:rsidR="00B41784">
        <w:trPr>
          <w:gridAfter w:val="1"/>
          <w:wAfter w:w="30" w:type="dxa"/>
          <w:trHeight w:val="108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60" w:lineRule="exact"/>
              <w:jc w:val="center"/>
              <w:rPr>
                <w:rFonts w:ascii="宋体" w:hAnsi="宋体" w:cs="宋体"/>
                <w:szCs w:val="21"/>
              </w:rPr>
            </w:pPr>
            <w:r>
              <w:rPr>
                <w:rFonts w:ascii="宋体" w:hAnsi="宋体" w:cs="宋体" w:hint="eastAsia"/>
                <w:szCs w:val="21"/>
              </w:rPr>
              <w:lastRenderedPageBreak/>
              <w:t>6</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60" w:lineRule="exact"/>
              <w:jc w:val="center"/>
              <w:rPr>
                <w:rFonts w:ascii="宋体" w:hAnsi="宋体" w:cs="宋体"/>
                <w:szCs w:val="21"/>
              </w:rPr>
            </w:pPr>
            <w:r>
              <w:rPr>
                <w:rFonts w:ascii="宋体" w:hAnsi="宋体" w:cs="宋体" w:hint="eastAsia"/>
                <w:szCs w:val="21"/>
              </w:rPr>
              <w:t>投标预备会</w:t>
            </w:r>
          </w:p>
        </w:tc>
        <w:tc>
          <w:tcPr>
            <w:tcW w:w="4894"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60" w:lineRule="exact"/>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不召开</w:t>
            </w:r>
          </w:p>
          <w:p w:rsidR="00B41784" w:rsidRDefault="00405DAF">
            <w:pPr>
              <w:snapToGrid w:val="0"/>
              <w:spacing w:line="360" w:lineRule="exact"/>
              <w:rPr>
                <w:rFonts w:ascii="宋体" w:hAnsi="宋体" w:cs="宋体"/>
                <w:szCs w:val="21"/>
              </w:rPr>
            </w:pPr>
            <w:r>
              <w:rPr>
                <w:rFonts w:ascii="宋体" w:hAnsi="宋体" w:cs="宋体" w:hint="eastAsia"/>
                <w:szCs w:val="21"/>
              </w:rPr>
              <w:t>□召开，召开时间：</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B41784" w:rsidRDefault="00405DAF">
            <w:pPr>
              <w:snapToGrid w:val="0"/>
              <w:spacing w:line="360" w:lineRule="exact"/>
              <w:ind w:firstLine="630"/>
              <w:rPr>
                <w:rFonts w:ascii="宋体" w:hAnsi="宋体" w:cs="宋体"/>
                <w:szCs w:val="21"/>
              </w:rPr>
            </w:pPr>
            <w:r>
              <w:rPr>
                <w:rFonts w:ascii="宋体" w:hAnsi="宋体" w:cs="宋体" w:hint="eastAsia"/>
                <w:szCs w:val="21"/>
              </w:rPr>
              <w:t xml:space="preserve">  </w:t>
            </w:r>
            <w:r>
              <w:rPr>
                <w:rFonts w:ascii="宋体" w:hAnsi="宋体" w:cs="宋体" w:hint="eastAsia"/>
                <w:szCs w:val="21"/>
              </w:rPr>
              <w:t>召开地点：</w:t>
            </w:r>
            <w:r>
              <w:rPr>
                <w:rFonts w:ascii="宋体" w:hAnsi="宋体" w:cs="宋体" w:hint="eastAsia"/>
                <w:szCs w:val="21"/>
              </w:rPr>
              <w:t xml:space="preserve">  </w:t>
            </w:r>
          </w:p>
        </w:tc>
      </w:tr>
      <w:tr w:rsidR="00B41784">
        <w:trPr>
          <w:gridAfter w:val="1"/>
          <w:wAfter w:w="30" w:type="dxa"/>
          <w:trHeight w:val="996"/>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60" w:lineRule="exact"/>
              <w:jc w:val="center"/>
              <w:rPr>
                <w:rFonts w:ascii="宋体" w:hAnsi="宋体" w:cs="宋体"/>
                <w:szCs w:val="21"/>
              </w:rPr>
            </w:pPr>
            <w:r>
              <w:rPr>
                <w:rFonts w:ascii="宋体" w:hAnsi="宋体" w:cs="宋体" w:hint="eastAsia"/>
                <w:szCs w:val="21"/>
              </w:rPr>
              <w:t>7</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60" w:lineRule="exact"/>
              <w:jc w:val="center"/>
              <w:rPr>
                <w:rFonts w:ascii="宋体" w:hAnsi="宋体" w:cs="宋体"/>
                <w:szCs w:val="21"/>
              </w:rPr>
            </w:pPr>
            <w:r>
              <w:rPr>
                <w:rFonts w:ascii="宋体" w:hAnsi="宋体" w:cs="宋体" w:hint="eastAsia"/>
                <w:szCs w:val="21"/>
              </w:rPr>
              <w:t>分</w:t>
            </w:r>
            <w:r>
              <w:rPr>
                <w:rFonts w:ascii="宋体" w:hAnsi="宋体" w:cs="宋体" w:hint="eastAsia"/>
                <w:szCs w:val="21"/>
              </w:rPr>
              <w:t xml:space="preserve">  </w:t>
            </w:r>
            <w:r>
              <w:rPr>
                <w:rFonts w:ascii="宋体" w:hAnsi="宋体" w:cs="宋体" w:hint="eastAsia"/>
                <w:szCs w:val="21"/>
              </w:rPr>
              <w:t>包</w:t>
            </w:r>
          </w:p>
        </w:tc>
        <w:tc>
          <w:tcPr>
            <w:tcW w:w="4894"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60" w:lineRule="exact"/>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不允许</w:t>
            </w:r>
          </w:p>
          <w:p w:rsidR="00B41784" w:rsidRDefault="00405DAF">
            <w:pPr>
              <w:snapToGrid w:val="0"/>
              <w:spacing w:line="360" w:lineRule="exact"/>
              <w:jc w:val="left"/>
              <w:rPr>
                <w:rFonts w:ascii="宋体" w:hAnsi="宋体" w:cs="宋体"/>
                <w:szCs w:val="21"/>
              </w:rPr>
            </w:pPr>
            <w:r>
              <w:rPr>
                <w:rFonts w:ascii="宋体" w:hAnsi="宋体" w:cs="宋体" w:hint="eastAsia"/>
                <w:szCs w:val="21"/>
              </w:rPr>
              <w:t>□允许</w:t>
            </w:r>
          </w:p>
        </w:tc>
      </w:tr>
      <w:tr w:rsidR="00B41784">
        <w:trPr>
          <w:gridAfter w:val="1"/>
          <w:wAfter w:w="30" w:type="dxa"/>
          <w:trHeight w:val="55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jc w:val="center"/>
              <w:rPr>
                <w:rFonts w:ascii="宋体" w:hAnsi="宋体" w:cs="宋体"/>
                <w:szCs w:val="21"/>
              </w:rPr>
            </w:pPr>
            <w:r>
              <w:rPr>
                <w:rFonts w:ascii="宋体" w:hAnsi="宋体" w:cs="宋体" w:hint="eastAsia"/>
                <w:szCs w:val="21"/>
              </w:rPr>
              <w:t>8</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jc w:val="center"/>
              <w:rPr>
                <w:rFonts w:ascii="宋体" w:hAnsi="宋体" w:cs="宋体"/>
                <w:szCs w:val="21"/>
              </w:rPr>
            </w:pPr>
            <w:r>
              <w:rPr>
                <w:rFonts w:ascii="宋体" w:hAnsi="宋体" w:cs="宋体" w:hint="eastAsia"/>
                <w:szCs w:val="21"/>
              </w:rPr>
              <w:t>构成招标文件的其他材料</w:t>
            </w:r>
          </w:p>
        </w:tc>
        <w:tc>
          <w:tcPr>
            <w:tcW w:w="4894"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jc w:val="center"/>
              <w:rPr>
                <w:rFonts w:ascii="宋体" w:hAnsi="宋体" w:cs="宋体"/>
                <w:szCs w:val="21"/>
              </w:rPr>
            </w:pPr>
            <w:r>
              <w:rPr>
                <w:rFonts w:ascii="宋体" w:hAnsi="宋体" w:cs="宋体" w:hint="eastAsia"/>
                <w:szCs w:val="21"/>
              </w:rPr>
              <w:t>无</w:t>
            </w:r>
          </w:p>
        </w:tc>
      </w:tr>
      <w:tr w:rsidR="00B41784">
        <w:trPr>
          <w:gridAfter w:val="1"/>
          <w:wAfter w:w="30" w:type="dxa"/>
          <w:trHeight w:val="646"/>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jc w:val="center"/>
              <w:rPr>
                <w:rFonts w:ascii="宋体" w:hAnsi="宋体" w:cs="宋体"/>
                <w:szCs w:val="21"/>
              </w:rPr>
            </w:pPr>
            <w:r>
              <w:rPr>
                <w:rFonts w:ascii="宋体" w:hAnsi="宋体" w:cs="宋体" w:hint="eastAsia"/>
                <w:szCs w:val="21"/>
              </w:rPr>
              <w:t>9</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jc w:val="center"/>
              <w:rPr>
                <w:rFonts w:ascii="宋体" w:hAnsi="宋体" w:cs="宋体"/>
                <w:szCs w:val="21"/>
              </w:rPr>
            </w:pPr>
            <w:r>
              <w:rPr>
                <w:rFonts w:ascii="宋体" w:hAnsi="宋体" w:cs="宋体" w:hint="eastAsia"/>
                <w:szCs w:val="21"/>
              </w:rPr>
              <w:t>投标截止时间</w:t>
            </w:r>
          </w:p>
        </w:tc>
        <w:tc>
          <w:tcPr>
            <w:tcW w:w="4894"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jc w:val="left"/>
              <w:rPr>
                <w:rFonts w:ascii="宋体" w:hAnsi="宋体" w:cs="宋体"/>
                <w:szCs w:val="21"/>
                <w:u w:val="single"/>
              </w:rPr>
            </w:pPr>
            <w:r>
              <w:rPr>
                <w:rFonts w:ascii="宋体" w:hAnsi="宋体" w:cs="宋体" w:hint="eastAsia"/>
                <w:szCs w:val="21"/>
                <w:u w:val="single"/>
              </w:rPr>
              <w:t>2023</w:t>
            </w:r>
            <w:r>
              <w:rPr>
                <w:rFonts w:ascii="宋体" w:hAnsi="宋体" w:cs="宋体" w:hint="eastAsia"/>
                <w:szCs w:val="21"/>
              </w:rPr>
              <w:t>年</w:t>
            </w:r>
            <w:r>
              <w:rPr>
                <w:rFonts w:ascii="宋体" w:hAnsi="宋体" w:cs="宋体" w:hint="eastAsia"/>
                <w:szCs w:val="21"/>
                <w:u w:val="single"/>
              </w:rPr>
              <w:t>0</w:t>
            </w:r>
            <w:r>
              <w:rPr>
                <w:rFonts w:ascii="宋体" w:hAnsi="宋体" w:cs="宋体" w:hint="eastAsia"/>
                <w:szCs w:val="21"/>
                <w:u w:val="single"/>
              </w:rPr>
              <w:t>6</w:t>
            </w:r>
            <w:r>
              <w:rPr>
                <w:rFonts w:ascii="宋体" w:hAnsi="宋体" w:cs="宋体" w:hint="eastAsia"/>
                <w:szCs w:val="21"/>
              </w:rPr>
              <w:t>月</w:t>
            </w:r>
            <w:r>
              <w:rPr>
                <w:rFonts w:ascii="宋体" w:hAnsi="宋体" w:cs="宋体" w:hint="eastAsia"/>
                <w:szCs w:val="21"/>
                <w:u w:val="single"/>
              </w:rPr>
              <w:t>05</w:t>
            </w:r>
            <w:r>
              <w:rPr>
                <w:rFonts w:ascii="宋体" w:hAnsi="宋体" w:cs="宋体" w:hint="eastAsia"/>
                <w:szCs w:val="21"/>
              </w:rPr>
              <w:t>日</w:t>
            </w:r>
            <w:r>
              <w:rPr>
                <w:rFonts w:ascii="宋体" w:hAnsi="宋体" w:cs="宋体" w:hint="eastAsia"/>
                <w:szCs w:val="21"/>
                <w:u w:val="single"/>
              </w:rPr>
              <w:t>9:00</w:t>
            </w:r>
            <w:r>
              <w:rPr>
                <w:rFonts w:ascii="宋体" w:hAnsi="宋体" w:cs="宋体" w:hint="eastAsia"/>
                <w:szCs w:val="21"/>
                <w:u w:val="single"/>
              </w:rPr>
              <w:t>前</w:t>
            </w:r>
            <w:r>
              <w:rPr>
                <w:rFonts w:ascii="宋体" w:hAnsi="宋体" w:cs="宋体" w:hint="eastAsia"/>
                <w:szCs w:val="21"/>
                <w:u w:val="single"/>
              </w:rPr>
              <w:t xml:space="preserve"> </w:t>
            </w:r>
          </w:p>
        </w:tc>
      </w:tr>
      <w:tr w:rsidR="00B41784">
        <w:trPr>
          <w:gridAfter w:val="1"/>
          <w:wAfter w:w="30" w:type="dxa"/>
          <w:trHeight w:val="768"/>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60" w:lineRule="exact"/>
              <w:jc w:val="center"/>
              <w:rPr>
                <w:rFonts w:ascii="宋体" w:hAnsi="宋体" w:cs="宋体"/>
                <w:szCs w:val="21"/>
              </w:rPr>
            </w:pPr>
            <w:r>
              <w:rPr>
                <w:rFonts w:ascii="宋体" w:hAnsi="宋体" w:cs="宋体" w:hint="eastAsia"/>
                <w:szCs w:val="21"/>
              </w:rPr>
              <w:t>10</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60" w:lineRule="exact"/>
              <w:jc w:val="center"/>
              <w:rPr>
                <w:rFonts w:ascii="宋体" w:hAnsi="宋体" w:cs="宋体"/>
                <w:szCs w:val="21"/>
              </w:rPr>
            </w:pPr>
            <w:r>
              <w:rPr>
                <w:rFonts w:ascii="宋体" w:hAnsi="宋体" w:cs="宋体" w:hint="eastAsia"/>
                <w:szCs w:val="21"/>
              </w:rPr>
              <w:t>投标文件形式</w:t>
            </w:r>
            <w:r>
              <w:rPr>
                <w:rStyle w:val="afc"/>
                <w:rFonts w:ascii="宋体" w:hAnsi="宋体" w:cs="宋体" w:hint="eastAsia"/>
                <w:szCs w:val="21"/>
              </w:rPr>
              <w:footnoteReference w:id="2"/>
            </w:r>
          </w:p>
        </w:tc>
        <w:tc>
          <w:tcPr>
            <w:tcW w:w="4894"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60" w:lineRule="exact"/>
              <w:rPr>
                <w:rFonts w:ascii="宋体" w:hAnsi="宋体" w:cs="宋体"/>
                <w:szCs w:val="21"/>
              </w:rPr>
            </w:pPr>
            <w:r>
              <w:rPr>
                <w:rFonts w:ascii="宋体" w:hAnsi="宋体" w:cs="宋体" w:hint="eastAsia"/>
                <w:szCs w:val="21"/>
              </w:rPr>
              <w:t>□双信封</w:t>
            </w:r>
          </w:p>
          <w:p w:rsidR="00B41784" w:rsidRDefault="00405DAF">
            <w:pPr>
              <w:snapToGrid w:val="0"/>
              <w:spacing w:line="360" w:lineRule="exact"/>
              <w:rPr>
                <w:rFonts w:ascii="宋体" w:hAnsi="宋体" w:cs="宋体"/>
                <w:szCs w:val="21"/>
                <w:u w:val="single"/>
              </w:rPr>
            </w:pPr>
            <w:r>
              <w:rPr>
                <w:rFonts w:ascii="宋体" w:hAnsi="宋体" w:cs="宋体" w:hint="eastAsia"/>
                <w:szCs w:val="21"/>
              </w:rPr>
              <w:sym w:font="Wingdings 2" w:char="F052"/>
            </w:r>
            <w:r>
              <w:rPr>
                <w:rFonts w:ascii="宋体" w:hAnsi="宋体" w:cs="宋体" w:hint="eastAsia"/>
                <w:szCs w:val="21"/>
              </w:rPr>
              <w:t>单信封</w:t>
            </w:r>
          </w:p>
        </w:tc>
      </w:tr>
      <w:tr w:rsidR="00B41784">
        <w:trPr>
          <w:gridAfter w:val="1"/>
          <w:wAfter w:w="30" w:type="dxa"/>
          <w:trHeight w:val="1131"/>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jc w:val="center"/>
              <w:rPr>
                <w:rFonts w:ascii="宋体" w:hAnsi="宋体" w:cs="宋体"/>
                <w:szCs w:val="21"/>
              </w:rPr>
            </w:pPr>
            <w:r>
              <w:rPr>
                <w:rFonts w:ascii="宋体" w:hAnsi="宋体" w:cs="宋体" w:hint="eastAsia"/>
                <w:szCs w:val="21"/>
              </w:rPr>
              <w:t>11</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jc w:val="center"/>
              <w:rPr>
                <w:rFonts w:ascii="宋体" w:hAnsi="宋体" w:cs="宋体"/>
                <w:szCs w:val="21"/>
              </w:rPr>
            </w:pPr>
            <w:r>
              <w:rPr>
                <w:rFonts w:ascii="宋体" w:hAnsi="宋体" w:cs="宋体" w:hint="eastAsia"/>
                <w:szCs w:val="21"/>
              </w:rPr>
              <w:t>招标人是否设有最高投标限价</w:t>
            </w:r>
          </w:p>
        </w:tc>
        <w:tc>
          <w:tcPr>
            <w:tcW w:w="4894"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rPr>
                <w:rFonts w:ascii="宋体" w:hAnsi="宋体" w:cs="宋体"/>
                <w:szCs w:val="21"/>
              </w:rPr>
            </w:pPr>
            <w:r>
              <w:rPr>
                <w:rFonts w:ascii="宋体" w:hAnsi="宋体" w:cs="宋体" w:hint="eastAsia"/>
                <w:szCs w:val="21"/>
              </w:rPr>
              <w:t>□否</w:t>
            </w:r>
          </w:p>
          <w:p w:rsidR="00B41784" w:rsidRDefault="00405DAF">
            <w:pPr>
              <w:snapToGrid w:val="0"/>
              <w:rPr>
                <w:rFonts w:ascii="宋体" w:hAnsi="宋体" w:cs="宋体"/>
                <w:szCs w:val="21"/>
              </w:rPr>
            </w:pPr>
            <w:r>
              <w:rPr>
                <w:rFonts w:ascii="宋体" w:hAnsi="宋体" w:cs="宋体" w:hint="eastAsia"/>
                <w:szCs w:val="21"/>
              </w:rPr>
              <w:sym w:font="Wingdings 2" w:char="F052"/>
            </w:r>
            <w:r>
              <w:rPr>
                <w:rFonts w:ascii="宋体" w:hAnsi="宋体" w:cs="宋体" w:hint="eastAsia"/>
                <w:szCs w:val="21"/>
              </w:rPr>
              <w:t>是，控制价：</w:t>
            </w:r>
            <w:r>
              <w:rPr>
                <w:rFonts w:ascii="宋体" w:hAnsi="宋体" w:cs="宋体" w:hint="eastAsia"/>
                <w:szCs w:val="21"/>
                <w:u w:val="single"/>
              </w:rPr>
              <w:t xml:space="preserve"> </w:t>
            </w:r>
            <w:r>
              <w:rPr>
                <w:rFonts w:ascii="宋体" w:hAnsi="宋体" w:cs="宋体" w:hint="eastAsia"/>
                <w:szCs w:val="21"/>
                <w:u w:val="single"/>
              </w:rPr>
              <w:t>156.00</w:t>
            </w:r>
            <w:r>
              <w:rPr>
                <w:rFonts w:ascii="宋体" w:hAnsi="宋体" w:cs="宋体" w:hint="eastAsia"/>
                <w:szCs w:val="21"/>
                <w:u w:val="single"/>
              </w:rPr>
              <w:t>万</w:t>
            </w:r>
            <w:r>
              <w:rPr>
                <w:rFonts w:ascii="宋体" w:hAnsi="宋体" w:cs="宋体" w:hint="eastAsia"/>
                <w:szCs w:val="21"/>
                <w:u w:val="single"/>
              </w:rPr>
              <w:t xml:space="preserve">     </w:t>
            </w:r>
          </w:p>
        </w:tc>
      </w:tr>
      <w:tr w:rsidR="00B41784">
        <w:trPr>
          <w:gridAfter w:val="1"/>
          <w:wAfter w:w="30"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B41784" w:rsidRDefault="00405DAF">
            <w:pPr>
              <w:snapToGrid w:val="0"/>
              <w:spacing w:before="180" w:after="180"/>
              <w:jc w:val="center"/>
              <w:rPr>
                <w:rFonts w:ascii="宋体" w:hAnsi="宋体" w:cs="宋体"/>
                <w:szCs w:val="21"/>
              </w:rPr>
            </w:pPr>
            <w:r>
              <w:rPr>
                <w:rFonts w:ascii="宋体" w:hAnsi="宋体" w:cs="宋体" w:hint="eastAsia"/>
                <w:szCs w:val="21"/>
              </w:rPr>
              <w:t>12</w:t>
            </w:r>
          </w:p>
        </w:tc>
        <w:tc>
          <w:tcPr>
            <w:tcW w:w="2573" w:type="dxa"/>
            <w:tcBorders>
              <w:top w:val="single" w:sz="4" w:space="0" w:color="auto"/>
              <w:left w:val="single" w:sz="4" w:space="0" w:color="auto"/>
              <w:bottom w:val="single" w:sz="4" w:space="0" w:color="auto"/>
              <w:right w:val="single" w:sz="4" w:space="0" w:color="auto"/>
            </w:tcBorders>
          </w:tcPr>
          <w:p w:rsidR="00B41784" w:rsidRDefault="00405DAF">
            <w:pPr>
              <w:snapToGrid w:val="0"/>
              <w:spacing w:before="180" w:after="180"/>
              <w:jc w:val="center"/>
              <w:rPr>
                <w:rFonts w:ascii="宋体" w:hAnsi="宋体" w:cs="宋体"/>
                <w:szCs w:val="21"/>
              </w:rPr>
            </w:pPr>
            <w:r>
              <w:rPr>
                <w:rFonts w:ascii="宋体" w:hAnsi="宋体" w:cs="宋体" w:hint="eastAsia"/>
                <w:szCs w:val="21"/>
              </w:rPr>
              <w:t>投标有效期</w:t>
            </w:r>
          </w:p>
        </w:tc>
        <w:tc>
          <w:tcPr>
            <w:tcW w:w="4894" w:type="dxa"/>
            <w:tcBorders>
              <w:top w:val="single" w:sz="4" w:space="0" w:color="auto"/>
              <w:left w:val="single" w:sz="4" w:space="0" w:color="auto"/>
              <w:bottom w:val="single" w:sz="4" w:space="0" w:color="auto"/>
              <w:right w:val="single" w:sz="4" w:space="0" w:color="auto"/>
            </w:tcBorders>
          </w:tcPr>
          <w:p w:rsidR="00B41784" w:rsidRDefault="00405DAF">
            <w:pPr>
              <w:snapToGrid w:val="0"/>
              <w:spacing w:before="180" w:after="180"/>
              <w:jc w:val="left"/>
              <w:rPr>
                <w:rFonts w:ascii="宋体" w:hAnsi="宋体" w:cs="宋体"/>
                <w:szCs w:val="21"/>
                <w:u w:val="single"/>
              </w:rPr>
            </w:pPr>
            <w:r>
              <w:rPr>
                <w:rFonts w:ascii="宋体" w:hAnsi="宋体" w:cs="宋体" w:hint="eastAsia"/>
                <w:szCs w:val="21"/>
              </w:rPr>
              <w:t>递交投标文件截止之日起计算</w:t>
            </w:r>
            <w:r>
              <w:rPr>
                <w:rFonts w:ascii="宋体" w:hAnsi="宋体" w:cs="宋体" w:hint="eastAsia"/>
                <w:szCs w:val="21"/>
                <w:u w:val="single"/>
              </w:rPr>
              <w:t>60</w:t>
            </w:r>
            <w:r>
              <w:rPr>
                <w:rFonts w:ascii="宋体" w:hAnsi="宋体" w:cs="宋体" w:hint="eastAsia"/>
                <w:szCs w:val="21"/>
              </w:rPr>
              <w:t>天</w:t>
            </w:r>
          </w:p>
        </w:tc>
      </w:tr>
      <w:tr w:rsidR="00B41784">
        <w:trPr>
          <w:trHeight w:val="58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50" w:before="156" w:afterLines="50" w:after="156" w:line="280" w:lineRule="exact"/>
              <w:jc w:val="center"/>
              <w:rPr>
                <w:rFonts w:ascii="宋体" w:hAnsi="宋体" w:cs="宋体"/>
                <w:szCs w:val="21"/>
              </w:rPr>
            </w:pPr>
            <w:r>
              <w:rPr>
                <w:rFonts w:ascii="宋体" w:hAnsi="宋体" w:cs="宋体" w:hint="eastAsia"/>
                <w:szCs w:val="21"/>
              </w:rPr>
              <w:t>13</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50" w:before="156" w:afterLines="50" w:after="156" w:line="280" w:lineRule="exact"/>
              <w:jc w:val="center"/>
              <w:rPr>
                <w:rFonts w:ascii="宋体" w:hAnsi="宋体" w:cs="宋体"/>
                <w:szCs w:val="21"/>
              </w:rPr>
            </w:pPr>
            <w:r>
              <w:rPr>
                <w:rFonts w:ascii="宋体" w:hAnsi="宋体" w:cs="宋体" w:hint="eastAsia"/>
                <w:szCs w:val="21"/>
              </w:rPr>
              <w:t>投标保证金</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pacing w:beforeLines="50" w:before="156" w:afterLines="50" w:after="156" w:line="280" w:lineRule="exact"/>
              <w:rPr>
                <w:rFonts w:ascii="宋体" w:hAnsi="宋体" w:cs="宋体"/>
                <w:snapToGrid w:val="0"/>
                <w:kern w:val="0"/>
                <w:szCs w:val="21"/>
              </w:rPr>
            </w:pPr>
            <w:r>
              <w:rPr>
                <w:rFonts w:ascii="宋体" w:hAnsi="宋体" w:cs="宋体" w:hint="eastAsia"/>
                <w:snapToGrid w:val="0"/>
                <w:kern w:val="0"/>
                <w:szCs w:val="21"/>
              </w:rPr>
              <w:t xml:space="preserve"> </w:t>
            </w:r>
            <w:r>
              <w:rPr>
                <w:rFonts w:ascii="宋体" w:hAnsi="宋体" w:cs="宋体" w:hint="eastAsia"/>
                <w:snapToGrid w:val="0"/>
                <w:kern w:val="0"/>
                <w:szCs w:val="21"/>
              </w:rPr>
              <w:t>无</w:t>
            </w:r>
          </w:p>
        </w:tc>
      </w:tr>
      <w:tr w:rsidR="00B41784">
        <w:trPr>
          <w:trHeight w:val="682"/>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120" w:after="100"/>
              <w:jc w:val="center"/>
              <w:rPr>
                <w:rFonts w:ascii="宋体" w:hAnsi="宋体" w:cs="宋体"/>
                <w:szCs w:val="21"/>
              </w:rPr>
            </w:pPr>
            <w:r>
              <w:rPr>
                <w:rFonts w:ascii="宋体" w:hAnsi="宋体" w:cs="宋体" w:hint="eastAsia"/>
                <w:szCs w:val="21"/>
              </w:rPr>
              <w:t>14</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120" w:after="100"/>
              <w:jc w:val="center"/>
              <w:rPr>
                <w:rFonts w:ascii="宋体" w:hAnsi="宋体" w:cs="宋体"/>
                <w:szCs w:val="21"/>
              </w:rPr>
            </w:pPr>
            <w:r>
              <w:rPr>
                <w:rFonts w:ascii="宋体" w:hAnsi="宋体" w:cs="宋体" w:hint="eastAsia"/>
                <w:szCs w:val="21"/>
              </w:rPr>
              <w:t>投标文件副本份数</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40" w:lineRule="exact"/>
              <w:jc w:val="left"/>
              <w:rPr>
                <w:rFonts w:ascii="宋体" w:hAnsi="宋体" w:cs="宋体"/>
              </w:rPr>
            </w:pPr>
            <w:r>
              <w:rPr>
                <w:rFonts w:ascii="宋体" w:hAnsi="宋体" w:cs="宋体" w:hint="eastAsia"/>
              </w:rPr>
              <w:t>正本</w:t>
            </w:r>
            <w:r>
              <w:rPr>
                <w:rFonts w:ascii="宋体" w:hAnsi="宋体" w:cs="宋体" w:hint="eastAsia"/>
                <w:b/>
                <w:bCs/>
                <w:u w:val="single"/>
              </w:rPr>
              <w:t>1</w:t>
            </w:r>
            <w:r>
              <w:rPr>
                <w:rFonts w:ascii="宋体" w:hAnsi="宋体" w:cs="宋体" w:hint="eastAsia"/>
              </w:rPr>
              <w:t>份、副本</w:t>
            </w:r>
            <w:r>
              <w:rPr>
                <w:rFonts w:ascii="宋体" w:hAnsi="宋体" w:cs="宋体" w:hint="eastAsia"/>
                <w:b/>
                <w:u w:val="single"/>
              </w:rPr>
              <w:t>4</w:t>
            </w:r>
            <w:r>
              <w:rPr>
                <w:rFonts w:ascii="宋体" w:hAnsi="宋体" w:cs="宋体" w:hint="eastAsia"/>
              </w:rPr>
              <w:t>份</w:t>
            </w:r>
          </w:p>
        </w:tc>
      </w:tr>
      <w:tr w:rsidR="00B41784">
        <w:trPr>
          <w:trHeight w:val="185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jc w:val="center"/>
              <w:rPr>
                <w:rFonts w:ascii="宋体" w:hAnsi="宋体" w:cs="宋体"/>
                <w:szCs w:val="21"/>
              </w:rPr>
            </w:pPr>
            <w:r>
              <w:rPr>
                <w:rFonts w:ascii="宋体" w:hAnsi="宋体" w:cs="宋体" w:hint="eastAsia"/>
                <w:szCs w:val="21"/>
              </w:rPr>
              <w:t>15</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120" w:after="100" w:line="180" w:lineRule="atLeast"/>
              <w:jc w:val="center"/>
              <w:rPr>
                <w:rFonts w:ascii="宋体" w:hAnsi="宋体" w:cs="宋体"/>
                <w:szCs w:val="21"/>
              </w:rPr>
            </w:pPr>
            <w:r>
              <w:rPr>
                <w:rFonts w:ascii="宋体" w:hAnsi="宋体" w:cs="宋体" w:hint="eastAsia"/>
                <w:szCs w:val="21"/>
              </w:rPr>
              <w:t>封套上写明</w:t>
            </w:r>
          </w:p>
          <w:p w:rsidR="00B41784" w:rsidRDefault="00B41784">
            <w:pPr>
              <w:snapToGrid w:val="0"/>
              <w:jc w:val="center"/>
              <w:rPr>
                <w:rFonts w:ascii="宋体" w:hAnsi="宋体" w:cs="宋体"/>
                <w:szCs w:val="21"/>
              </w:rPr>
            </w:pP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20" w:lineRule="exact"/>
              <w:ind w:left="1260" w:hangingChars="600" w:hanging="1260"/>
              <w:jc w:val="left"/>
              <w:rPr>
                <w:rFonts w:ascii="宋体" w:hAnsi="宋体" w:cs="宋体"/>
                <w:szCs w:val="21"/>
                <w:u w:val="single"/>
              </w:rPr>
            </w:pPr>
            <w:r>
              <w:rPr>
                <w:rFonts w:ascii="宋体" w:hAnsi="宋体" w:cs="宋体" w:hint="eastAsia"/>
                <w:szCs w:val="21"/>
              </w:rPr>
              <w:t>投标人地址：</w:t>
            </w:r>
          </w:p>
          <w:p w:rsidR="00B41784" w:rsidRDefault="00405DAF">
            <w:pPr>
              <w:snapToGrid w:val="0"/>
              <w:spacing w:line="320" w:lineRule="exact"/>
              <w:jc w:val="left"/>
              <w:rPr>
                <w:rFonts w:ascii="宋体" w:hAnsi="宋体" w:cs="宋体"/>
                <w:szCs w:val="21"/>
                <w:u w:val="single"/>
              </w:rPr>
            </w:pPr>
            <w:r>
              <w:rPr>
                <w:rFonts w:ascii="宋体" w:hAnsi="宋体" w:cs="宋体" w:hint="eastAsia"/>
                <w:szCs w:val="21"/>
              </w:rPr>
              <w:t>投标人名称：</w:t>
            </w:r>
          </w:p>
          <w:p w:rsidR="00B41784" w:rsidRDefault="00405DAF">
            <w:pPr>
              <w:snapToGrid w:val="0"/>
              <w:spacing w:line="320" w:lineRule="exact"/>
              <w:jc w:val="left"/>
              <w:rPr>
                <w:rFonts w:ascii="宋体" w:hAnsi="宋体" w:cs="宋体"/>
                <w:szCs w:val="21"/>
                <w:u w:val="single"/>
              </w:rPr>
            </w:pPr>
            <w:r>
              <w:rPr>
                <w:rFonts w:ascii="宋体" w:hAnsi="宋体" w:cs="宋体" w:hint="eastAsia"/>
                <w:szCs w:val="21"/>
                <w:u w:val="single"/>
              </w:rPr>
              <w:t>省道</w:t>
            </w:r>
            <w:r>
              <w:rPr>
                <w:rFonts w:ascii="宋体" w:hAnsi="宋体" w:cs="宋体" w:hint="eastAsia"/>
                <w:szCs w:val="21"/>
                <w:u w:val="single"/>
              </w:rPr>
              <w:t>S301</w:t>
            </w:r>
            <w:r>
              <w:rPr>
                <w:rFonts w:ascii="宋体" w:hAnsi="宋体" w:cs="宋体" w:hint="eastAsia"/>
                <w:szCs w:val="21"/>
                <w:u w:val="single"/>
              </w:rPr>
              <w:t>加</w:t>
            </w:r>
            <w:proofErr w:type="gramStart"/>
            <w:r>
              <w:rPr>
                <w:rFonts w:ascii="宋体" w:hAnsi="宋体" w:cs="宋体" w:hint="eastAsia"/>
                <w:szCs w:val="21"/>
                <w:u w:val="single"/>
              </w:rPr>
              <w:t>文线花料</w:t>
            </w:r>
            <w:proofErr w:type="gramEnd"/>
            <w:r>
              <w:rPr>
                <w:rFonts w:ascii="宋体" w:hAnsi="宋体" w:cs="宋体" w:hint="eastAsia"/>
                <w:szCs w:val="21"/>
                <w:u w:val="single"/>
              </w:rPr>
              <w:t>至</w:t>
            </w:r>
            <w:proofErr w:type="gramStart"/>
            <w:r>
              <w:rPr>
                <w:rFonts w:ascii="宋体" w:hAnsi="宋体" w:cs="宋体" w:hint="eastAsia"/>
                <w:szCs w:val="21"/>
                <w:u w:val="single"/>
              </w:rPr>
              <w:t>文儒段改建</w:t>
            </w:r>
            <w:proofErr w:type="gramEnd"/>
            <w:r>
              <w:rPr>
                <w:rFonts w:ascii="宋体" w:hAnsi="宋体" w:cs="宋体" w:hint="eastAsia"/>
                <w:szCs w:val="21"/>
                <w:u w:val="single"/>
              </w:rPr>
              <w:t>工程设计劳务</w:t>
            </w:r>
            <w:r>
              <w:rPr>
                <w:rFonts w:ascii="宋体" w:hAnsi="宋体" w:cs="宋体" w:hint="eastAsia"/>
                <w:szCs w:val="21"/>
                <w:u w:val="single"/>
              </w:rPr>
              <w:t>协作</w:t>
            </w:r>
            <w:r>
              <w:rPr>
                <w:rFonts w:ascii="宋体" w:hAnsi="宋体" w:cs="宋体" w:hint="eastAsia"/>
                <w:szCs w:val="21"/>
              </w:rPr>
              <w:t>投标文件</w:t>
            </w:r>
          </w:p>
          <w:p w:rsidR="00B41784" w:rsidRDefault="00405DAF">
            <w:pPr>
              <w:snapToGrid w:val="0"/>
              <w:spacing w:line="320" w:lineRule="exact"/>
              <w:jc w:val="left"/>
              <w:rPr>
                <w:rFonts w:ascii="宋体" w:hAnsi="宋体" w:cs="宋体"/>
                <w:szCs w:val="21"/>
              </w:rPr>
            </w:pPr>
            <w:r>
              <w:rPr>
                <w:rFonts w:ascii="宋体" w:hAnsi="宋体" w:cs="宋体" w:hint="eastAsia"/>
                <w:szCs w:val="21"/>
              </w:rPr>
              <w:t>在</w:t>
            </w:r>
            <w:r>
              <w:rPr>
                <w:rFonts w:ascii="宋体" w:hAnsi="宋体" w:cs="宋体" w:hint="eastAsia"/>
                <w:szCs w:val="21"/>
                <w:u w:val="single"/>
              </w:rPr>
              <w:t>2023</w:t>
            </w:r>
            <w:r>
              <w:rPr>
                <w:rFonts w:ascii="宋体" w:hAnsi="宋体" w:cs="宋体" w:hint="eastAsia"/>
                <w:szCs w:val="21"/>
              </w:rPr>
              <w:t>年</w:t>
            </w:r>
            <w:r>
              <w:rPr>
                <w:rFonts w:ascii="宋体" w:hAnsi="宋体" w:cs="宋体" w:hint="eastAsia"/>
                <w:szCs w:val="21"/>
                <w:u w:val="single"/>
              </w:rPr>
              <w:t>0</w:t>
            </w:r>
            <w:r>
              <w:rPr>
                <w:rFonts w:ascii="宋体" w:hAnsi="宋体" w:cs="宋体" w:hint="eastAsia"/>
                <w:szCs w:val="21"/>
                <w:u w:val="single"/>
              </w:rPr>
              <w:t>6</w:t>
            </w:r>
            <w:r>
              <w:rPr>
                <w:rFonts w:ascii="宋体" w:hAnsi="宋体" w:cs="宋体" w:hint="eastAsia"/>
                <w:szCs w:val="21"/>
              </w:rPr>
              <w:t>月</w:t>
            </w:r>
            <w:r>
              <w:rPr>
                <w:rFonts w:ascii="宋体" w:hAnsi="宋体" w:cs="宋体" w:hint="eastAsia"/>
                <w:szCs w:val="21"/>
                <w:u w:val="single"/>
              </w:rPr>
              <w:t>05</w:t>
            </w:r>
            <w:r>
              <w:rPr>
                <w:rFonts w:ascii="宋体" w:hAnsi="宋体" w:cs="宋体" w:hint="eastAsia"/>
                <w:szCs w:val="21"/>
              </w:rPr>
              <w:t>日</w:t>
            </w:r>
            <w:r>
              <w:rPr>
                <w:rFonts w:ascii="宋体" w:hAnsi="宋体" w:cs="宋体" w:hint="eastAsia"/>
                <w:szCs w:val="21"/>
                <w:u w:val="single"/>
              </w:rPr>
              <w:t>9</w:t>
            </w:r>
            <w:r>
              <w:rPr>
                <w:rFonts w:ascii="宋体" w:hAnsi="宋体" w:cs="宋体" w:hint="eastAsia"/>
                <w:szCs w:val="21"/>
              </w:rPr>
              <w:t>时</w:t>
            </w:r>
            <w:r>
              <w:rPr>
                <w:rFonts w:ascii="宋体" w:hAnsi="宋体" w:cs="宋体" w:hint="eastAsia"/>
                <w:szCs w:val="21"/>
                <w:u w:val="single"/>
              </w:rPr>
              <w:t>00</w:t>
            </w:r>
            <w:r>
              <w:rPr>
                <w:rFonts w:ascii="宋体" w:hAnsi="宋体" w:cs="宋体" w:hint="eastAsia"/>
                <w:szCs w:val="21"/>
              </w:rPr>
              <w:t>分前不得开启</w:t>
            </w:r>
          </w:p>
        </w:tc>
      </w:tr>
      <w:tr w:rsidR="00B41784">
        <w:trPr>
          <w:trHeight w:val="938"/>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120" w:after="100"/>
              <w:jc w:val="center"/>
              <w:rPr>
                <w:rFonts w:ascii="宋体" w:hAnsi="宋体" w:cs="宋体"/>
                <w:szCs w:val="21"/>
              </w:rPr>
            </w:pPr>
            <w:r>
              <w:rPr>
                <w:rFonts w:ascii="宋体" w:hAnsi="宋体" w:cs="宋体" w:hint="eastAsia"/>
                <w:szCs w:val="21"/>
              </w:rPr>
              <w:t>16</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120" w:after="100"/>
              <w:jc w:val="center"/>
              <w:rPr>
                <w:rFonts w:ascii="宋体" w:hAnsi="宋体" w:cs="宋体"/>
                <w:szCs w:val="21"/>
              </w:rPr>
            </w:pPr>
            <w:r>
              <w:rPr>
                <w:rFonts w:ascii="宋体" w:hAnsi="宋体" w:cs="宋体" w:hint="eastAsia"/>
                <w:szCs w:val="21"/>
              </w:rPr>
              <w:t>递交投标文件地点</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120" w:after="100"/>
              <w:jc w:val="left"/>
              <w:rPr>
                <w:rFonts w:ascii="宋体" w:hAnsi="宋体" w:cs="宋体"/>
                <w:szCs w:val="21"/>
              </w:rPr>
            </w:pPr>
            <w:r>
              <w:rPr>
                <w:rFonts w:ascii="宋体" w:hAnsi="宋体" w:cs="宋体" w:hint="eastAsia"/>
                <w:szCs w:val="21"/>
              </w:rPr>
              <w:t>海口市南沙路</w:t>
            </w:r>
            <w:r>
              <w:rPr>
                <w:rFonts w:ascii="宋体" w:hAnsi="宋体" w:cs="宋体" w:hint="eastAsia"/>
                <w:szCs w:val="21"/>
              </w:rPr>
              <w:t>60</w:t>
            </w:r>
            <w:r>
              <w:rPr>
                <w:rFonts w:ascii="宋体" w:hAnsi="宋体" w:cs="宋体" w:hint="eastAsia"/>
                <w:szCs w:val="21"/>
              </w:rPr>
              <w:t>号海南省交通规划勘察设计研究院</w:t>
            </w:r>
            <w:r>
              <w:rPr>
                <w:rFonts w:ascii="宋体" w:hAnsi="宋体" w:cs="宋体" w:hint="eastAsia"/>
                <w:szCs w:val="21"/>
              </w:rPr>
              <w:t>202</w:t>
            </w:r>
            <w:r>
              <w:rPr>
                <w:rFonts w:ascii="宋体" w:hAnsi="宋体" w:cs="宋体" w:hint="eastAsia"/>
                <w:szCs w:val="21"/>
              </w:rPr>
              <w:t>室</w:t>
            </w:r>
          </w:p>
        </w:tc>
      </w:tr>
      <w:tr w:rsidR="00B41784">
        <w:trPr>
          <w:trHeight w:val="107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120" w:after="100"/>
              <w:jc w:val="center"/>
              <w:rPr>
                <w:rFonts w:ascii="宋体" w:hAnsi="宋体" w:cs="宋体"/>
                <w:szCs w:val="21"/>
              </w:rPr>
            </w:pPr>
            <w:r>
              <w:rPr>
                <w:rFonts w:ascii="宋体" w:hAnsi="宋体" w:cs="宋体" w:hint="eastAsia"/>
                <w:szCs w:val="21"/>
              </w:rPr>
              <w:t>17</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120" w:after="100"/>
              <w:jc w:val="center"/>
              <w:rPr>
                <w:rFonts w:ascii="宋体" w:hAnsi="宋体" w:cs="宋体"/>
                <w:szCs w:val="21"/>
              </w:rPr>
            </w:pPr>
            <w:r>
              <w:rPr>
                <w:rFonts w:ascii="宋体" w:hAnsi="宋体" w:cs="宋体" w:hint="eastAsia"/>
                <w:szCs w:val="21"/>
              </w:rPr>
              <w:t>开标时间和地点</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pacing w:line="340" w:lineRule="exact"/>
              <w:ind w:leftChars="50" w:left="105" w:firstLineChars="100" w:firstLine="210"/>
              <w:rPr>
                <w:rFonts w:ascii="宋体" w:hAnsi="宋体" w:cs="宋体"/>
                <w:szCs w:val="21"/>
              </w:rPr>
            </w:pPr>
            <w:r>
              <w:rPr>
                <w:rFonts w:ascii="宋体" w:hAnsi="宋体" w:cs="宋体" w:hint="eastAsia"/>
                <w:szCs w:val="21"/>
              </w:rPr>
              <w:t>开标时间：</w:t>
            </w:r>
            <w:r>
              <w:rPr>
                <w:rFonts w:ascii="宋体" w:hAnsi="宋体" w:cs="宋体" w:hint="eastAsia"/>
                <w:szCs w:val="21"/>
                <w:u w:val="single"/>
              </w:rPr>
              <w:t>同投标截止时间</w:t>
            </w:r>
          </w:p>
          <w:p w:rsidR="00B41784" w:rsidRDefault="00405DAF">
            <w:pPr>
              <w:spacing w:line="340" w:lineRule="exact"/>
              <w:ind w:leftChars="50" w:left="105" w:firstLineChars="100" w:firstLine="210"/>
              <w:rPr>
                <w:rFonts w:ascii="宋体" w:hAnsi="宋体" w:cs="宋体"/>
                <w:szCs w:val="21"/>
                <w:u w:val="single"/>
              </w:rPr>
            </w:pPr>
            <w:r>
              <w:rPr>
                <w:rFonts w:ascii="宋体" w:hAnsi="宋体" w:cs="宋体" w:hint="eastAsia"/>
                <w:szCs w:val="21"/>
              </w:rPr>
              <w:t>开标地点：</w:t>
            </w:r>
            <w:r>
              <w:rPr>
                <w:rFonts w:ascii="宋体" w:hAnsi="宋体" w:cs="宋体" w:hint="eastAsia"/>
                <w:szCs w:val="21"/>
                <w:u w:val="single"/>
              </w:rPr>
              <w:t>同递交投标文件的地点</w:t>
            </w:r>
          </w:p>
        </w:tc>
      </w:tr>
      <w:tr w:rsidR="00B41784">
        <w:trPr>
          <w:trHeight w:val="107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120" w:after="100"/>
              <w:jc w:val="center"/>
              <w:rPr>
                <w:rFonts w:ascii="宋体" w:hAnsi="宋体" w:cs="宋体"/>
                <w:szCs w:val="21"/>
              </w:rPr>
            </w:pPr>
            <w:r>
              <w:rPr>
                <w:rFonts w:ascii="宋体" w:hAnsi="宋体" w:cs="宋体" w:hint="eastAsia"/>
                <w:szCs w:val="21"/>
              </w:rPr>
              <w:t>18</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120" w:after="100"/>
              <w:jc w:val="center"/>
              <w:rPr>
                <w:rFonts w:ascii="宋体" w:hAnsi="宋体" w:cs="宋体"/>
                <w:szCs w:val="21"/>
              </w:rPr>
            </w:pPr>
            <w:r>
              <w:rPr>
                <w:rFonts w:ascii="宋体" w:hAnsi="宋体" w:cs="宋体" w:hint="eastAsia"/>
                <w:szCs w:val="21"/>
              </w:rPr>
              <w:t>开标程序</w:t>
            </w:r>
          </w:p>
        </w:tc>
        <w:tc>
          <w:tcPr>
            <w:tcW w:w="4924" w:type="dxa"/>
            <w:gridSpan w:val="2"/>
            <w:tcBorders>
              <w:top w:val="single" w:sz="4" w:space="0" w:color="auto"/>
              <w:left w:val="single" w:sz="4" w:space="0" w:color="auto"/>
              <w:bottom w:val="single" w:sz="4" w:space="0" w:color="auto"/>
              <w:right w:val="single" w:sz="4" w:space="0" w:color="auto"/>
            </w:tcBorders>
          </w:tcPr>
          <w:p w:rsidR="00B41784" w:rsidRDefault="00405DAF">
            <w:pPr>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）密封情况检查：监督人员以及投标人代表检查</w:t>
            </w:r>
          </w:p>
          <w:p w:rsidR="00B41784" w:rsidRDefault="00405DAF">
            <w:pPr>
              <w:snapToGrid w:val="0"/>
              <w:spacing w:before="120" w:after="10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）开标顺序：随机开启。</w:t>
            </w:r>
          </w:p>
        </w:tc>
      </w:tr>
      <w:tr w:rsidR="00B41784">
        <w:trPr>
          <w:trHeight w:val="1065"/>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20" w:lineRule="exact"/>
              <w:jc w:val="center"/>
              <w:rPr>
                <w:rFonts w:ascii="宋体" w:hAnsi="宋体" w:cs="宋体"/>
                <w:szCs w:val="21"/>
              </w:rPr>
            </w:pPr>
            <w:r>
              <w:rPr>
                <w:rFonts w:ascii="宋体" w:hAnsi="宋体" w:cs="宋体" w:hint="eastAsia"/>
                <w:szCs w:val="21"/>
              </w:rPr>
              <w:t>19</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20" w:lineRule="exact"/>
              <w:jc w:val="center"/>
              <w:rPr>
                <w:rFonts w:ascii="宋体" w:hAnsi="宋体" w:cs="宋体"/>
                <w:szCs w:val="21"/>
              </w:rPr>
            </w:pPr>
            <w:r>
              <w:rPr>
                <w:rFonts w:ascii="宋体" w:hAnsi="宋体" w:cs="宋体" w:hint="eastAsia"/>
                <w:szCs w:val="21"/>
              </w:rPr>
              <w:t>评标委员会的组建</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pacing w:line="340" w:lineRule="exact"/>
              <w:rPr>
                <w:rFonts w:ascii="宋体" w:hAnsi="宋体" w:cs="宋体"/>
                <w:szCs w:val="21"/>
              </w:rPr>
            </w:pPr>
            <w:r>
              <w:rPr>
                <w:rFonts w:ascii="宋体" w:hAnsi="宋体" w:cs="宋体" w:hint="eastAsia"/>
                <w:szCs w:val="21"/>
              </w:rPr>
              <w:t>从海南省交通规划勘察设计研究院抽取综合评标专家</w:t>
            </w:r>
            <w:proofErr w:type="gramStart"/>
            <w:r>
              <w:rPr>
                <w:rFonts w:ascii="宋体" w:hAnsi="宋体" w:cs="宋体" w:hint="eastAsia"/>
                <w:szCs w:val="21"/>
              </w:rPr>
              <w:t>库专家</w:t>
            </w:r>
            <w:proofErr w:type="gramEnd"/>
            <w:r>
              <w:rPr>
                <w:rFonts w:ascii="宋体" w:hAnsi="宋体" w:cs="宋体" w:hint="eastAsia"/>
                <w:szCs w:val="21"/>
              </w:rPr>
              <w:t>5</w:t>
            </w:r>
            <w:r>
              <w:rPr>
                <w:rFonts w:ascii="宋体" w:hAnsi="宋体" w:cs="宋体" w:hint="eastAsia"/>
                <w:szCs w:val="21"/>
              </w:rPr>
              <w:t>人</w:t>
            </w:r>
          </w:p>
        </w:tc>
      </w:tr>
      <w:tr w:rsidR="00B41784">
        <w:trPr>
          <w:trHeight w:val="616"/>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20" w:lineRule="exact"/>
              <w:jc w:val="center"/>
              <w:rPr>
                <w:rFonts w:ascii="宋体" w:hAnsi="宋体" w:cs="宋体"/>
                <w:szCs w:val="21"/>
              </w:rPr>
            </w:pPr>
            <w:r>
              <w:rPr>
                <w:rFonts w:ascii="宋体" w:hAnsi="宋体" w:cs="宋体" w:hint="eastAsia"/>
                <w:szCs w:val="21"/>
              </w:rPr>
              <w:lastRenderedPageBreak/>
              <w:t>20</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20" w:lineRule="exact"/>
              <w:jc w:val="center"/>
              <w:rPr>
                <w:rFonts w:ascii="宋体" w:hAnsi="宋体" w:cs="宋体"/>
                <w:szCs w:val="21"/>
              </w:rPr>
            </w:pPr>
            <w:r>
              <w:rPr>
                <w:rFonts w:ascii="宋体" w:hAnsi="宋体" w:cs="宋体" w:hint="eastAsia"/>
                <w:szCs w:val="21"/>
              </w:rPr>
              <w:t>评标办法</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B41784" w:rsidRDefault="00B41784">
            <w:pPr>
              <w:spacing w:line="340" w:lineRule="exact"/>
              <w:rPr>
                <w:rFonts w:ascii="宋体" w:hAnsi="宋体" w:cs="宋体"/>
                <w:szCs w:val="21"/>
              </w:rPr>
            </w:pPr>
          </w:p>
          <w:p w:rsidR="00B41784" w:rsidRDefault="00405DAF">
            <w:pPr>
              <w:spacing w:line="340" w:lineRule="exact"/>
              <w:rPr>
                <w:rFonts w:ascii="宋体" w:hAnsi="宋体" w:cs="宋体"/>
                <w:szCs w:val="21"/>
              </w:rPr>
            </w:pPr>
            <w:r>
              <w:rPr>
                <w:rFonts w:ascii="宋体" w:hAnsi="宋体" w:cs="宋体" w:hint="eastAsia"/>
                <w:szCs w:val="21"/>
              </w:rPr>
              <w:t>本次招标采用：综合评估法</w:t>
            </w:r>
          </w:p>
          <w:p w:rsidR="00B41784" w:rsidRDefault="00B41784">
            <w:pPr>
              <w:spacing w:line="340" w:lineRule="exact"/>
              <w:rPr>
                <w:rFonts w:ascii="宋体" w:hAnsi="宋体" w:cs="宋体"/>
                <w:szCs w:val="21"/>
              </w:rPr>
            </w:pPr>
          </w:p>
        </w:tc>
      </w:tr>
      <w:tr w:rsidR="00B41784">
        <w:trPr>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20" w:lineRule="exact"/>
              <w:jc w:val="center"/>
              <w:rPr>
                <w:rFonts w:ascii="宋体" w:hAnsi="宋体" w:cs="宋体"/>
                <w:szCs w:val="21"/>
              </w:rPr>
            </w:pPr>
            <w:r>
              <w:rPr>
                <w:rFonts w:ascii="宋体" w:hAnsi="宋体" w:cs="宋体" w:hint="eastAsia"/>
                <w:szCs w:val="21"/>
              </w:rPr>
              <w:t>21</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20" w:lineRule="exact"/>
              <w:jc w:val="center"/>
              <w:rPr>
                <w:rFonts w:ascii="宋体" w:hAnsi="宋体" w:cs="宋体"/>
                <w:szCs w:val="21"/>
              </w:rPr>
            </w:pPr>
            <w:r>
              <w:rPr>
                <w:rFonts w:ascii="宋体" w:hAnsi="宋体" w:cs="宋体" w:hint="eastAsia"/>
                <w:szCs w:val="21"/>
              </w:rPr>
              <w:t>是否授权评标委员会确定中标人</w:t>
            </w:r>
          </w:p>
        </w:tc>
        <w:tc>
          <w:tcPr>
            <w:tcW w:w="4924" w:type="dxa"/>
            <w:gridSpan w:val="2"/>
            <w:tcBorders>
              <w:top w:val="single" w:sz="4" w:space="0" w:color="auto"/>
              <w:left w:val="single" w:sz="4" w:space="0" w:color="auto"/>
              <w:bottom w:val="single" w:sz="4" w:space="0" w:color="auto"/>
              <w:right w:val="single" w:sz="4" w:space="0" w:color="auto"/>
            </w:tcBorders>
          </w:tcPr>
          <w:p w:rsidR="00B41784" w:rsidRDefault="00405DAF">
            <w:pPr>
              <w:spacing w:line="340" w:lineRule="exact"/>
              <w:ind w:leftChars="50" w:left="105"/>
              <w:rPr>
                <w:rFonts w:ascii="宋体" w:hAnsi="宋体" w:cs="宋体"/>
                <w:szCs w:val="21"/>
              </w:rPr>
            </w:pPr>
            <w:r>
              <w:rPr>
                <w:rFonts w:ascii="宋体" w:hAnsi="宋体" w:cs="宋体" w:hint="eastAsia"/>
                <w:szCs w:val="21"/>
              </w:rPr>
              <w:sym w:font="Wingdings 2" w:char="F052"/>
            </w:r>
            <w:r>
              <w:rPr>
                <w:rFonts w:ascii="宋体" w:hAnsi="宋体" w:cs="宋体" w:hint="eastAsia"/>
                <w:szCs w:val="21"/>
              </w:rPr>
              <w:t>是</w:t>
            </w:r>
          </w:p>
          <w:p w:rsidR="00B41784" w:rsidRDefault="00405DAF">
            <w:pPr>
              <w:spacing w:line="340" w:lineRule="exact"/>
              <w:ind w:leftChars="50" w:left="105"/>
              <w:rPr>
                <w:rFonts w:ascii="宋体" w:hAnsi="宋体" w:cs="宋体"/>
                <w:szCs w:val="21"/>
              </w:rPr>
            </w:pPr>
            <w:r>
              <w:rPr>
                <w:rFonts w:ascii="宋体" w:hAnsi="宋体" w:cs="宋体" w:hint="eastAsia"/>
                <w:szCs w:val="21"/>
              </w:rPr>
              <w:t>□否</w:t>
            </w:r>
          </w:p>
        </w:tc>
      </w:tr>
      <w:tr w:rsidR="00B41784">
        <w:trPr>
          <w:trHeight w:val="70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20" w:lineRule="exact"/>
              <w:jc w:val="center"/>
              <w:rPr>
                <w:rFonts w:ascii="宋体" w:hAnsi="宋体" w:cs="宋体"/>
                <w:szCs w:val="21"/>
              </w:rPr>
            </w:pPr>
            <w:r>
              <w:rPr>
                <w:rFonts w:ascii="宋体" w:hAnsi="宋体" w:cs="宋体" w:hint="eastAsia"/>
                <w:szCs w:val="21"/>
              </w:rPr>
              <w:t>22</w:t>
            </w:r>
          </w:p>
        </w:tc>
        <w:tc>
          <w:tcPr>
            <w:tcW w:w="2573"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20" w:lineRule="exact"/>
              <w:jc w:val="center"/>
              <w:rPr>
                <w:rFonts w:ascii="宋体" w:hAnsi="宋体" w:cs="宋体"/>
                <w:szCs w:val="21"/>
              </w:rPr>
            </w:pPr>
            <w:r>
              <w:rPr>
                <w:rFonts w:ascii="宋体" w:hAnsi="宋体" w:cs="宋体" w:hint="eastAsia"/>
                <w:szCs w:val="21"/>
              </w:rPr>
              <w:t>监督部门</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line="320" w:lineRule="exact"/>
              <w:ind w:leftChars="16" w:left="1084" w:hangingChars="500" w:hanging="1050"/>
              <w:rPr>
                <w:rFonts w:ascii="宋体" w:hAnsi="宋体" w:cs="宋体"/>
                <w:szCs w:val="21"/>
                <w:u w:val="single"/>
              </w:rPr>
            </w:pPr>
            <w:r>
              <w:rPr>
                <w:rFonts w:ascii="宋体" w:hAnsi="宋体" w:cs="宋体" w:hint="eastAsia"/>
                <w:szCs w:val="21"/>
              </w:rPr>
              <w:t>监督部门：</w:t>
            </w:r>
            <w:r>
              <w:rPr>
                <w:rFonts w:ascii="宋体" w:hAnsi="宋体" w:cs="宋体" w:hint="eastAsia"/>
                <w:szCs w:val="21"/>
                <w:u w:val="single"/>
              </w:rPr>
              <w:t>海南省交通规划</w:t>
            </w:r>
            <w:r>
              <w:rPr>
                <w:rFonts w:ascii="宋体" w:hAnsi="宋体" w:cs="宋体" w:hint="eastAsia"/>
                <w:szCs w:val="21"/>
                <w:u w:val="single"/>
              </w:rPr>
              <w:t>勘察</w:t>
            </w:r>
            <w:r>
              <w:rPr>
                <w:rFonts w:ascii="宋体" w:hAnsi="宋体" w:cs="宋体" w:hint="eastAsia"/>
                <w:szCs w:val="21"/>
                <w:u w:val="single"/>
              </w:rPr>
              <w:t>设计研究院纪律检查委员会、经营办</w:t>
            </w:r>
          </w:p>
        </w:tc>
      </w:tr>
      <w:tr w:rsidR="00B41784">
        <w:trPr>
          <w:jc w:val="center"/>
        </w:trPr>
        <w:tc>
          <w:tcPr>
            <w:tcW w:w="9199" w:type="dxa"/>
            <w:gridSpan w:val="5"/>
            <w:tcBorders>
              <w:top w:val="single" w:sz="4" w:space="0" w:color="auto"/>
              <w:left w:val="single" w:sz="4" w:space="0" w:color="auto"/>
              <w:bottom w:val="single" w:sz="4" w:space="0" w:color="auto"/>
              <w:right w:val="single" w:sz="4" w:space="0" w:color="auto"/>
            </w:tcBorders>
          </w:tcPr>
          <w:p w:rsidR="00B41784" w:rsidRDefault="00405DAF">
            <w:pPr>
              <w:snapToGrid w:val="0"/>
              <w:spacing w:before="120" w:after="100" w:line="288" w:lineRule="auto"/>
              <w:jc w:val="left"/>
              <w:rPr>
                <w:rFonts w:ascii="宋体" w:hAnsi="宋体" w:cs="宋体"/>
                <w:szCs w:val="21"/>
              </w:rPr>
            </w:pPr>
            <w:r>
              <w:rPr>
                <w:rFonts w:ascii="宋体" w:hAnsi="宋体" w:cs="宋体" w:hint="eastAsia"/>
                <w:szCs w:val="21"/>
              </w:rPr>
              <w:t>需要补充的其他内容</w:t>
            </w:r>
          </w:p>
        </w:tc>
      </w:tr>
      <w:tr w:rsidR="00B41784">
        <w:trPr>
          <w:trHeight w:val="799"/>
          <w:jc w:val="center"/>
        </w:trPr>
        <w:tc>
          <w:tcPr>
            <w:tcW w:w="844" w:type="dxa"/>
            <w:tcBorders>
              <w:top w:val="single" w:sz="4" w:space="0" w:color="auto"/>
              <w:left w:val="single" w:sz="4" w:space="0" w:color="auto"/>
              <w:bottom w:val="single" w:sz="4" w:space="0" w:color="auto"/>
              <w:right w:val="single" w:sz="4" w:space="0" w:color="auto"/>
            </w:tcBorders>
            <w:vAlign w:val="center"/>
          </w:tcPr>
          <w:p w:rsidR="00B41784" w:rsidRDefault="00405DAF">
            <w:pPr>
              <w:jc w:val="center"/>
              <w:rPr>
                <w:rFonts w:ascii="宋体" w:hAnsi="宋体" w:cs="宋体"/>
                <w:szCs w:val="21"/>
              </w:rPr>
            </w:pPr>
            <w:r>
              <w:rPr>
                <w:rFonts w:ascii="宋体" w:hAnsi="宋体" w:cs="宋体" w:hint="eastAsia"/>
                <w:szCs w:val="21"/>
              </w:rPr>
              <w:t>1</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120" w:after="100" w:line="288" w:lineRule="auto"/>
              <w:ind w:firstLine="34"/>
              <w:jc w:val="left"/>
              <w:rPr>
                <w:rFonts w:ascii="宋体" w:hAnsi="宋体" w:cs="宋体"/>
                <w:szCs w:val="21"/>
              </w:rPr>
            </w:pPr>
            <w:r>
              <w:rPr>
                <w:rFonts w:ascii="宋体" w:hAnsi="宋体" w:cs="宋体" w:hint="eastAsia"/>
                <w:b/>
              </w:rPr>
              <w:t>采用综合评估法。为了有效控制投标价，招标人设立最高投标限价，投标报价高于最高限价</w:t>
            </w:r>
            <w:proofErr w:type="gramStart"/>
            <w:r>
              <w:rPr>
                <w:rFonts w:ascii="宋体" w:hAnsi="宋体" w:cs="宋体" w:hint="eastAsia"/>
                <w:b/>
              </w:rPr>
              <w:t>按废标处理</w:t>
            </w:r>
            <w:proofErr w:type="gramEnd"/>
            <w:r>
              <w:rPr>
                <w:rFonts w:ascii="宋体" w:hAnsi="宋体" w:cs="宋体" w:hint="eastAsia"/>
                <w:b/>
              </w:rPr>
              <w:t>，或任何子项投标单价高于控制单价的</w:t>
            </w:r>
            <w:proofErr w:type="gramStart"/>
            <w:r>
              <w:rPr>
                <w:rFonts w:ascii="宋体" w:hAnsi="宋体" w:cs="宋体" w:hint="eastAsia"/>
                <w:b/>
              </w:rPr>
              <w:t>按废标处理</w:t>
            </w:r>
            <w:proofErr w:type="gramEnd"/>
            <w:r>
              <w:rPr>
                <w:rFonts w:ascii="宋体" w:hAnsi="宋体" w:cs="宋体" w:hint="eastAsia"/>
                <w:b/>
              </w:rPr>
              <w:t>。</w:t>
            </w:r>
          </w:p>
        </w:tc>
      </w:tr>
      <w:tr w:rsidR="00B41784">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B41784" w:rsidRDefault="00405DAF">
            <w:pPr>
              <w:jc w:val="center"/>
              <w:rPr>
                <w:rFonts w:ascii="宋体" w:hAnsi="宋体" w:cs="宋体"/>
                <w:szCs w:val="21"/>
              </w:rPr>
            </w:pPr>
            <w:r>
              <w:rPr>
                <w:rFonts w:ascii="宋体" w:hAnsi="宋体" w:cs="宋体" w:hint="eastAsia"/>
                <w:szCs w:val="21"/>
              </w:rPr>
              <w:t>2</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B41784" w:rsidRDefault="00405DAF">
            <w:pPr>
              <w:rPr>
                <w:rFonts w:ascii="宋体" w:hAnsi="宋体" w:cs="宋体"/>
                <w:b/>
              </w:rPr>
            </w:pPr>
            <w:r>
              <w:rPr>
                <w:rFonts w:ascii="宋体" w:hAnsi="宋体" w:cs="宋体" w:hint="eastAsia"/>
                <w:b/>
                <w:szCs w:val="21"/>
              </w:rPr>
              <w:t>投标人提供的材料必须是真实的，若投标人提供虚假材料，若给招标人造成损失的，应给予赔偿并承担相应的法律责任，若其为中标单位，将取消其中标资格。</w:t>
            </w:r>
          </w:p>
        </w:tc>
      </w:tr>
      <w:tr w:rsidR="00B41784">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B41784" w:rsidRDefault="00405DAF">
            <w:pPr>
              <w:jc w:val="center"/>
              <w:rPr>
                <w:rFonts w:ascii="宋体" w:hAnsi="宋体" w:cs="宋体"/>
                <w:szCs w:val="21"/>
              </w:rPr>
            </w:pPr>
            <w:r>
              <w:rPr>
                <w:rFonts w:ascii="宋体" w:hAnsi="宋体" w:cs="宋体" w:hint="eastAsia"/>
                <w:szCs w:val="21"/>
              </w:rPr>
              <w:t>3</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B41784" w:rsidRDefault="00405DAF">
            <w:pPr>
              <w:rPr>
                <w:rFonts w:ascii="宋体" w:hAnsi="宋体" w:cs="宋体"/>
                <w:b/>
                <w:szCs w:val="21"/>
              </w:rPr>
            </w:pPr>
            <w:r>
              <w:rPr>
                <w:rFonts w:ascii="宋体" w:hAnsi="宋体" w:cs="宋体" w:hint="eastAsia"/>
                <w:b/>
                <w:szCs w:val="21"/>
              </w:rPr>
              <w:t>投标文件必须用</w:t>
            </w:r>
            <w:r>
              <w:rPr>
                <w:rFonts w:ascii="宋体" w:hAnsi="宋体" w:cs="宋体" w:hint="eastAsia"/>
                <w:b/>
                <w:szCs w:val="21"/>
              </w:rPr>
              <w:t>A4</w:t>
            </w:r>
            <w:r>
              <w:rPr>
                <w:rFonts w:ascii="宋体" w:hAnsi="宋体" w:cs="宋体" w:hint="eastAsia"/>
                <w:b/>
                <w:szCs w:val="21"/>
              </w:rPr>
              <w:t>纸装订成册，逐页盖单位公章并标注页码，不得采用活页夹。正本采用彩色打印，副本可以是正本的复印件</w:t>
            </w:r>
          </w:p>
        </w:tc>
      </w:tr>
      <w:tr w:rsidR="00B41784">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B41784" w:rsidRDefault="00405DAF">
            <w:pPr>
              <w:jc w:val="center"/>
              <w:rPr>
                <w:rFonts w:ascii="宋体" w:hAnsi="宋体" w:cs="宋体"/>
                <w:szCs w:val="21"/>
              </w:rPr>
            </w:pPr>
            <w:r>
              <w:rPr>
                <w:rFonts w:ascii="宋体" w:hAnsi="宋体" w:cs="宋体" w:hint="eastAsia"/>
                <w:szCs w:val="21"/>
              </w:rPr>
              <w:t>4</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B41784" w:rsidRDefault="00405DAF">
            <w:pPr>
              <w:rPr>
                <w:rFonts w:ascii="宋体" w:hAnsi="宋体" w:cs="宋体"/>
                <w:b/>
                <w:szCs w:val="21"/>
              </w:rPr>
            </w:pPr>
            <w:r>
              <w:rPr>
                <w:rFonts w:ascii="宋体" w:hAnsi="宋体" w:cs="宋体" w:hint="eastAsia"/>
                <w:b/>
                <w:szCs w:val="21"/>
              </w:rPr>
              <w:t>设计工作费由中标单位先自行垫付。劳务工作费的支付，按照项目设计设计合同收款进度支付给中标单位。</w:t>
            </w:r>
          </w:p>
        </w:tc>
      </w:tr>
      <w:tr w:rsidR="00B41784">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B41784" w:rsidRDefault="00405DAF">
            <w:pPr>
              <w:jc w:val="center"/>
              <w:rPr>
                <w:rFonts w:ascii="宋体" w:hAnsi="宋体" w:cs="宋体"/>
                <w:szCs w:val="21"/>
              </w:rPr>
            </w:pPr>
            <w:r>
              <w:rPr>
                <w:rFonts w:ascii="宋体" w:hAnsi="宋体" w:cs="宋体" w:hint="eastAsia"/>
                <w:szCs w:val="21"/>
              </w:rPr>
              <w:t>5</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B41784" w:rsidRDefault="00405DAF">
            <w:pPr>
              <w:rPr>
                <w:rFonts w:ascii="宋体" w:hAnsi="宋体" w:cs="宋体"/>
                <w:b/>
                <w:szCs w:val="21"/>
              </w:rPr>
            </w:pPr>
            <w:r>
              <w:rPr>
                <w:rFonts w:ascii="宋体" w:hAnsi="宋体" w:cs="宋体" w:hint="eastAsia"/>
                <w:b/>
                <w:szCs w:val="21"/>
              </w:rPr>
              <w:t>海南省交通规划勘察设计研究院</w:t>
            </w:r>
            <w:r>
              <w:rPr>
                <w:rFonts w:ascii="宋体" w:hAnsi="宋体" w:cs="宋体" w:hint="eastAsia"/>
                <w:b/>
                <w:szCs w:val="21"/>
              </w:rPr>
              <w:t>负责设计</w:t>
            </w:r>
            <w:r>
              <w:rPr>
                <w:rFonts w:ascii="宋体" w:hAnsi="宋体" w:cs="宋体" w:hint="eastAsia"/>
                <w:b/>
                <w:szCs w:val="21"/>
              </w:rPr>
              <w:t>劳务协作过程监督</w:t>
            </w:r>
            <w:r>
              <w:rPr>
                <w:rFonts w:ascii="宋体" w:hAnsi="宋体" w:cs="宋体" w:hint="eastAsia"/>
                <w:b/>
                <w:szCs w:val="21"/>
              </w:rPr>
              <w:t>，若发现弄虚作假或未按合同执行的，根据实际情况扣减承包费，造成重大损失的或事故的，依法追究相应责任。</w:t>
            </w:r>
          </w:p>
        </w:tc>
      </w:tr>
    </w:tbl>
    <w:p w:rsidR="00B41784" w:rsidRDefault="00405DAF">
      <w:pPr>
        <w:ind w:left="5460" w:hangingChars="1950" w:hanging="5460"/>
        <w:rPr>
          <w:rFonts w:ascii="宋体" w:hAnsi="宋体" w:cs="宋体"/>
          <w:sz w:val="28"/>
          <w:szCs w:val="28"/>
        </w:rPr>
      </w:pPr>
      <w:r>
        <w:rPr>
          <w:rFonts w:ascii="宋体" w:hAnsi="宋体" w:cs="宋体" w:hint="eastAsia"/>
          <w:sz w:val="28"/>
          <w:szCs w:val="28"/>
        </w:rPr>
        <w:br w:type="page"/>
      </w:r>
    </w:p>
    <w:p w:rsidR="00B41784" w:rsidRDefault="00405DAF">
      <w:pPr>
        <w:snapToGrid w:val="0"/>
        <w:spacing w:line="360" w:lineRule="auto"/>
        <w:jc w:val="center"/>
        <w:rPr>
          <w:rFonts w:ascii="宋体" w:hAnsi="宋体" w:cs="宋体"/>
          <w:b/>
          <w:sz w:val="36"/>
          <w:szCs w:val="36"/>
          <w:u w:val="single"/>
        </w:rPr>
      </w:pPr>
      <w:r>
        <w:rPr>
          <w:rFonts w:ascii="宋体" w:hAnsi="宋体" w:cs="宋体" w:hint="eastAsia"/>
          <w:b/>
          <w:bCs/>
          <w:sz w:val="28"/>
          <w:szCs w:val="28"/>
        </w:rPr>
        <w:lastRenderedPageBreak/>
        <w:t>附录</w:t>
      </w:r>
      <w:r>
        <w:rPr>
          <w:rFonts w:ascii="宋体" w:hAnsi="宋体" w:cs="宋体" w:hint="eastAsia"/>
          <w:b/>
          <w:bCs/>
          <w:sz w:val="28"/>
          <w:szCs w:val="28"/>
        </w:rPr>
        <w:t xml:space="preserve">1  </w:t>
      </w:r>
      <w:r>
        <w:rPr>
          <w:rFonts w:eastAsia="黑体" w:hint="eastAsia"/>
          <w:sz w:val="36"/>
          <w:szCs w:val="36"/>
        </w:rPr>
        <w:t>省道</w:t>
      </w:r>
      <w:r>
        <w:rPr>
          <w:rFonts w:eastAsia="黑体" w:hint="eastAsia"/>
          <w:sz w:val="36"/>
          <w:szCs w:val="36"/>
        </w:rPr>
        <w:t>S301</w:t>
      </w:r>
      <w:r>
        <w:rPr>
          <w:rFonts w:eastAsia="黑体" w:hint="eastAsia"/>
          <w:sz w:val="36"/>
          <w:szCs w:val="36"/>
        </w:rPr>
        <w:t>加</w:t>
      </w:r>
      <w:proofErr w:type="gramStart"/>
      <w:r>
        <w:rPr>
          <w:rFonts w:eastAsia="黑体" w:hint="eastAsia"/>
          <w:sz w:val="36"/>
          <w:szCs w:val="36"/>
        </w:rPr>
        <w:t>文线花料</w:t>
      </w:r>
      <w:proofErr w:type="gramEnd"/>
      <w:r>
        <w:rPr>
          <w:rFonts w:eastAsia="黑体" w:hint="eastAsia"/>
          <w:sz w:val="36"/>
          <w:szCs w:val="36"/>
        </w:rPr>
        <w:t>至</w:t>
      </w:r>
      <w:proofErr w:type="gramStart"/>
      <w:r>
        <w:rPr>
          <w:rFonts w:eastAsia="黑体" w:hint="eastAsia"/>
          <w:sz w:val="36"/>
          <w:szCs w:val="36"/>
        </w:rPr>
        <w:t>文儒段改建</w:t>
      </w:r>
      <w:proofErr w:type="gramEnd"/>
      <w:r>
        <w:rPr>
          <w:rFonts w:eastAsia="黑体" w:hint="eastAsia"/>
          <w:sz w:val="36"/>
          <w:szCs w:val="36"/>
        </w:rPr>
        <w:t>工程</w:t>
      </w:r>
    </w:p>
    <w:p w:rsidR="00B41784" w:rsidRDefault="00405DAF">
      <w:pPr>
        <w:snapToGrid w:val="0"/>
        <w:spacing w:line="360" w:lineRule="auto"/>
        <w:jc w:val="center"/>
        <w:rPr>
          <w:rFonts w:eastAsia="黑体"/>
          <w:sz w:val="36"/>
          <w:szCs w:val="36"/>
        </w:rPr>
      </w:pPr>
      <w:r>
        <w:rPr>
          <w:rFonts w:eastAsia="黑体" w:hint="eastAsia"/>
          <w:sz w:val="36"/>
          <w:szCs w:val="36"/>
        </w:rPr>
        <w:t>设计劳务</w:t>
      </w:r>
      <w:r>
        <w:rPr>
          <w:rFonts w:eastAsia="黑体" w:hint="eastAsia"/>
          <w:sz w:val="36"/>
          <w:szCs w:val="36"/>
        </w:rPr>
        <w:t>协作</w:t>
      </w:r>
      <w:r>
        <w:rPr>
          <w:rFonts w:eastAsia="黑体" w:hint="eastAsia"/>
          <w:sz w:val="36"/>
          <w:szCs w:val="36"/>
        </w:rPr>
        <w:t>要求</w:t>
      </w:r>
    </w:p>
    <w:p w:rsidR="00B41784" w:rsidRDefault="00405DAF">
      <w:pPr>
        <w:pStyle w:val="20"/>
        <w:spacing w:beforeLines="50" w:before="156" w:afterLines="50" w:after="156"/>
        <w:rPr>
          <w:rFonts w:ascii="宋体" w:eastAsia="宋体" w:hAnsi="宋体" w:cs="宋体"/>
          <w:sz w:val="24"/>
          <w:szCs w:val="24"/>
        </w:rPr>
      </w:pPr>
      <w:bookmarkStart w:id="4" w:name="_Toc10328"/>
      <w:bookmarkStart w:id="5" w:name="_Toc25787"/>
      <w:bookmarkStart w:id="6" w:name="_Toc465521944"/>
      <w:r>
        <w:rPr>
          <w:rFonts w:ascii="宋体" w:eastAsia="宋体" w:hAnsi="宋体" w:cs="宋体" w:hint="eastAsia"/>
          <w:sz w:val="24"/>
          <w:szCs w:val="24"/>
        </w:rPr>
        <w:t xml:space="preserve">1 </w:t>
      </w:r>
      <w:r>
        <w:rPr>
          <w:rFonts w:ascii="宋体" w:eastAsia="宋体" w:hAnsi="宋体" w:cs="宋体" w:hint="eastAsia"/>
          <w:sz w:val="24"/>
          <w:szCs w:val="24"/>
        </w:rPr>
        <w:t>合作模式</w:t>
      </w:r>
      <w:bookmarkEnd w:id="4"/>
      <w:bookmarkEnd w:id="5"/>
    </w:p>
    <w:p w:rsidR="00B41784" w:rsidRDefault="00405DAF">
      <w:pPr>
        <w:pStyle w:val="Default"/>
        <w:spacing w:line="360" w:lineRule="auto"/>
        <w:ind w:firstLineChars="200" w:firstLine="480"/>
        <w:jc w:val="both"/>
        <w:rPr>
          <w:rFonts w:hAnsi="宋体"/>
        </w:rPr>
      </w:pPr>
      <w:r>
        <w:rPr>
          <w:rFonts w:hAnsi="宋体" w:hint="eastAsia"/>
        </w:rPr>
        <w:t>本项目采用设计劳务</w:t>
      </w:r>
      <w:r>
        <w:rPr>
          <w:rFonts w:hAnsi="宋体" w:hint="eastAsia"/>
        </w:rPr>
        <w:t>协作的</w:t>
      </w:r>
      <w:r>
        <w:rPr>
          <w:rFonts w:hAnsi="宋体" w:hint="eastAsia"/>
        </w:rPr>
        <w:t>合作模式，由乙方自行准备现场所有生产设备及耗材费用，但考虑到项目体量大、工期紧，为保证现场施工安全、质量及进度，要求中标单位纳入我方统一管理，要求中标单位安排不少于一名专业</w:t>
      </w:r>
      <w:r>
        <w:rPr>
          <w:rFonts w:hAnsi="宋体" w:hint="eastAsia"/>
        </w:rPr>
        <w:t>路桥</w:t>
      </w:r>
      <w:r>
        <w:rPr>
          <w:rFonts w:hAnsi="宋体" w:hint="eastAsia"/>
        </w:rPr>
        <w:t>工程师和我方进行设计安全、质量及进度对接。中标单位不得进行分包或转包，一经核实，发包人有权直接终止合同，造成的损失由中标人自行承担。</w:t>
      </w:r>
    </w:p>
    <w:p w:rsidR="00B41784" w:rsidRDefault="00405DAF">
      <w:pPr>
        <w:pStyle w:val="20"/>
        <w:spacing w:beforeLines="50" w:before="156" w:afterLines="50" w:after="156"/>
        <w:rPr>
          <w:rFonts w:ascii="宋体" w:eastAsia="宋体" w:hAnsi="宋体" w:cs="宋体"/>
          <w:sz w:val="24"/>
          <w:szCs w:val="24"/>
        </w:rPr>
      </w:pPr>
      <w:bookmarkStart w:id="7" w:name="_Toc25755"/>
      <w:bookmarkStart w:id="8" w:name="_Toc465521947"/>
      <w:bookmarkStart w:id="9" w:name="_Toc18403"/>
      <w:bookmarkStart w:id="10" w:name="_Toc439011723"/>
      <w:bookmarkEnd w:id="6"/>
      <w:r>
        <w:rPr>
          <w:rFonts w:ascii="宋体" w:eastAsia="宋体" w:hAnsi="宋体" w:cs="宋体" w:hint="eastAsia"/>
          <w:sz w:val="24"/>
          <w:szCs w:val="24"/>
        </w:rPr>
        <w:t xml:space="preserve">2 </w:t>
      </w:r>
      <w:r>
        <w:rPr>
          <w:rFonts w:ascii="宋体" w:eastAsia="宋体" w:hAnsi="宋体" w:cs="宋体" w:hint="eastAsia"/>
          <w:sz w:val="24"/>
          <w:szCs w:val="24"/>
        </w:rPr>
        <w:t>实施要求</w:t>
      </w:r>
      <w:bookmarkEnd w:id="7"/>
      <w:bookmarkEnd w:id="8"/>
      <w:bookmarkEnd w:id="9"/>
      <w:bookmarkEnd w:id="10"/>
    </w:p>
    <w:p w:rsidR="00B41784" w:rsidRDefault="00405DA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工作内容：配合海南省交通规划勘察设计研究院完成本项目设计劳务协作工作和配合后续服务，包括但不限于项目范围内的两阶段设计</w:t>
      </w:r>
      <w:r>
        <w:rPr>
          <w:rFonts w:ascii="宋体" w:hAnsi="宋体" w:cs="宋体" w:hint="eastAsia"/>
          <w:color w:val="000000"/>
          <w:kern w:val="0"/>
          <w:sz w:val="24"/>
        </w:rPr>
        <w:t>(</w:t>
      </w:r>
      <w:r>
        <w:rPr>
          <w:rFonts w:ascii="宋体" w:hAnsi="宋体" w:cs="宋体" w:hint="eastAsia"/>
          <w:color w:val="000000"/>
          <w:kern w:val="0"/>
          <w:sz w:val="24"/>
        </w:rPr>
        <w:t>包括</w:t>
      </w:r>
      <w:r>
        <w:rPr>
          <w:rFonts w:ascii="宋体" w:hAnsi="宋体" w:cs="宋体" w:hint="eastAsia"/>
          <w:color w:val="000000"/>
          <w:kern w:val="0"/>
          <w:sz w:val="24"/>
        </w:rPr>
        <w:t>路线、路基路面、桥涵、环保景观、施工组织、房建和造价</w:t>
      </w:r>
      <w:r>
        <w:rPr>
          <w:rFonts w:ascii="宋体" w:hAnsi="宋体" w:cs="宋体" w:hint="eastAsia"/>
          <w:color w:val="000000"/>
          <w:kern w:val="0"/>
          <w:sz w:val="24"/>
        </w:rPr>
        <w:t>)</w:t>
      </w:r>
      <w:r>
        <w:rPr>
          <w:rFonts w:ascii="宋体" w:hAnsi="宋体" w:cs="宋体" w:hint="eastAsia"/>
          <w:color w:val="000000"/>
          <w:kern w:val="0"/>
          <w:sz w:val="24"/>
        </w:rPr>
        <w:t>的设计文件</w:t>
      </w:r>
      <w:r>
        <w:rPr>
          <w:rFonts w:ascii="宋体" w:hAnsi="宋体" w:cs="宋体" w:hint="eastAsia"/>
          <w:color w:val="000000"/>
          <w:kern w:val="0"/>
          <w:sz w:val="24"/>
        </w:rPr>
        <w:t>协助出图工作、地形图测绘工作（包含中桩和横断面测量工作）。</w:t>
      </w:r>
    </w:p>
    <w:p w:rsidR="00B41784" w:rsidRDefault="00B41784">
      <w:pPr>
        <w:rPr>
          <w:rFonts w:ascii="宋体" w:hAnsi="宋体" w:cs="宋体"/>
          <w:sz w:val="28"/>
          <w:szCs w:val="28"/>
        </w:rPr>
      </w:pPr>
    </w:p>
    <w:p w:rsidR="00B41784" w:rsidRDefault="00B41784">
      <w:pPr>
        <w:rPr>
          <w:rFonts w:ascii="宋体" w:hAnsi="宋体" w:cs="宋体"/>
          <w:sz w:val="28"/>
          <w:szCs w:val="28"/>
        </w:rPr>
      </w:pPr>
    </w:p>
    <w:p w:rsidR="00B41784" w:rsidRDefault="00B41784">
      <w:pPr>
        <w:rPr>
          <w:rFonts w:ascii="宋体" w:hAnsi="宋体" w:cs="宋体"/>
          <w:sz w:val="28"/>
          <w:szCs w:val="28"/>
        </w:rPr>
      </w:pPr>
    </w:p>
    <w:p w:rsidR="00B41784" w:rsidRDefault="00B41784">
      <w:pPr>
        <w:rPr>
          <w:rFonts w:ascii="宋体" w:hAnsi="宋体" w:cs="宋体"/>
          <w:sz w:val="28"/>
          <w:szCs w:val="28"/>
        </w:rPr>
      </w:pPr>
    </w:p>
    <w:p w:rsidR="00B41784" w:rsidRDefault="00B41784">
      <w:pPr>
        <w:rPr>
          <w:rFonts w:ascii="宋体" w:hAnsi="宋体" w:cs="宋体"/>
          <w:sz w:val="28"/>
          <w:szCs w:val="28"/>
        </w:rPr>
      </w:pPr>
    </w:p>
    <w:p w:rsidR="00B41784" w:rsidRDefault="00B41784">
      <w:pPr>
        <w:rPr>
          <w:rFonts w:ascii="宋体" w:hAnsi="宋体" w:cs="宋体"/>
          <w:sz w:val="28"/>
          <w:szCs w:val="28"/>
        </w:rPr>
      </w:pPr>
    </w:p>
    <w:p w:rsidR="00B41784" w:rsidRDefault="00B41784">
      <w:pPr>
        <w:rPr>
          <w:rFonts w:ascii="宋体" w:hAnsi="宋体" w:cs="宋体"/>
          <w:sz w:val="28"/>
          <w:szCs w:val="28"/>
        </w:rPr>
      </w:pPr>
    </w:p>
    <w:p w:rsidR="00B41784" w:rsidRDefault="00B41784">
      <w:pPr>
        <w:rPr>
          <w:rFonts w:ascii="宋体" w:hAnsi="宋体" w:cs="宋体"/>
          <w:sz w:val="28"/>
          <w:szCs w:val="28"/>
        </w:rPr>
      </w:pPr>
    </w:p>
    <w:p w:rsidR="00B41784" w:rsidRDefault="00B41784">
      <w:pPr>
        <w:rPr>
          <w:rFonts w:ascii="宋体" w:hAnsi="宋体" w:cs="宋体"/>
          <w:sz w:val="28"/>
          <w:szCs w:val="28"/>
        </w:rPr>
      </w:pPr>
    </w:p>
    <w:p w:rsidR="00B41784" w:rsidRDefault="00B41784">
      <w:pPr>
        <w:rPr>
          <w:rFonts w:ascii="宋体" w:hAnsi="宋体" w:cs="宋体"/>
          <w:sz w:val="28"/>
          <w:szCs w:val="28"/>
        </w:rPr>
      </w:pPr>
    </w:p>
    <w:p w:rsidR="00B41784" w:rsidRDefault="00405DAF">
      <w:pPr>
        <w:rPr>
          <w:rFonts w:ascii="宋体" w:hAnsi="宋体" w:cs="宋体"/>
          <w:sz w:val="28"/>
          <w:szCs w:val="28"/>
        </w:rPr>
      </w:pPr>
      <w:r>
        <w:rPr>
          <w:rFonts w:ascii="宋体" w:hAnsi="宋体" w:cs="宋体" w:hint="eastAsia"/>
          <w:sz w:val="28"/>
          <w:szCs w:val="28"/>
        </w:rPr>
        <w:lastRenderedPageBreak/>
        <w:t>附表</w:t>
      </w:r>
      <w:proofErr w:type="gramStart"/>
      <w:r>
        <w:rPr>
          <w:rFonts w:ascii="宋体" w:hAnsi="宋体" w:cs="宋体" w:hint="eastAsia"/>
          <w:sz w:val="28"/>
          <w:szCs w:val="28"/>
        </w:rPr>
        <w:t>一</w:t>
      </w:r>
      <w:proofErr w:type="gramEnd"/>
      <w:r>
        <w:rPr>
          <w:rFonts w:ascii="宋体" w:hAnsi="宋体" w:cs="宋体" w:hint="eastAsia"/>
          <w:sz w:val="28"/>
          <w:szCs w:val="28"/>
        </w:rPr>
        <w:t>：</w:t>
      </w:r>
    </w:p>
    <w:p w:rsidR="00B41784" w:rsidRDefault="00405DAF">
      <w:pPr>
        <w:spacing w:line="360" w:lineRule="auto"/>
        <w:jc w:val="center"/>
        <w:rPr>
          <w:rFonts w:eastAsia="黑体"/>
          <w:sz w:val="36"/>
          <w:szCs w:val="36"/>
        </w:rPr>
      </w:pPr>
      <w:r>
        <w:rPr>
          <w:rFonts w:eastAsia="黑体" w:hint="eastAsia"/>
          <w:sz w:val="36"/>
          <w:szCs w:val="36"/>
        </w:rPr>
        <w:t>省道</w:t>
      </w:r>
      <w:r>
        <w:rPr>
          <w:rFonts w:eastAsia="黑体" w:hint="eastAsia"/>
          <w:sz w:val="36"/>
          <w:szCs w:val="36"/>
        </w:rPr>
        <w:t>S301</w:t>
      </w:r>
      <w:r>
        <w:rPr>
          <w:rFonts w:eastAsia="黑体" w:hint="eastAsia"/>
          <w:sz w:val="36"/>
          <w:szCs w:val="36"/>
        </w:rPr>
        <w:t>加</w:t>
      </w:r>
      <w:proofErr w:type="gramStart"/>
      <w:r>
        <w:rPr>
          <w:rFonts w:eastAsia="黑体" w:hint="eastAsia"/>
          <w:sz w:val="36"/>
          <w:szCs w:val="36"/>
        </w:rPr>
        <w:t>文线花料</w:t>
      </w:r>
      <w:proofErr w:type="gramEnd"/>
      <w:r>
        <w:rPr>
          <w:rFonts w:eastAsia="黑体" w:hint="eastAsia"/>
          <w:sz w:val="36"/>
          <w:szCs w:val="36"/>
        </w:rPr>
        <w:t>至</w:t>
      </w:r>
      <w:proofErr w:type="gramStart"/>
      <w:r>
        <w:rPr>
          <w:rFonts w:eastAsia="黑体" w:hint="eastAsia"/>
          <w:sz w:val="36"/>
          <w:szCs w:val="36"/>
        </w:rPr>
        <w:t>文儒段改建</w:t>
      </w:r>
      <w:proofErr w:type="gramEnd"/>
      <w:r>
        <w:rPr>
          <w:rFonts w:eastAsia="黑体" w:hint="eastAsia"/>
          <w:sz w:val="36"/>
          <w:szCs w:val="36"/>
        </w:rPr>
        <w:t>工程</w:t>
      </w:r>
    </w:p>
    <w:p w:rsidR="00B41784" w:rsidRDefault="00405DAF">
      <w:pPr>
        <w:spacing w:line="360" w:lineRule="auto"/>
        <w:jc w:val="center"/>
        <w:rPr>
          <w:rFonts w:eastAsia="黑体"/>
          <w:sz w:val="36"/>
          <w:szCs w:val="36"/>
        </w:rPr>
      </w:pPr>
      <w:r>
        <w:rPr>
          <w:rFonts w:eastAsia="黑体" w:hint="eastAsia"/>
          <w:sz w:val="36"/>
          <w:szCs w:val="36"/>
        </w:rPr>
        <w:t>设计劳务</w:t>
      </w:r>
      <w:r>
        <w:rPr>
          <w:rFonts w:eastAsia="黑体" w:hint="eastAsia"/>
          <w:sz w:val="36"/>
          <w:szCs w:val="36"/>
        </w:rPr>
        <w:t>协作</w:t>
      </w:r>
      <w:r>
        <w:rPr>
          <w:rFonts w:eastAsia="黑体" w:hint="eastAsia"/>
          <w:sz w:val="36"/>
          <w:szCs w:val="36"/>
        </w:rPr>
        <w:t>投标文件</w:t>
      </w:r>
    </w:p>
    <w:p w:rsidR="00B41784" w:rsidRDefault="00405DAF">
      <w:pPr>
        <w:spacing w:line="360" w:lineRule="auto"/>
        <w:jc w:val="center"/>
        <w:rPr>
          <w:rFonts w:ascii="宋体" w:hAnsi="宋体" w:cs="宋体"/>
          <w:sz w:val="28"/>
          <w:szCs w:val="28"/>
        </w:rPr>
      </w:pPr>
      <w:r>
        <w:rPr>
          <w:rFonts w:ascii="宋体" w:hAnsi="宋体" w:cs="宋体" w:hint="eastAsia"/>
          <w:sz w:val="28"/>
          <w:szCs w:val="28"/>
        </w:rPr>
        <w:t>（开标记录表</w:t>
      </w:r>
      <w:r>
        <w:rPr>
          <w:rStyle w:val="afc"/>
          <w:rFonts w:ascii="宋体" w:hAnsi="宋体" w:cs="宋体" w:hint="eastAsia"/>
          <w:sz w:val="28"/>
          <w:szCs w:val="28"/>
        </w:rPr>
        <w:footnoteReference w:id="3"/>
      </w:r>
      <w:r>
        <w:rPr>
          <w:rFonts w:ascii="宋体" w:hAnsi="宋体" w:cs="宋体" w:hint="eastAsia"/>
          <w:sz w:val="28"/>
          <w:szCs w:val="28"/>
        </w:rPr>
        <w:t>）</w:t>
      </w:r>
      <w:r>
        <w:rPr>
          <w:rFonts w:ascii="宋体" w:hAnsi="宋体" w:cs="宋体" w:hint="eastAsia"/>
          <w:sz w:val="28"/>
          <w:szCs w:val="28"/>
        </w:rPr>
        <w:t xml:space="preserve"> </w:t>
      </w:r>
    </w:p>
    <w:p w:rsidR="00B41784" w:rsidRDefault="00405DAF">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开标时间：</w:t>
      </w: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w:t>
      </w:r>
      <w:r>
        <w:rPr>
          <w:rFonts w:ascii="宋体" w:hAnsi="宋体" w:cs="宋体" w:hint="eastAsia"/>
          <w:sz w:val="24"/>
          <w:u w:val="single"/>
        </w:rPr>
        <w:t xml:space="preserve">   </w:t>
      </w:r>
      <w:r>
        <w:rPr>
          <w:rFonts w:ascii="宋体" w:hAnsi="宋体" w:cs="宋体" w:hint="eastAsia"/>
          <w:sz w:val="24"/>
        </w:rPr>
        <w:t>分</w:t>
      </w:r>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2551"/>
        <w:gridCol w:w="1244"/>
        <w:gridCol w:w="1136"/>
        <w:gridCol w:w="906"/>
        <w:gridCol w:w="1392"/>
      </w:tblGrid>
      <w:tr w:rsidR="00B41784">
        <w:trPr>
          <w:trHeight w:val="1012"/>
          <w:jc w:val="center"/>
        </w:trPr>
        <w:tc>
          <w:tcPr>
            <w:tcW w:w="864"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jc w:val="center"/>
              <w:rPr>
                <w:rFonts w:ascii="宋体" w:hAnsi="宋体" w:cs="宋体"/>
                <w:szCs w:val="21"/>
              </w:rPr>
            </w:pPr>
            <w:r>
              <w:rPr>
                <w:rFonts w:ascii="宋体" w:hAnsi="宋体" w:cs="宋体" w:hint="eastAsia"/>
                <w:szCs w:val="21"/>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jc w:val="center"/>
              <w:rPr>
                <w:rFonts w:ascii="宋体" w:hAnsi="宋体" w:cs="宋体"/>
                <w:szCs w:val="21"/>
              </w:rPr>
            </w:pPr>
            <w:r>
              <w:rPr>
                <w:rFonts w:ascii="宋体" w:hAnsi="宋体" w:cs="宋体" w:hint="eastAsia"/>
                <w:szCs w:val="21"/>
              </w:rPr>
              <w:t>投标人</w:t>
            </w:r>
          </w:p>
        </w:tc>
        <w:tc>
          <w:tcPr>
            <w:tcW w:w="1244"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jc w:val="center"/>
              <w:rPr>
                <w:rFonts w:ascii="宋体" w:hAnsi="宋体" w:cs="宋体"/>
                <w:szCs w:val="21"/>
              </w:rPr>
            </w:pPr>
            <w:r>
              <w:rPr>
                <w:rFonts w:ascii="宋体" w:hAnsi="宋体" w:cs="宋体" w:hint="eastAsia"/>
                <w:szCs w:val="21"/>
              </w:rPr>
              <w:t>送达情况</w:t>
            </w:r>
          </w:p>
        </w:tc>
        <w:tc>
          <w:tcPr>
            <w:tcW w:w="1136"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jc w:val="center"/>
              <w:rPr>
                <w:rFonts w:ascii="宋体" w:hAnsi="宋体" w:cs="宋体"/>
                <w:szCs w:val="21"/>
              </w:rPr>
            </w:pPr>
            <w:r>
              <w:rPr>
                <w:rFonts w:ascii="宋体" w:hAnsi="宋体" w:cs="宋体" w:hint="eastAsia"/>
                <w:szCs w:val="21"/>
              </w:rPr>
              <w:t>密封情况</w:t>
            </w:r>
          </w:p>
        </w:tc>
        <w:tc>
          <w:tcPr>
            <w:tcW w:w="906"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jc w:val="center"/>
              <w:rPr>
                <w:rFonts w:ascii="宋体" w:hAnsi="宋体" w:cs="宋体"/>
                <w:szCs w:val="21"/>
              </w:rPr>
            </w:pPr>
            <w:r>
              <w:rPr>
                <w:rFonts w:ascii="宋体" w:hAnsi="宋体" w:cs="宋体" w:hint="eastAsia"/>
                <w:szCs w:val="21"/>
              </w:rPr>
              <w:t>备</w:t>
            </w:r>
            <w:r>
              <w:rPr>
                <w:rFonts w:ascii="宋体" w:hAnsi="宋体" w:cs="宋体" w:hint="eastAsia"/>
                <w:szCs w:val="21"/>
              </w:rPr>
              <w:t xml:space="preserve"> </w:t>
            </w:r>
            <w:r>
              <w:rPr>
                <w:rFonts w:ascii="宋体" w:hAnsi="宋体" w:cs="宋体" w:hint="eastAsia"/>
                <w:szCs w:val="21"/>
              </w:rPr>
              <w:t>注</w:t>
            </w:r>
          </w:p>
        </w:tc>
        <w:tc>
          <w:tcPr>
            <w:tcW w:w="1392" w:type="dxa"/>
            <w:tcBorders>
              <w:top w:val="single" w:sz="4" w:space="0" w:color="auto"/>
              <w:left w:val="single" w:sz="4" w:space="0" w:color="auto"/>
              <w:bottom w:val="single" w:sz="4" w:space="0" w:color="auto"/>
              <w:right w:val="single" w:sz="4" w:space="0" w:color="auto"/>
            </w:tcBorders>
            <w:vAlign w:val="center"/>
          </w:tcPr>
          <w:p w:rsidR="00B41784" w:rsidRDefault="00405DAF">
            <w:pPr>
              <w:snapToGrid w:val="0"/>
              <w:spacing w:beforeLines="20" w:before="62" w:afterLines="20" w:after="62"/>
              <w:jc w:val="center"/>
              <w:rPr>
                <w:rFonts w:ascii="宋体" w:hAnsi="宋体" w:cs="宋体"/>
                <w:szCs w:val="21"/>
              </w:rPr>
            </w:pPr>
            <w:r>
              <w:rPr>
                <w:rFonts w:ascii="宋体" w:hAnsi="宋体" w:cs="宋体" w:hint="eastAsia"/>
                <w:szCs w:val="21"/>
              </w:rPr>
              <w:t>签</w:t>
            </w:r>
            <w:r>
              <w:rPr>
                <w:rFonts w:ascii="宋体" w:hAnsi="宋体" w:cs="宋体" w:hint="eastAsia"/>
                <w:szCs w:val="21"/>
              </w:rPr>
              <w:t xml:space="preserve"> </w:t>
            </w:r>
            <w:r>
              <w:rPr>
                <w:rFonts w:ascii="宋体" w:hAnsi="宋体" w:cs="宋体" w:hint="eastAsia"/>
                <w:szCs w:val="21"/>
              </w:rPr>
              <w:t>名</w:t>
            </w:r>
          </w:p>
        </w:tc>
      </w:tr>
      <w:tr w:rsidR="00B41784">
        <w:trPr>
          <w:trHeight w:val="1012"/>
          <w:jc w:val="center"/>
        </w:trPr>
        <w:tc>
          <w:tcPr>
            <w:tcW w:w="864"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r>
      <w:tr w:rsidR="00B41784">
        <w:trPr>
          <w:trHeight w:val="1012"/>
          <w:jc w:val="center"/>
        </w:trPr>
        <w:tc>
          <w:tcPr>
            <w:tcW w:w="864"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r>
      <w:tr w:rsidR="00B41784">
        <w:trPr>
          <w:trHeight w:val="1012"/>
          <w:jc w:val="center"/>
        </w:trPr>
        <w:tc>
          <w:tcPr>
            <w:tcW w:w="864"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r>
      <w:tr w:rsidR="00B41784">
        <w:trPr>
          <w:trHeight w:val="1012"/>
          <w:jc w:val="center"/>
        </w:trPr>
        <w:tc>
          <w:tcPr>
            <w:tcW w:w="864"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r>
      <w:tr w:rsidR="00B41784">
        <w:trPr>
          <w:trHeight w:val="1012"/>
          <w:jc w:val="center"/>
        </w:trPr>
        <w:tc>
          <w:tcPr>
            <w:tcW w:w="864"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r>
      <w:tr w:rsidR="00B41784">
        <w:trPr>
          <w:trHeight w:val="1012"/>
          <w:jc w:val="center"/>
        </w:trPr>
        <w:tc>
          <w:tcPr>
            <w:tcW w:w="864"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r>
      <w:tr w:rsidR="00B41784">
        <w:trPr>
          <w:trHeight w:val="1012"/>
          <w:jc w:val="center"/>
        </w:trPr>
        <w:tc>
          <w:tcPr>
            <w:tcW w:w="864"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B41784" w:rsidRDefault="00B41784">
            <w:pPr>
              <w:snapToGrid w:val="0"/>
              <w:spacing w:before="160" w:after="160"/>
              <w:jc w:val="center"/>
              <w:rPr>
                <w:rFonts w:ascii="宋体" w:hAnsi="宋体" w:cs="宋体"/>
                <w:szCs w:val="21"/>
              </w:rPr>
            </w:pPr>
          </w:p>
        </w:tc>
      </w:tr>
    </w:tbl>
    <w:p w:rsidR="00B41784" w:rsidRDefault="00B41784">
      <w:pPr>
        <w:spacing w:line="312" w:lineRule="auto"/>
        <w:ind w:firstLine="480"/>
        <w:jc w:val="left"/>
        <w:rPr>
          <w:rFonts w:ascii="宋体" w:hAnsi="宋体" w:cs="宋体"/>
          <w:sz w:val="24"/>
        </w:rPr>
      </w:pPr>
    </w:p>
    <w:p w:rsidR="00B41784" w:rsidRDefault="00405DAF">
      <w:pPr>
        <w:spacing w:line="288" w:lineRule="auto"/>
        <w:ind w:firstLine="480"/>
        <w:jc w:val="center"/>
        <w:rPr>
          <w:rFonts w:ascii="宋体" w:hAnsi="宋体" w:cs="宋体"/>
          <w:sz w:val="24"/>
          <w:u w:val="single"/>
        </w:rPr>
      </w:pPr>
      <w:r>
        <w:rPr>
          <w:rFonts w:ascii="宋体" w:hAnsi="宋体" w:cs="宋体" w:hint="eastAsia"/>
          <w:sz w:val="24"/>
        </w:rPr>
        <w:t>招标人代表：</w:t>
      </w:r>
      <w:r>
        <w:rPr>
          <w:rFonts w:ascii="宋体" w:hAnsi="宋体" w:cs="宋体" w:hint="eastAsia"/>
          <w:sz w:val="24"/>
        </w:rPr>
        <w:t xml:space="preserve">        </w:t>
      </w:r>
      <w:r>
        <w:rPr>
          <w:rFonts w:ascii="宋体" w:hAnsi="宋体" w:cs="宋体" w:hint="eastAsia"/>
          <w:sz w:val="24"/>
        </w:rPr>
        <w:t>记录人：</w:t>
      </w:r>
      <w:r>
        <w:rPr>
          <w:rFonts w:ascii="宋体" w:hAnsi="宋体" w:cs="宋体" w:hint="eastAsia"/>
          <w:sz w:val="24"/>
        </w:rPr>
        <w:t xml:space="preserve">     </w:t>
      </w:r>
      <w:proofErr w:type="gramStart"/>
      <w:r>
        <w:rPr>
          <w:rFonts w:ascii="宋体" w:hAnsi="宋体" w:cs="宋体" w:hint="eastAsia"/>
          <w:sz w:val="24"/>
        </w:rPr>
        <w:t>监标人</w:t>
      </w:r>
      <w:proofErr w:type="gramEnd"/>
      <w:r>
        <w:rPr>
          <w:rFonts w:ascii="宋体" w:hAnsi="宋体" w:cs="宋体" w:hint="eastAsia"/>
          <w:sz w:val="24"/>
        </w:rPr>
        <w:t>：</w:t>
      </w:r>
    </w:p>
    <w:p w:rsidR="00B41784" w:rsidRDefault="00B41784">
      <w:pPr>
        <w:spacing w:line="288" w:lineRule="auto"/>
        <w:ind w:firstLineChars="2450" w:firstLine="5880"/>
        <w:jc w:val="left"/>
        <w:rPr>
          <w:rFonts w:ascii="宋体" w:hAnsi="宋体" w:cs="宋体"/>
          <w:sz w:val="24"/>
          <w:u w:val="single"/>
        </w:rPr>
      </w:pPr>
    </w:p>
    <w:p w:rsidR="00B41784" w:rsidRDefault="00405DAF">
      <w:pPr>
        <w:spacing w:line="288" w:lineRule="auto"/>
        <w:ind w:firstLineChars="2450" w:firstLine="5880"/>
        <w:jc w:val="lef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B41784" w:rsidRDefault="00405DAF">
      <w:pPr>
        <w:spacing w:line="360" w:lineRule="auto"/>
        <w:jc w:val="left"/>
        <w:rPr>
          <w:rFonts w:ascii="宋体" w:hAnsi="宋体" w:cs="宋体"/>
          <w:sz w:val="28"/>
          <w:szCs w:val="28"/>
        </w:rPr>
      </w:pPr>
      <w:r>
        <w:rPr>
          <w:rFonts w:ascii="宋体" w:hAnsi="宋体" w:cs="宋体" w:hint="eastAsia"/>
          <w:sz w:val="24"/>
        </w:rPr>
        <w:br w:type="page"/>
      </w:r>
      <w:r>
        <w:rPr>
          <w:rFonts w:ascii="宋体" w:hAnsi="宋体" w:cs="宋体" w:hint="eastAsia"/>
          <w:sz w:val="28"/>
          <w:szCs w:val="28"/>
        </w:rPr>
        <w:lastRenderedPageBreak/>
        <w:t>附表二：</w:t>
      </w:r>
    </w:p>
    <w:p w:rsidR="00B41784" w:rsidRDefault="00405DAF">
      <w:pPr>
        <w:jc w:val="center"/>
        <w:rPr>
          <w:rFonts w:ascii="宋体" w:hAnsi="宋体" w:cs="宋体"/>
          <w:sz w:val="28"/>
        </w:rPr>
      </w:pPr>
      <w:r>
        <w:rPr>
          <w:rFonts w:ascii="宋体" w:hAnsi="宋体" w:cs="宋体" w:hint="eastAsia"/>
          <w:sz w:val="28"/>
        </w:rPr>
        <w:t>中标通知书</w:t>
      </w:r>
    </w:p>
    <w:p w:rsidR="00B41784" w:rsidRDefault="00405DAF">
      <w:pPr>
        <w:jc w:val="center"/>
        <w:rPr>
          <w:rFonts w:ascii="宋体" w:hAnsi="宋体" w:cs="宋体"/>
          <w:sz w:val="24"/>
        </w:rPr>
      </w:pPr>
      <w:r>
        <w:rPr>
          <w:rFonts w:ascii="宋体" w:hAnsi="宋体" w:cs="宋体" w:hint="eastAsia"/>
          <w:sz w:val="24"/>
        </w:rPr>
        <w:t>编号：</w:t>
      </w:r>
    </w:p>
    <w:p w:rsidR="00B41784" w:rsidRDefault="00B41784">
      <w:pPr>
        <w:jc w:val="center"/>
        <w:rPr>
          <w:rFonts w:ascii="宋体" w:hAnsi="宋体" w:cs="宋体"/>
          <w:sz w:val="24"/>
        </w:rPr>
      </w:pPr>
    </w:p>
    <w:p w:rsidR="00B41784" w:rsidRDefault="00405DAF">
      <w:pPr>
        <w:adjustRightInd w:val="0"/>
        <w:snapToGrid w:val="0"/>
        <w:spacing w:line="336" w:lineRule="auto"/>
        <w:jc w:val="left"/>
        <w:rPr>
          <w:rFonts w:ascii="宋体" w:hAnsi="宋体" w:cs="宋体"/>
          <w:sz w:val="24"/>
        </w:rPr>
      </w:pPr>
      <w:r>
        <w:rPr>
          <w:rFonts w:ascii="宋体" w:hAnsi="宋体" w:cs="宋体" w:hint="eastAsia"/>
          <w:sz w:val="24"/>
        </w:rPr>
        <w:t>（中标人名称）：</w:t>
      </w:r>
    </w:p>
    <w:p w:rsidR="00B41784" w:rsidRDefault="00B41784">
      <w:pPr>
        <w:jc w:val="left"/>
        <w:rPr>
          <w:rFonts w:ascii="宋体" w:hAnsi="宋体" w:cs="宋体"/>
          <w:sz w:val="24"/>
        </w:rPr>
      </w:pPr>
    </w:p>
    <w:p w:rsidR="00B41784" w:rsidRDefault="00405DAF">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你方于（投标日期）所递交的（项目名称）设计劳务工作外包投标文件已被我方接受，被确定为中标人。</w:t>
      </w:r>
    </w:p>
    <w:p w:rsidR="00B41784" w:rsidRDefault="00405DAF">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中标价：</w:t>
      </w:r>
      <w:r>
        <w:rPr>
          <w:rFonts w:ascii="宋体" w:hAnsi="宋体" w:cs="宋体" w:hint="eastAsia"/>
          <w:sz w:val="24"/>
        </w:rPr>
        <w:t xml:space="preserve"> </w:t>
      </w:r>
    </w:p>
    <w:p w:rsidR="00B41784" w:rsidRDefault="00405DAF">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设计周期：。</w:t>
      </w:r>
    </w:p>
    <w:p w:rsidR="00B41784" w:rsidRDefault="00405DAF">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项目负责人：（姓名）。</w:t>
      </w:r>
    </w:p>
    <w:p w:rsidR="00B41784" w:rsidRDefault="00405DAF">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请你方在接到本通知书后的日内到（指定地点）与我方签订设计劳务工作合同。</w:t>
      </w:r>
    </w:p>
    <w:p w:rsidR="00B41784" w:rsidRDefault="00405DAF">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特此通知。</w:t>
      </w:r>
    </w:p>
    <w:p w:rsidR="00B41784" w:rsidRDefault="00B41784">
      <w:pPr>
        <w:jc w:val="left"/>
        <w:rPr>
          <w:rFonts w:ascii="宋体" w:hAnsi="宋体" w:cs="宋体"/>
          <w:sz w:val="24"/>
        </w:rPr>
      </w:pPr>
    </w:p>
    <w:p w:rsidR="00B41784" w:rsidRDefault="00B41784">
      <w:pPr>
        <w:jc w:val="left"/>
        <w:rPr>
          <w:rFonts w:ascii="宋体" w:hAnsi="宋体" w:cs="宋体"/>
          <w:sz w:val="24"/>
        </w:rPr>
      </w:pPr>
    </w:p>
    <w:p w:rsidR="00B41784" w:rsidRDefault="00B41784">
      <w:pPr>
        <w:jc w:val="left"/>
        <w:rPr>
          <w:rFonts w:ascii="宋体" w:hAnsi="宋体" w:cs="宋体"/>
          <w:sz w:val="24"/>
        </w:rPr>
      </w:pPr>
    </w:p>
    <w:p w:rsidR="00B41784" w:rsidRDefault="00B41784">
      <w:pPr>
        <w:jc w:val="left"/>
        <w:rPr>
          <w:rFonts w:ascii="宋体" w:hAnsi="宋体" w:cs="宋体"/>
          <w:sz w:val="24"/>
        </w:rPr>
      </w:pPr>
    </w:p>
    <w:p w:rsidR="00B41784" w:rsidRDefault="00B41784">
      <w:pPr>
        <w:jc w:val="left"/>
        <w:rPr>
          <w:rFonts w:ascii="宋体" w:hAnsi="宋体" w:cs="宋体"/>
          <w:sz w:val="24"/>
        </w:rPr>
      </w:pPr>
    </w:p>
    <w:p w:rsidR="00B41784" w:rsidRDefault="00B41784">
      <w:pPr>
        <w:jc w:val="left"/>
        <w:rPr>
          <w:rFonts w:ascii="宋体" w:hAnsi="宋体" w:cs="宋体"/>
          <w:sz w:val="24"/>
        </w:rPr>
      </w:pPr>
    </w:p>
    <w:p w:rsidR="00B41784" w:rsidRDefault="00B41784">
      <w:pPr>
        <w:jc w:val="left"/>
        <w:rPr>
          <w:rFonts w:ascii="宋体" w:hAnsi="宋体" w:cs="宋体"/>
          <w:sz w:val="24"/>
        </w:rPr>
      </w:pPr>
    </w:p>
    <w:p w:rsidR="00B41784" w:rsidRDefault="00405DAF">
      <w:pPr>
        <w:adjustRightInd w:val="0"/>
        <w:snapToGrid w:val="0"/>
        <w:spacing w:line="336"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rPr>
        <w:t>招标人：（盖单位章）</w:t>
      </w:r>
    </w:p>
    <w:p w:rsidR="00B41784" w:rsidRDefault="00405DAF">
      <w:pPr>
        <w:adjustRightInd w:val="0"/>
        <w:snapToGrid w:val="0"/>
        <w:spacing w:line="336"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rPr>
        <w:t>招标代理：（盖单位章）</w:t>
      </w:r>
    </w:p>
    <w:p w:rsidR="00B41784" w:rsidRDefault="00B41784">
      <w:pPr>
        <w:adjustRightInd w:val="0"/>
        <w:snapToGrid w:val="0"/>
        <w:spacing w:line="336" w:lineRule="auto"/>
        <w:jc w:val="left"/>
        <w:rPr>
          <w:rFonts w:ascii="宋体" w:hAnsi="宋体" w:cs="宋体"/>
          <w:sz w:val="24"/>
        </w:rPr>
      </w:pPr>
    </w:p>
    <w:p w:rsidR="00B41784" w:rsidRDefault="00405DAF">
      <w:pPr>
        <w:adjustRightInd w:val="0"/>
        <w:snapToGrid w:val="0"/>
        <w:spacing w:line="336" w:lineRule="auto"/>
        <w:ind w:firstLineChars="2300" w:firstLine="5520"/>
        <w:jc w:val="lef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B41784" w:rsidRDefault="00405DAF">
      <w:pPr>
        <w:spacing w:line="360" w:lineRule="auto"/>
        <w:jc w:val="left"/>
        <w:rPr>
          <w:rFonts w:ascii="宋体" w:hAnsi="宋体" w:cs="宋体"/>
          <w:sz w:val="28"/>
          <w:szCs w:val="28"/>
        </w:rPr>
      </w:pPr>
      <w:r>
        <w:rPr>
          <w:rFonts w:ascii="宋体" w:hAnsi="宋体" w:cs="宋体" w:hint="eastAsia"/>
          <w:sz w:val="24"/>
        </w:rPr>
        <w:br w:type="page"/>
      </w:r>
      <w:r>
        <w:rPr>
          <w:rFonts w:ascii="宋体" w:hAnsi="宋体" w:cs="宋体" w:hint="eastAsia"/>
          <w:sz w:val="28"/>
          <w:szCs w:val="28"/>
        </w:rPr>
        <w:lastRenderedPageBreak/>
        <w:t>附表三：</w:t>
      </w:r>
    </w:p>
    <w:p w:rsidR="00B41784" w:rsidRDefault="00405DAF">
      <w:pPr>
        <w:jc w:val="center"/>
        <w:rPr>
          <w:rFonts w:ascii="宋体" w:hAnsi="宋体" w:cs="宋体"/>
          <w:sz w:val="28"/>
        </w:rPr>
      </w:pPr>
      <w:r>
        <w:rPr>
          <w:rFonts w:ascii="宋体" w:hAnsi="宋体" w:cs="宋体" w:hint="eastAsia"/>
          <w:sz w:val="28"/>
        </w:rPr>
        <w:t>确</w:t>
      </w:r>
      <w:r>
        <w:rPr>
          <w:rFonts w:ascii="宋体" w:hAnsi="宋体" w:cs="宋体" w:hint="eastAsia"/>
          <w:sz w:val="28"/>
        </w:rPr>
        <w:t xml:space="preserve"> </w:t>
      </w:r>
      <w:r>
        <w:rPr>
          <w:rFonts w:ascii="宋体" w:hAnsi="宋体" w:cs="宋体" w:hint="eastAsia"/>
          <w:sz w:val="28"/>
        </w:rPr>
        <w:t>认</w:t>
      </w:r>
      <w:r>
        <w:rPr>
          <w:rFonts w:ascii="宋体" w:hAnsi="宋体" w:cs="宋体" w:hint="eastAsia"/>
          <w:sz w:val="28"/>
        </w:rPr>
        <w:t xml:space="preserve"> </w:t>
      </w:r>
      <w:r>
        <w:rPr>
          <w:rFonts w:ascii="宋体" w:hAnsi="宋体" w:cs="宋体" w:hint="eastAsia"/>
          <w:sz w:val="28"/>
        </w:rPr>
        <w:t>通</w:t>
      </w:r>
      <w:r>
        <w:rPr>
          <w:rFonts w:ascii="宋体" w:hAnsi="宋体" w:cs="宋体" w:hint="eastAsia"/>
          <w:sz w:val="28"/>
        </w:rPr>
        <w:t xml:space="preserve"> </w:t>
      </w:r>
      <w:r>
        <w:rPr>
          <w:rFonts w:ascii="宋体" w:hAnsi="宋体" w:cs="宋体" w:hint="eastAsia"/>
          <w:sz w:val="28"/>
        </w:rPr>
        <w:t>知</w:t>
      </w:r>
    </w:p>
    <w:p w:rsidR="00B41784" w:rsidRDefault="00B41784">
      <w:pPr>
        <w:jc w:val="center"/>
        <w:rPr>
          <w:rFonts w:ascii="宋体" w:hAnsi="宋体" w:cs="宋体"/>
          <w:sz w:val="24"/>
        </w:rPr>
      </w:pPr>
    </w:p>
    <w:p w:rsidR="00B41784" w:rsidRDefault="00405DAF">
      <w:pPr>
        <w:adjustRightInd w:val="0"/>
        <w:snapToGrid w:val="0"/>
        <w:spacing w:line="336" w:lineRule="auto"/>
        <w:jc w:val="left"/>
        <w:rPr>
          <w:rFonts w:ascii="宋体" w:hAnsi="宋体" w:cs="宋体"/>
          <w:sz w:val="24"/>
        </w:rPr>
      </w:pPr>
      <w:r>
        <w:rPr>
          <w:rFonts w:ascii="宋体" w:hAnsi="宋体" w:cs="宋体" w:hint="eastAsia"/>
          <w:sz w:val="24"/>
        </w:rPr>
        <w:t>（招标人名称）：</w:t>
      </w:r>
    </w:p>
    <w:p w:rsidR="00B41784" w:rsidRDefault="00B41784">
      <w:pPr>
        <w:jc w:val="left"/>
        <w:rPr>
          <w:rFonts w:ascii="宋体" w:hAnsi="宋体" w:cs="宋体"/>
          <w:sz w:val="24"/>
        </w:rPr>
      </w:pPr>
    </w:p>
    <w:p w:rsidR="00B41784" w:rsidRDefault="00405DAF">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我方已接到你方</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日发出的（项目名称）</w:t>
      </w:r>
      <w:r>
        <w:rPr>
          <w:rFonts w:ascii="宋体" w:hAnsi="宋体" w:cs="宋体" w:hint="eastAsia"/>
          <w:sz w:val="24"/>
        </w:rPr>
        <w:t xml:space="preserve">    </w:t>
      </w:r>
      <w:r>
        <w:rPr>
          <w:rFonts w:ascii="宋体" w:hAnsi="宋体" w:cs="宋体" w:hint="eastAsia"/>
          <w:sz w:val="24"/>
        </w:rPr>
        <w:t>设计劳务</w:t>
      </w:r>
      <w:r>
        <w:rPr>
          <w:rFonts w:ascii="宋体" w:hAnsi="宋体" w:cs="宋体" w:hint="eastAsia"/>
          <w:sz w:val="24"/>
        </w:rPr>
        <w:t>协作</w:t>
      </w:r>
      <w:r>
        <w:rPr>
          <w:rFonts w:ascii="宋体" w:hAnsi="宋体" w:cs="宋体" w:hint="eastAsia"/>
          <w:sz w:val="24"/>
        </w:rPr>
        <w:t>招标关于的通知，我方已于</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日收到。</w:t>
      </w:r>
    </w:p>
    <w:p w:rsidR="00B41784" w:rsidRDefault="00B41784">
      <w:pPr>
        <w:jc w:val="left"/>
        <w:rPr>
          <w:rFonts w:ascii="宋体" w:hAnsi="宋体" w:cs="宋体"/>
          <w:sz w:val="24"/>
        </w:rPr>
      </w:pPr>
    </w:p>
    <w:p w:rsidR="00B41784" w:rsidRDefault="00405DAF">
      <w:pPr>
        <w:ind w:firstLineChars="200" w:firstLine="480"/>
        <w:jc w:val="left"/>
        <w:rPr>
          <w:rFonts w:ascii="宋体" w:hAnsi="宋体" w:cs="宋体"/>
          <w:sz w:val="24"/>
        </w:rPr>
      </w:pPr>
      <w:r>
        <w:rPr>
          <w:rFonts w:ascii="宋体" w:hAnsi="宋体" w:cs="宋体" w:hint="eastAsia"/>
          <w:sz w:val="24"/>
        </w:rPr>
        <w:t>特此确认。</w:t>
      </w:r>
    </w:p>
    <w:p w:rsidR="00B41784" w:rsidRDefault="00B41784">
      <w:pPr>
        <w:jc w:val="left"/>
        <w:rPr>
          <w:rFonts w:ascii="宋体" w:hAnsi="宋体" w:cs="宋体"/>
          <w:sz w:val="24"/>
        </w:rPr>
      </w:pPr>
    </w:p>
    <w:p w:rsidR="00B41784" w:rsidRDefault="00B41784">
      <w:pPr>
        <w:jc w:val="left"/>
        <w:rPr>
          <w:rFonts w:ascii="宋体" w:hAnsi="宋体" w:cs="宋体"/>
          <w:sz w:val="24"/>
        </w:rPr>
      </w:pPr>
    </w:p>
    <w:p w:rsidR="00B41784" w:rsidRDefault="00B41784">
      <w:pPr>
        <w:jc w:val="left"/>
        <w:rPr>
          <w:rFonts w:ascii="宋体" w:hAnsi="宋体" w:cs="宋体"/>
          <w:sz w:val="24"/>
        </w:rPr>
      </w:pPr>
    </w:p>
    <w:p w:rsidR="00B41784" w:rsidRDefault="00B41784">
      <w:pPr>
        <w:jc w:val="left"/>
        <w:rPr>
          <w:rFonts w:ascii="宋体" w:hAnsi="宋体" w:cs="宋体"/>
          <w:sz w:val="24"/>
        </w:rPr>
      </w:pPr>
    </w:p>
    <w:p w:rsidR="00B41784" w:rsidRDefault="00B41784">
      <w:pPr>
        <w:adjustRightInd w:val="0"/>
        <w:snapToGrid w:val="0"/>
        <w:spacing w:line="336" w:lineRule="auto"/>
        <w:jc w:val="left"/>
        <w:rPr>
          <w:rFonts w:ascii="宋体" w:hAnsi="宋体" w:cs="宋体"/>
          <w:sz w:val="24"/>
        </w:rPr>
      </w:pPr>
    </w:p>
    <w:p w:rsidR="00B41784" w:rsidRDefault="00405DAF">
      <w:pPr>
        <w:adjustRightInd w:val="0"/>
        <w:snapToGrid w:val="0"/>
        <w:spacing w:line="336" w:lineRule="auto"/>
        <w:ind w:firstLineChars="1400" w:firstLine="3360"/>
        <w:jc w:val="left"/>
        <w:rPr>
          <w:rFonts w:ascii="宋体" w:hAnsi="宋体" w:cs="宋体"/>
          <w:sz w:val="24"/>
        </w:rPr>
      </w:pPr>
      <w:r>
        <w:rPr>
          <w:rFonts w:ascii="宋体" w:hAnsi="宋体" w:cs="宋体" w:hint="eastAsia"/>
          <w:sz w:val="24"/>
        </w:rPr>
        <w:t xml:space="preserve">   </w:t>
      </w:r>
      <w:r>
        <w:rPr>
          <w:rFonts w:ascii="宋体" w:hAnsi="宋体" w:cs="宋体" w:hint="eastAsia"/>
          <w:sz w:val="24"/>
        </w:rPr>
        <w:t>投标人：（盖单位章）</w:t>
      </w:r>
    </w:p>
    <w:p w:rsidR="00B41784" w:rsidRDefault="00B41784">
      <w:pPr>
        <w:adjustRightInd w:val="0"/>
        <w:snapToGrid w:val="0"/>
        <w:spacing w:line="336" w:lineRule="auto"/>
        <w:jc w:val="left"/>
        <w:rPr>
          <w:rFonts w:ascii="宋体" w:hAnsi="宋体" w:cs="宋体"/>
          <w:sz w:val="24"/>
        </w:rPr>
      </w:pPr>
    </w:p>
    <w:p w:rsidR="00B41784" w:rsidRDefault="00405DAF">
      <w:pPr>
        <w:adjustRightInd w:val="0"/>
        <w:snapToGrid w:val="0"/>
        <w:spacing w:line="336" w:lineRule="auto"/>
        <w:ind w:firstLineChars="2500" w:firstLine="6000"/>
        <w:jc w:val="lef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B41784" w:rsidRDefault="00B41784">
      <w:pPr>
        <w:jc w:val="left"/>
        <w:rPr>
          <w:rFonts w:ascii="宋体" w:hAnsi="宋体" w:cs="宋体"/>
          <w:sz w:val="24"/>
        </w:rPr>
      </w:pPr>
    </w:p>
    <w:p w:rsidR="00B41784" w:rsidRDefault="00B41784">
      <w:pPr>
        <w:jc w:val="left"/>
        <w:rPr>
          <w:rFonts w:ascii="宋体" w:hAnsi="宋体" w:cs="宋体"/>
          <w:sz w:val="24"/>
        </w:rPr>
      </w:pPr>
    </w:p>
    <w:p w:rsidR="00B41784" w:rsidRDefault="00B41784">
      <w:pPr>
        <w:spacing w:line="360" w:lineRule="auto"/>
        <w:jc w:val="left"/>
        <w:rPr>
          <w:rFonts w:ascii="宋体" w:hAnsi="宋体" w:cs="宋体"/>
          <w:sz w:val="32"/>
          <w:szCs w:val="32"/>
        </w:rPr>
      </w:pPr>
    </w:p>
    <w:p w:rsidR="00B41784" w:rsidRDefault="00B41784">
      <w:pPr>
        <w:spacing w:line="360" w:lineRule="auto"/>
        <w:jc w:val="left"/>
        <w:rPr>
          <w:rFonts w:ascii="宋体" w:hAnsi="宋体" w:cs="宋体"/>
          <w:sz w:val="32"/>
          <w:szCs w:val="32"/>
        </w:rPr>
      </w:pPr>
    </w:p>
    <w:p w:rsidR="00B41784" w:rsidRDefault="00B41784">
      <w:pPr>
        <w:spacing w:line="360" w:lineRule="auto"/>
        <w:jc w:val="left"/>
        <w:rPr>
          <w:rFonts w:ascii="宋体" w:hAnsi="宋体" w:cs="宋体"/>
          <w:sz w:val="32"/>
          <w:szCs w:val="32"/>
        </w:rPr>
      </w:pPr>
    </w:p>
    <w:p w:rsidR="00B41784" w:rsidRDefault="00B41784">
      <w:pPr>
        <w:spacing w:line="360" w:lineRule="auto"/>
        <w:jc w:val="left"/>
        <w:rPr>
          <w:rFonts w:ascii="宋体" w:hAnsi="宋体" w:cs="宋体"/>
          <w:sz w:val="32"/>
          <w:szCs w:val="32"/>
        </w:rPr>
      </w:pPr>
    </w:p>
    <w:p w:rsidR="00B41784" w:rsidRDefault="00B41784">
      <w:pPr>
        <w:spacing w:line="360" w:lineRule="auto"/>
        <w:jc w:val="left"/>
        <w:rPr>
          <w:rFonts w:ascii="宋体" w:hAnsi="宋体" w:cs="宋体"/>
          <w:sz w:val="32"/>
          <w:szCs w:val="32"/>
        </w:rPr>
      </w:pPr>
    </w:p>
    <w:p w:rsidR="00B41784" w:rsidRDefault="00B41784">
      <w:pPr>
        <w:spacing w:line="360" w:lineRule="auto"/>
        <w:jc w:val="left"/>
        <w:rPr>
          <w:rFonts w:ascii="宋体" w:hAnsi="宋体" w:cs="宋体"/>
          <w:sz w:val="32"/>
          <w:szCs w:val="32"/>
        </w:rPr>
      </w:pPr>
    </w:p>
    <w:p w:rsidR="00B41784" w:rsidRDefault="00B41784">
      <w:pPr>
        <w:spacing w:line="360" w:lineRule="auto"/>
        <w:jc w:val="left"/>
        <w:rPr>
          <w:rFonts w:ascii="宋体" w:hAnsi="宋体" w:cs="宋体"/>
          <w:sz w:val="32"/>
          <w:szCs w:val="32"/>
        </w:rPr>
      </w:pPr>
    </w:p>
    <w:p w:rsidR="00B41784" w:rsidRDefault="00B41784">
      <w:pPr>
        <w:spacing w:line="360" w:lineRule="auto"/>
        <w:jc w:val="left"/>
        <w:rPr>
          <w:rFonts w:ascii="宋体" w:hAnsi="宋体" w:cs="宋体"/>
          <w:sz w:val="32"/>
          <w:szCs w:val="32"/>
        </w:rPr>
      </w:pPr>
    </w:p>
    <w:p w:rsidR="00B41784" w:rsidRDefault="00B41784">
      <w:pPr>
        <w:spacing w:line="360" w:lineRule="auto"/>
        <w:jc w:val="left"/>
        <w:rPr>
          <w:rFonts w:ascii="宋体" w:hAnsi="宋体" w:cs="宋体"/>
          <w:sz w:val="32"/>
          <w:szCs w:val="32"/>
        </w:rPr>
      </w:pPr>
    </w:p>
    <w:p w:rsidR="00B41784" w:rsidRDefault="00B41784">
      <w:pPr>
        <w:spacing w:line="360" w:lineRule="auto"/>
        <w:jc w:val="left"/>
        <w:rPr>
          <w:rFonts w:ascii="宋体" w:hAnsi="宋体" w:cs="宋体"/>
          <w:sz w:val="32"/>
          <w:szCs w:val="32"/>
        </w:rPr>
      </w:pPr>
    </w:p>
    <w:p w:rsidR="00B41784" w:rsidRDefault="00405DAF">
      <w:pPr>
        <w:pStyle w:val="1"/>
        <w:jc w:val="center"/>
        <w:rPr>
          <w:rFonts w:ascii="宋体" w:hAnsi="宋体" w:cs="宋体"/>
          <w:sz w:val="32"/>
          <w:szCs w:val="32"/>
        </w:rPr>
      </w:pPr>
      <w:bookmarkStart w:id="11" w:name="_Toc19982"/>
      <w:bookmarkStart w:id="12" w:name="_Toc322706230"/>
      <w:bookmarkStart w:id="13" w:name="_Toc322706611"/>
      <w:r>
        <w:rPr>
          <w:rFonts w:ascii="宋体" w:hAnsi="宋体" w:cs="宋体" w:hint="eastAsia"/>
        </w:rPr>
        <w:lastRenderedPageBreak/>
        <w:t>第三章</w:t>
      </w:r>
      <w:r>
        <w:rPr>
          <w:rFonts w:ascii="宋体" w:hAnsi="宋体" w:cs="宋体" w:hint="eastAsia"/>
        </w:rPr>
        <w:t xml:space="preserve">  </w:t>
      </w:r>
      <w:r>
        <w:rPr>
          <w:rFonts w:ascii="宋体" w:hAnsi="宋体" w:cs="宋体" w:hint="eastAsia"/>
        </w:rPr>
        <w:t>评标办法（综合评估法）</w:t>
      </w:r>
      <w:bookmarkEnd w:id="11"/>
      <w:bookmarkEnd w:id="12"/>
      <w:bookmarkEnd w:id="13"/>
    </w:p>
    <w:p w:rsidR="00B41784" w:rsidRDefault="00405DAF">
      <w:pPr>
        <w:spacing w:line="380" w:lineRule="exact"/>
        <w:ind w:firstLineChars="200" w:firstLine="480"/>
        <w:rPr>
          <w:rFonts w:ascii="宋体" w:hAnsi="宋体" w:cs="宋体"/>
          <w:sz w:val="24"/>
        </w:rPr>
      </w:pPr>
      <w:r>
        <w:rPr>
          <w:rFonts w:ascii="宋体" w:hAnsi="宋体" w:cs="宋体" w:hint="eastAsia"/>
          <w:sz w:val="24"/>
        </w:rPr>
        <w:t>本次评标采用综合评估法。评标委员会对满足招标文件要求按综合评分由高到低顺序推荐不超过</w:t>
      </w:r>
      <w:r>
        <w:rPr>
          <w:rFonts w:ascii="宋体" w:hAnsi="宋体" w:cs="宋体" w:hint="eastAsia"/>
          <w:sz w:val="24"/>
        </w:rPr>
        <w:t>3</w:t>
      </w:r>
      <w:r>
        <w:rPr>
          <w:rFonts w:ascii="宋体" w:hAnsi="宋体" w:cs="宋体" w:hint="eastAsia"/>
          <w:sz w:val="24"/>
        </w:rPr>
        <w:t>名中标候选人。当综合评分相等时，评标价低的投标人优先；投标价也相同时，以资质等级高的投标人优先。</w:t>
      </w:r>
    </w:p>
    <w:p w:rsidR="00B41784" w:rsidRDefault="00405DAF">
      <w:pPr>
        <w:spacing w:line="3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、评标原则：</w:t>
      </w:r>
    </w:p>
    <w:p w:rsidR="00B41784" w:rsidRDefault="00405DAF">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）评标活动遵循公平、公正、科学、择优的原则。</w:t>
      </w:r>
    </w:p>
    <w:p w:rsidR="00B41784" w:rsidRDefault="00405DAF">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）评标委员会成员应当客观、公正地履行职责，遵守职业道德，对所提出的评审意见承担个人责任。</w:t>
      </w:r>
    </w:p>
    <w:p w:rsidR="00B41784" w:rsidRDefault="00405DAF">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）评标人员应认真执行国家有关政策和法规，维护招标人和投标人的合法权益。</w:t>
      </w:r>
    </w:p>
    <w:p w:rsidR="00B41784" w:rsidRDefault="00405DAF">
      <w:pPr>
        <w:spacing w:line="3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、评审程序</w:t>
      </w:r>
    </w:p>
    <w:p w:rsidR="00B41784" w:rsidRDefault="00405DAF">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）初步评审：</w:t>
      </w:r>
    </w:p>
    <w:p w:rsidR="00B41784" w:rsidRDefault="00405DAF">
      <w:pPr>
        <w:spacing w:line="380" w:lineRule="exact"/>
        <w:ind w:firstLineChars="200" w:firstLine="480"/>
        <w:rPr>
          <w:rFonts w:ascii="宋体" w:hAnsi="宋体" w:cs="宋体"/>
          <w:sz w:val="24"/>
        </w:rPr>
      </w:pPr>
      <w:r>
        <w:rPr>
          <w:rFonts w:ascii="宋体" w:hAnsi="宋体" w:cs="宋体" w:hint="eastAsia"/>
          <w:sz w:val="24"/>
        </w:rPr>
        <w:t>①投标人的资格与合格条件是否满足招标文件的要求。</w:t>
      </w:r>
    </w:p>
    <w:p w:rsidR="00B41784" w:rsidRDefault="00405DAF">
      <w:pPr>
        <w:spacing w:line="380" w:lineRule="exact"/>
        <w:ind w:firstLineChars="200" w:firstLine="480"/>
        <w:rPr>
          <w:rFonts w:ascii="宋体" w:hAnsi="宋体" w:cs="宋体"/>
          <w:sz w:val="24"/>
        </w:rPr>
      </w:pPr>
      <w:r>
        <w:rPr>
          <w:rFonts w:ascii="宋体" w:hAnsi="宋体" w:cs="宋体" w:hint="eastAsia"/>
          <w:sz w:val="24"/>
        </w:rPr>
        <w:t>②投标文件</w:t>
      </w:r>
      <w:r>
        <w:rPr>
          <w:rFonts w:ascii="宋体" w:hAnsi="宋体" w:cs="宋体" w:hint="eastAsia"/>
          <w:sz w:val="24"/>
        </w:rPr>
        <w:t>有没有投标人法定代表人或其授权代表签字和加盖公章。</w:t>
      </w:r>
    </w:p>
    <w:p w:rsidR="00B41784" w:rsidRDefault="00405DAF">
      <w:pPr>
        <w:spacing w:line="380" w:lineRule="exact"/>
        <w:ind w:firstLineChars="200" w:firstLine="480"/>
        <w:rPr>
          <w:rFonts w:ascii="宋体" w:hAnsi="宋体" w:cs="宋体"/>
          <w:sz w:val="24"/>
        </w:rPr>
      </w:pPr>
      <w:r>
        <w:rPr>
          <w:rFonts w:ascii="宋体" w:hAnsi="宋体" w:cs="宋体" w:hint="eastAsia"/>
          <w:sz w:val="24"/>
        </w:rPr>
        <w:t>③投标文件有没有实质上响应招标文件的要求。</w:t>
      </w:r>
    </w:p>
    <w:p w:rsidR="00B41784" w:rsidRDefault="00405DAF">
      <w:pPr>
        <w:spacing w:line="380" w:lineRule="exact"/>
        <w:ind w:firstLineChars="200" w:firstLine="480"/>
        <w:rPr>
          <w:rFonts w:ascii="宋体" w:hAnsi="宋体" w:cs="宋体"/>
          <w:sz w:val="24"/>
        </w:rPr>
      </w:pPr>
      <w:r>
        <w:rPr>
          <w:rFonts w:ascii="宋体" w:hAnsi="宋体" w:cs="宋体" w:hint="eastAsia"/>
          <w:sz w:val="24"/>
        </w:rPr>
        <w:t>④投标文件有没有招标人不能接受的条件。</w:t>
      </w:r>
    </w:p>
    <w:p w:rsidR="00B41784" w:rsidRDefault="00405DAF">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）详细评审</w:t>
      </w:r>
    </w:p>
    <w:p w:rsidR="00B41784" w:rsidRDefault="00405DAF">
      <w:pPr>
        <w:spacing w:line="380" w:lineRule="exact"/>
        <w:ind w:firstLineChars="200" w:firstLine="480"/>
        <w:rPr>
          <w:rFonts w:ascii="宋体" w:hAnsi="宋体" w:cs="宋体"/>
          <w:sz w:val="24"/>
        </w:rPr>
      </w:pPr>
      <w:r>
        <w:rPr>
          <w:rFonts w:ascii="宋体" w:hAnsi="宋体" w:cs="宋体" w:hint="eastAsia"/>
          <w:sz w:val="24"/>
        </w:rPr>
        <w:t>①初步评审合格的投标文件进入详细评审。</w:t>
      </w:r>
    </w:p>
    <w:p w:rsidR="00B41784" w:rsidRDefault="00405DAF">
      <w:pPr>
        <w:spacing w:line="380" w:lineRule="exact"/>
        <w:ind w:firstLineChars="200" w:firstLine="480"/>
        <w:rPr>
          <w:rFonts w:ascii="宋体" w:hAnsi="宋体" w:cs="宋体"/>
          <w:sz w:val="24"/>
        </w:rPr>
      </w:pPr>
      <w:r>
        <w:rPr>
          <w:rFonts w:ascii="宋体" w:hAnsi="宋体" w:cs="宋体" w:hint="eastAsia"/>
          <w:sz w:val="24"/>
        </w:rPr>
        <w:t>②评标委员会根据综合评分高低</w:t>
      </w:r>
      <w:r>
        <w:rPr>
          <w:rFonts w:ascii="宋体" w:hAnsi="宋体" w:cs="宋体" w:hint="eastAsia"/>
          <w:sz w:val="24"/>
        </w:rPr>
        <w:t>推荐</w:t>
      </w:r>
      <w:r>
        <w:rPr>
          <w:rFonts w:ascii="宋体" w:hAnsi="宋体" w:cs="宋体" w:hint="eastAsia"/>
          <w:sz w:val="24"/>
        </w:rPr>
        <w:t>中标候选人。</w:t>
      </w:r>
    </w:p>
    <w:p w:rsidR="00B41784" w:rsidRDefault="00405DAF">
      <w:pPr>
        <w:spacing w:line="38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、投标文件的澄清</w:t>
      </w:r>
    </w:p>
    <w:p w:rsidR="00B41784" w:rsidRDefault="00405DAF">
      <w:pPr>
        <w:spacing w:line="380" w:lineRule="exact"/>
        <w:ind w:firstLineChars="200" w:firstLine="480"/>
        <w:rPr>
          <w:rFonts w:ascii="宋体" w:hAnsi="宋体" w:cs="宋体"/>
          <w:sz w:val="24"/>
        </w:rPr>
      </w:pPr>
      <w:r>
        <w:rPr>
          <w:rFonts w:ascii="宋体" w:hAnsi="宋体" w:cs="宋体" w:hint="eastAsia"/>
          <w:sz w:val="24"/>
        </w:rPr>
        <w:t>在评标过程中，评标委员会可以书面形式要求投标人对所提交投标文件中不明确的内容进行书面澄清或说明，或者对细微偏差进行补正。评标委员会不接受投标人主动提出的澄清、说明或补正。澄清、说明和补正不得改变投标文件的实质性内容（算术性错误修正的除外）。投标人的书面澄清、说明和补正属于投标文件的组成部分。评标委员会对投标人提交的澄清、说明或补正有疑问的，可以要求投标人进一步澄清、说明或补正。</w:t>
      </w:r>
    </w:p>
    <w:p w:rsidR="00B41784" w:rsidRDefault="00405DAF">
      <w:pPr>
        <w:spacing w:line="38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、关于错误的修正</w:t>
      </w:r>
    </w:p>
    <w:p w:rsidR="00B41784" w:rsidRDefault="00405DAF">
      <w:pPr>
        <w:spacing w:line="380" w:lineRule="exact"/>
        <w:ind w:firstLineChars="200" w:firstLine="480"/>
        <w:rPr>
          <w:rFonts w:ascii="宋体" w:hAnsi="宋体" w:cs="宋体"/>
          <w:sz w:val="24"/>
        </w:rPr>
      </w:pPr>
      <w:r>
        <w:rPr>
          <w:rFonts w:ascii="宋体" w:hAnsi="宋体" w:cs="宋体" w:hint="eastAsia"/>
          <w:sz w:val="24"/>
        </w:rPr>
        <w:t>评标机构对确定为实质上响应招标文件要求的投标文件进行校核，看其是否有计算上或累计上的算术错误，修正错误的原则如</w:t>
      </w:r>
      <w:r>
        <w:rPr>
          <w:rFonts w:ascii="宋体" w:hAnsi="宋体" w:cs="宋体" w:hint="eastAsia"/>
          <w:sz w:val="24"/>
        </w:rPr>
        <w:t>下：</w:t>
      </w:r>
    </w:p>
    <w:p w:rsidR="00B41784" w:rsidRDefault="00405DAF">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）如果用数字表示的数额与用文字表示的数额不一致时，以文字数额为准。</w:t>
      </w:r>
    </w:p>
    <w:p w:rsidR="00B41784" w:rsidRDefault="00405DAF">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）当单价与数量的乘积与总价不符时，将以单价与数量的乘积为准修正总价，除非单价存在明显的小数点错位；</w:t>
      </w:r>
    </w:p>
    <w:p w:rsidR="00B41784" w:rsidRDefault="00405DAF">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）当各分项报价的总价之和与投标报价不符时，将以各分项报价的总价</w:t>
      </w:r>
      <w:r>
        <w:rPr>
          <w:rFonts w:ascii="宋体" w:hAnsi="宋体" w:cs="宋体" w:hint="eastAsia"/>
          <w:sz w:val="24"/>
        </w:rPr>
        <w:lastRenderedPageBreak/>
        <w:t>之和为准修正投标报价。</w:t>
      </w:r>
    </w:p>
    <w:p w:rsidR="00B41784" w:rsidRDefault="00405DAF">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）对其他错误的纠正方法由评标委员会确定。按上述修改错误的方法，投标文件中的报价，经投标人同意后，调整后的报价对投标人起约束作用。投标人不接受修正价格的，评标委员会应当否决其投标。</w:t>
      </w:r>
    </w:p>
    <w:p w:rsidR="00B41784" w:rsidRDefault="00405DAF">
      <w:pPr>
        <w:spacing w:line="38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、评标结果</w:t>
      </w:r>
    </w:p>
    <w:p w:rsidR="00B41784" w:rsidRDefault="00405DAF">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）评标委员会提出书面评标报告或会议纪要</w:t>
      </w:r>
      <w:r>
        <w:rPr>
          <w:rFonts w:ascii="宋体" w:hAnsi="宋体" w:cs="宋体" w:hint="eastAsia"/>
          <w:sz w:val="24"/>
        </w:rPr>
        <w:t>并由评标委员会全体成员签字。</w:t>
      </w:r>
    </w:p>
    <w:p w:rsidR="00B41784" w:rsidRDefault="00405DAF">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）评标委员会提出书面评标报告或会议纪要按综合评分由高到低顺序推荐不超过</w:t>
      </w:r>
      <w:r>
        <w:rPr>
          <w:rFonts w:ascii="宋体" w:hAnsi="宋体" w:cs="宋体" w:hint="eastAsia"/>
          <w:sz w:val="24"/>
        </w:rPr>
        <w:t>3</w:t>
      </w:r>
      <w:r>
        <w:rPr>
          <w:rFonts w:ascii="宋体" w:hAnsi="宋体" w:cs="宋体" w:hint="eastAsia"/>
          <w:sz w:val="24"/>
        </w:rPr>
        <w:t>名中标候选人。</w:t>
      </w:r>
    </w:p>
    <w:p w:rsidR="00B41784" w:rsidRDefault="00405DAF">
      <w:pPr>
        <w:spacing w:line="38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、评审得分计算方法：</w:t>
      </w:r>
    </w:p>
    <w:p w:rsidR="00B41784" w:rsidRDefault="00405DAF">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）商务评审（</w:t>
      </w:r>
      <w:r>
        <w:rPr>
          <w:rFonts w:ascii="宋体" w:hAnsi="宋体" w:cs="宋体" w:hint="eastAsia"/>
          <w:sz w:val="24"/>
        </w:rPr>
        <w:t>90</w:t>
      </w:r>
      <w:r>
        <w:rPr>
          <w:rFonts w:ascii="宋体" w:hAnsi="宋体" w:cs="宋体" w:hint="eastAsia"/>
          <w:sz w:val="24"/>
        </w:rPr>
        <w:t>分）</w:t>
      </w:r>
    </w:p>
    <w:p w:rsidR="00B41784" w:rsidRDefault="00405DAF">
      <w:pPr>
        <w:spacing w:line="380" w:lineRule="exact"/>
        <w:ind w:firstLineChars="200" w:firstLine="480"/>
        <w:rPr>
          <w:rFonts w:ascii="宋体" w:hAnsi="宋体" w:cs="宋体"/>
          <w:sz w:val="24"/>
        </w:rPr>
      </w:pPr>
      <w:r>
        <w:rPr>
          <w:rFonts w:ascii="宋体" w:hAnsi="宋体" w:cs="宋体" w:hint="eastAsia"/>
          <w:sz w:val="24"/>
        </w:rPr>
        <w:t>评分细则</w:t>
      </w:r>
    </w:p>
    <w:tbl>
      <w:tblPr>
        <w:tblW w:w="861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309"/>
        <w:gridCol w:w="1923"/>
        <w:gridCol w:w="4692"/>
      </w:tblGrid>
      <w:tr w:rsidR="00B41784">
        <w:trPr>
          <w:trHeight w:val="514"/>
        </w:trPr>
        <w:tc>
          <w:tcPr>
            <w:tcW w:w="695"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序号</w:t>
            </w:r>
          </w:p>
        </w:tc>
        <w:tc>
          <w:tcPr>
            <w:tcW w:w="1309"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评审因素</w:t>
            </w:r>
          </w:p>
        </w:tc>
        <w:tc>
          <w:tcPr>
            <w:tcW w:w="1923"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分值</w:t>
            </w:r>
          </w:p>
        </w:tc>
        <w:tc>
          <w:tcPr>
            <w:tcW w:w="4692"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评分标准</w:t>
            </w:r>
          </w:p>
        </w:tc>
      </w:tr>
      <w:tr w:rsidR="00B41784">
        <w:trPr>
          <w:trHeight w:val="1467"/>
        </w:trPr>
        <w:tc>
          <w:tcPr>
            <w:tcW w:w="695"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1</w:t>
            </w:r>
          </w:p>
        </w:tc>
        <w:tc>
          <w:tcPr>
            <w:tcW w:w="1309"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项目负责人任职资格</w:t>
            </w:r>
          </w:p>
        </w:tc>
        <w:tc>
          <w:tcPr>
            <w:tcW w:w="1923"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10</w:t>
            </w:r>
            <w:r>
              <w:rPr>
                <w:rFonts w:ascii="宋体" w:hAnsi="宋体" w:cs="宋体" w:hint="eastAsia"/>
                <w:szCs w:val="21"/>
              </w:rPr>
              <w:t>分</w:t>
            </w:r>
          </w:p>
        </w:tc>
        <w:tc>
          <w:tcPr>
            <w:tcW w:w="4692" w:type="dxa"/>
            <w:vAlign w:val="center"/>
          </w:tcPr>
          <w:p w:rsidR="00B41784" w:rsidRDefault="00405DAF">
            <w:pPr>
              <w:spacing w:line="380" w:lineRule="exact"/>
              <w:jc w:val="left"/>
              <w:rPr>
                <w:rFonts w:ascii="宋体" w:hAnsi="宋体" w:cs="宋体"/>
                <w:szCs w:val="21"/>
              </w:rPr>
            </w:pPr>
            <w:r>
              <w:rPr>
                <w:rFonts w:ascii="宋体" w:hAnsi="宋体" w:cs="宋体" w:hint="eastAsia"/>
                <w:szCs w:val="21"/>
              </w:rPr>
              <w:t>项目负责人满足资格审查要求，具有路桥类专业工程师职称得</w:t>
            </w:r>
            <w:r>
              <w:rPr>
                <w:rFonts w:ascii="宋体" w:hAnsi="宋体" w:cs="宋体" w:hint="eastAsia"/>
                <w:szCs w:val="21"/>
              </w:rPr>
              <w:t>5</w:t>
            </w:r>
            <w:r>
              <w:rPr>
                <w:rFonts w:ascii="宋体" w:hAnsi="宋体" w:cs="宋体" w:hint="eastAsia"/>
                <w:szCs w:val="21"/>
              </w:rPr>
              <w:t>分，具有路桥类专业高级工程师职称得</w:t>
            </w:r>
            <w:r>
              <w:rPr>
                <w:rFonts w:ascii="宋体" w:hAnsi="宋体" w:cs="宋体" w:hint="eastAsia"/>
                <w:szCs w:val="21"/>
              </w:rPr>
              <w:t>10</w:t>
            </w:r>
            <w:r>
              <w:rPr>
                <w:rFonts w:ascii="宋体" w:hAnsi="宋体" w:cs="宋体" w:hint="eastAsia"/>
                <w:szCs w:val="21"/>
              </w:rPr>
              <w:t>分，本项最高得</w:t>
            </w:r>
            <w:r>
              <w:rPr>
                <w:rFonts w:ascii="宋体" w:hAnsi="宋体" w:cs="宋体" w:hint="eastAsia"/>
                <w:szCs w:val="21"/>
              </w:rPr>
              <w:t>10</w:t>
            </w:r>
            <w:r>
              <w:rPr>
                <w:rFonts w:ascii="宋体" w:hAnsi="宋体" w:cs="宋体" w:hint="eastAsia"/>
                <w:szCs w:val="21"/>
              </w:rPr>
              <w:t>分。</w:t>
            </w:r>
          </w:p>
          <w:p w:rsidR="00B41784" w:rsidRDefault="00405DAF">
            <w:pPr>
              <w:spacing w:line="380" w:lineRule="exact"/>
              <w:jc w:val="left"/>
              <w:rPr>
                <w:rFonts w:ascii="宋体" w:hAnsi="宋体" w:cs="宋体"/>
                <w:szCs w:val="21"/>
              </w:rPr>
            </w:pPr>
            <w:r>
              <w:rPr>
                <w:rFonts w:ascii="宋体" w:hAnsi="宋体" w:cs="宋体" w:hint="eastAsia"/>
                <w:szCs w:val="21"/>
              </w:rPr>
              <w:t>证明材料提供职称证书复印件</w:t>
            </w:r>
            <w:r>
              <w:rPr>
                <w:rFonts w:hint="eastAsia"/>
                <w:color w:val="000000"/>
                <w:kern w:val="0"/>
                <w:szCs w:val="21"/>
              </w:rPr>
              <w:t>、</w:t>
            </w:r>
            <w:proofErr w:type="gramStart"/>
            <w:r>
              <w:rPr>
                <w:rFonts w:hint="eastAsia"/>
                <w:color w:val="000000"/>
                <w:kern w:val="0"/>
                <w:szCs w:val="21"/>
              </w:rPr>
              <w:t>社保证明</w:t>
            </w:r>
            <w:proofErr w:type="gramEnd"/>
            <w:r>
              <w:rPr>
                <w:rFonts w:hint="eastAsia"/>
                <w:color w:val="000000"/>
                <w:kern w:val="0"/>
                <w:szCs w:val="21"/>
              </w:rPr>
              <w:t>复印件。</w:t>
            </w:r>
          </w:p>
        </w:tc>
      </w:tr>
      <w:tr w:rsidR="00B41784">
        <w:trPr>
          <w:trHeight w:val="1016"/>
        </w:trPr>
        <w:tc>
          <w:tcPr>
            <w:tcW w:w="695"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2</w:t>
            </w:r>
          </w:p>
        </w:tc>
        <w:tc>
          <w:tcPr>
            <w:tcW w:w="1309"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投标人的勘察</w:t>
            </w:r>
            <w:r>
              <w:rPr>
                <w:rFonts w:ascii="宋体" w:hAnsi="宋体" w:cs="宋体" w:hint="eastAsia"/>
                <w:szCs w:val="21"/>
              </w:rPr>
              <w:t>设计</w:t>
            </w:r>
            <w:r>
              <w:rPr>
                <w:rFonts w:ascii="宋体" w:hAnsi="宋体" w:cs="宋体" w:hint="eastAsia"/>
                <w:szCs w:val="21"/>
              </w:rPr>
              <w:t>业绩</w:t>
            </w:r>
          </w:p>
        </w:tc>
        <w:tc>
          <w:tcPr>
            <w:tcW w:w="1923"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10</w:t>
            </w:r>
            <w:r>
              <w:rPr>
                <w:rFonts w:ascii="宋体" w:hAnsi="宋体" w:cs="宋体" w:hint="eastAsia"/>
                <w:szCs w:val="21"/>
              </w:rPr>
              <w:t>分</w:t>
            </w:r>
          </w:p>
        </w:tc>
        <w:tc>
          <w:tcPr>
            <w:tcW w:w="4692" w:type="dxa"/>
            <w:vAlign w:val="center"/>
          </w:tcPr>
          <w:p w:rsidR="00B41784" w:rsidRDefault="00405DAF">
            <w:pPr>
              <w:spacing w:line="380" w:lineRule="exact"/>
              <w:jc w:val="left"/>
              <w:rPr>
                <w:rFonts w:ascii="宋体" w:hAnsi="宋体" w:cs="宋体"/>
                <w:szCs w:val="21"/>
              </w:rPr>
            </w:pPr>
            <w:r>
              <w:rPr>
                <w:rFonts w:ascii="宋体" w:hAnsi="宋体" w:cs="宋体" w:hint="eastAsia"/>
                <w:szCs w:val="21"/>
              </w:rPr>
              <w:t>投标人自</w:t>
            </w:r>
            <w:r>
              <w:rPr>
                <w:rFonts w:ascii="宋体" w:hAnsi="宋体" w:cs="宋体" w:hint="eastAsia"/>
                <w:szCs w:val="21"/>
              </w:rPr>
              <w:t>20</w:t>
            </w:r>
            <w:r>
              <w:rPr>
                <w:rFonts w:ascii="宋体" w:hAnsi="宋体" w:cs="宋体" w:hint="eastAsia"/>
                <w:szCs w:val="21"/>
              </w:rPr>
              <w:t>18</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日至今（以合同签订日期为准）至少完成过</w:t>
            </w:r>
            <w:r>
              <w:rPr>
                <w:rFonts w:ascii="宋体" w:hAnsi="宋体" w:cs="宋体" w:hint="eastAsia"/>
                <w:szCs w:val="21"/>
              </w:rPr>
              <w:t>1</w:t>
            </w:r>
            <w:r>
              <w:rPr>
                <w:rFonts w:ascii="宋体" w:hAnsi="宋体" w:cs="宋体" w:hint="eastAsia"/>
                <w:szCs w:val="21"/>
              </w:rPr>
              <w:t>条二级及以上新建或改建公路的</w:t>
            </w:r>
            <w:r>
              <w:rPr>
                <w:rFonts w:ascii="宋体" w:hAnsi="宋体" w:cs="宋体" w:hint="eastAsia"/>
                <w:szCs w:val="21"/>
              </w:rPr>
              <w:t>勘察</w:t>
            </w:r>
            <w:r>
              <w:rPr>
                <w:rFonts w:ascii="宋体" w:hAnsi="宋体" w:cs="宋体" w:hint="eastAsia"/>
                <w:szCs w:val="21"/>
              </w:rPr>
              <w:t>设计工作业绩得</w:t>
            </w:r>
            <w:r>
              <w:rPr>
                <w:rFonts w:ascii="宋体" w:hAnsi="宋体" w:cs="宋体" w:hint="eastAsia"/>
                <w:szCs w:val="21"/>
              </w:rPr>
              <w:t>10</w:t>
            </w:r>
            <w:r>
              <w:rPr>
                <w:rFonts w:ascii="宋体" w:hAnsi="宋体" w:cs="宋体" w:hint="eastAsia"/>
                <w:szCs w:val="21"/>
              </w:rPr>
              <w:t>分，本项最高得</w:t>
            </w:r>
            <w:r>
              <w:rPr>
                <w:rFonts w:ascii="宋体" w:hAnsi="宋体" w:cs="宋体" w:hint="eastAsia"/>
                <w:szCs w:val="21"/>
              </w:rPr>
              <w:t>10</w:t>
            </w:r>
            <w:r>
              <w:rPr>
                <w:rFonts w:ascii="宋体" w:hAnsi="宋体" w:cs="宋体" w:hint="eastAsia"/>
                <w:szCs w:val="21"/>
              </w:rPr>
              <w:t>分。证明材料</w:t>
            </w:r>
            <w:r>
              <w:rPr>
                <w:rFonts w:cs="宋体" w:hint="eastAsia"/>
                <w:szCs w:val="21"/>
              </w:rPr>
              <w:t>提供合同复印件。</w:t>
            </w:r>
          </w:p>
        </w:tc>
      </w:tr>
      <w:tr w:rsidR="00B41784">
        <w:trPr>
          <w:trHeight w:val="1016"/>
        </w:trPr>
        <w:tc>
          <w:tcPr>
            <w:tcW w:w="695"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3</w:t>
            </w:r>
          </w:p>
        </w:tc>
        <w:tc>
          <w:tcPr>
            <w:tcW w:w="1309"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人员组织机构</w:t>
            </w:r>
          </w:p>
        </w:tc>
        <w:tc>
          <w:tcPr>
            <w:tcW w:w="1923"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20</w:t>
            </w:r>
            <w:r>
              <w:rPr>
                <w:rFonts w:ascii="宋体" w:hAnsi="宋体" w:cs="宋体" w:hint="eastAsia"/>
                <w:szCs w:val="21"/>
              </w:rPr>
              <w:t>分</w:t>
            </w:r>
          </w:p>
        </w:tc>
        <w:tc>
          <w:tcPr>
            <w:tcW w:w="4692" w:type="dxa"/>
            <w:vAlign w:val="center"/>
          </w:tcPr>
          <w:p w:rsidR="00B41784" w:rsidRDefault="00405DAF">
            <w:pPr>
              <w:spacing w:line="380" w:lineRule="atLeast"/>
              <w:jc w:val="left"/>
              <w:rPr>
                <w:color w:val="000000"/>
                <w:kern w:val="0"/>
                <w:szCs w:val="21"/>
              </w:rPr>
            </w:pPr>
            <w:r>
              <w:rPr>
                <w:rFonts w:hint="eastAsia"/>
                <w:color w:val="000000"/>
                <w:kern w:val="0"/>
                <w:szCs w:val="21"/>
              </w:rPr>
              <w:t>岗位人员配备为：</w:t>
            </w:r>
          </w:p>
          <w:p w:rsidR="00B41784" w:rsidRDefault="00405DAF">
            <w:pPr>
              <w:spacing w:line="380" w:lineRule="atLeast"/>
              <w:jc w:val="left"/>
              <w:rPr>
                <w:color w:val="000000"/>
                <w:kern w:val="0"/>
                <w:szCs w:val="21"/>
              </w:rPr>
            </w:pPr>
            <w:r>
              <w:rPr>
                <w:rFonts w:hint="eastAsia"/>
                <w:color w:val="000000"/>
                <w:kern w:val="0"/>
                <w:szCs w:val="21"/>
              </w:rPr>
              <w:t>工程造价分项负责人</w:t>
            </w:r>
            <w:r>
              <w:rPr>
                <w:rFonts w:hint="eastAsia"/>
                <w:color w:val="000000"/>
                <w:kern w:val="0"/>
                <w:szCs w:val="21"/>
              </w:rPr>
              <w:t>1</w:t>
            </w:r>
            <w:r>
              <w:rPr>
                <w:rFonts w:hint="eastAsia"/>
                <w:color w:val="000000"/>
                <w:kern w:val="0"/>
                <w:szCs w:val="21"/>
              </w:rPr>
              <w:t>名，</w:t>
            </w:r>
            <w:r>
              <w:rPr>
                <w:rFonts w:ascii="宋体" w:hAnsi="宋体" w:cs="宋体" w:hint="eastAsia"/>
                <w:szCs w:val="21"/>
              </w:rPr>
              <w:t>具备工程师或以上职称和具有交通运输部颁发的</w:t>
            </w:r>
            <w:proofErr w:type="gramStart"/>
            <w:r>
              <w:rPr>
                <w:rFonts w:ascii="宋体" w:hAnsi="宋体" w:cs="宋体" w:hint="eastAsia"/>
                <w:szCs w:val="21"/>
              </w:rPr>
              <w:t>公路甲级</w:t>
            </w:r>
            <w:proofErr w:type="gramEnd"/>
            <w:r>
              <w:rPr>
                <w:rFonts w:ascii="宋体" w:hAnsi="宋体" w:cs="宋体" w:hint="eastAsia"/>
                <w:szCs w:val="21"/>
              </w:rPr>
              <w:t>造价工程师资格或住</w:t>
            </w:r>
            <w:proofErr w:type="gramStart"/>
            <w:r>
              <w:rPr>
                <w:rFonts w:ascii="宋体" w:hAnsi="宋体" w:cs="宋体" w:hint="eastAsia"/>
                <w:szCs w:val="21"/>
              </w:rPr>
              <w:t>建部门</w:t>
            </w:r>
            <w:proofErr w:type="gramEnd"/>
            <w:r>
              <w:rPr>
                <w:rFonts w:ascii="宋体" w:hAnsi="宋体" w:cs="宋体" w:hint="eastAsia"/>
                <w:szCs w:val="21"/>
              </w:rPr>
              <w:t>颁发的交通运输专业一级造价工程师证；</w:t>
            </w:r>
          </w:p>
          <w:p w:rsidR="00B41784" w:rsidRDefault="00405DAF">
            <w:pPr>
              <w:spacing w:line="380" w:lineRule="atLeast"/>
              <w:jc w:val="left"/>
              <w:rPr>
                <w:color w:val="000000"/>
                <w:kern w:val="0"/>
                <w:szCs w:val="21"/>
              </w:rPr>
            </w:pPr>
            <w:r>
              <w:rPr>
                <w:rFonts w:hint="eastAsia"/>
                <w:color w:val="000000"/>
                <w:kern w:val="0"/>
                <w:szCs w:val="21"/>
              </w:rPr>
              <w:t>道路分项负责人</w:t>
            </w:r>
            <w:r>
              <w:rPr>
                <w:rFonts w:hint="eastAsia"/>
                <w:color w:val="000000"/>
                <w:kern w:val="0"/>
                <w:szCs w:val="21"/>
              </w:rPr>
              <w:t>2</w:t>
            </w:r>
            <w:r>
              <w:rPr>
                <w:rFonts w:hint="eastAsia"/>
                <w:color w:val="000000"/>
                <w:kern w:val="0"/>
                <w:szCs w:val="21"/>
              </w:rPr>
              <w:t>名，</w:t>
            </w:r>
            <w:r>
              <w:rPr>
                <w:rFonts w:hint="eastAsia"/>
                <w:color w:val="000000"/>
                <w:kern w:val="0"/>
                <w:szCs w:val="21"/>
              </w:rPr>
              <w:t>其中</w:t>
            </w:r>
            <w:r>
              <w:rPr>
                <w:rFonts w:hint="eastAsia"/>
                <w:color w:val="000000"/>
                <w:kern w:val="0"/>
                <w:szCs w:val="21"/>
              </w:rPr>
              <w:t>路线分项负责人和路基路面分项负责人各</w:t>
            </w:r>
            <w:r>
              <w:rPr>
                <w:rFonts w:hint="eastAsia"/>
                <w:color w:val="000000"/>
                <w:kern w:val="0"/>
                <w:szCs w:val="21"/>
              </w:rPr>
              <w:t>1</w:t>
            </w:r>
            <w:r>
              <w:rPr>
                <w:rFonts w:hint="eastAsia"/>
                <w:color w:val="000000"/>
                <w:kern w:val="0"/>
                <w:szCs w:val="21"/>
              </w:rPr>
              <w:t>名。</w:t>
            </w:r>
            <w:r>
              <w:rPr>
                <w:rFonts w:hint="eastAsia"/>
                <w:color w:val="000000"/>
                <w:kern w:val="0"/>
                <w:szCs w:val="21"/>
              </w:rPr>
              <w:t>具备路桥相关专业中级以上职称；</w:t>
            </w:r>
          </w:p>
          <w:p w:rsidR="00B41784" w:rsidRDefault="00405DAF">
            <w:pPr>
              <w:spacing w:line="380" w:lineRule="atLeast"/>
              <w:jc w:val="left"/>
              <w:rPr>
                <w:color w:val="000000"/>
                <w:kern w:val="0"/>
                <w:szCs w:val="21"/>
              </w:rPr>
            </w:pPr>
            <w:r>
              <w:rPr>
                <w:rFonts w:hint="eastAsia"/>
                <w:color w:val="000000"/>
                <w:kern w:val="0"/>
                <w:szCs w:val="21"/>
              </w:rPr>
              <w:t>桥梁分项负责人</w:t>
            </w:r>
            <w:r>
              <w:rPr>
                <w:rFonts w:hint="eastAsia"/>
                <w:color w:val="000000"/>
                <w:kern w:val="0"/>
                <w:szCs w:val="21"/>
              </w:rPr>
              <w:t>2</w:t>
            </w:r>
            <w:r>
              <w:rPr>
                <w:rFonts w:hint="eastAsia"/>
                <w:color w:val="000000"/>
                <w:kern w:val="0"/>
                <w:szCs w:val="21"/>
              </w:rPr>
              <w:t>名，具备路桥相关专业中级以上职称。</w:t>
            </w:r>
          </w:p>
          <w:p w:rsidR="00B41784" w:rsidRDefault="00405DAF">
            <w:pPr>
              <w:spacing w:line="380" w:lineRule="atLeast"/>
              <w:jc w:val="left"/>
              <w:rPr>
                <w:color w:val="000000"/>
                <w:kern w:val="0"/>
                <w:szCs w:val="21"/>
              </w:rPr>
            </w:pPr>
            <w:r>
              <w:rPr>
                <w:rFonts w:hint="eastAsia"/>
                <w:color w:val="000000"/>
                <w:kern w:val="0"/>
                <w:szCs w:val="21"/>
              </w:rPr>
              <w:t>少配一人扣</w:t>
            </w:r>
            <w:r>
              <w:rPr>
                <w:rFonts w:hint="eastAsia"/>
                <w:color w:val="000000"/>
                <w:kern w:val="0"/>
                <w:szCs w:val="21"/>
              </w:rPr>
              <w:t>4</w:t>
            </w:r>
            <w:r>
              <w:rPr>
                <w:rFonts w:hint="eastAsia"/>
                <w:color w:val="000000"/>
                <w:kern w:val="0"/>
                <w:szCs w:val="21"/>
              </w:rPr>
              <w:t>分，扣完为止</w:t>
            </w:r>
            <w:r>
              <w:rPr>
                <w:rFonts w:ascii="宋体" w:hAnsi="宋体" w:cs="宋体" w:hint="eastAsia"/>
                <w:szCs w:val="21"/>
              </w:rPr>
              <w:t>。本项最高得</w:t>
            </w:r>
            <w:r>
              <w:rPr>
                <w:rFonts w:ascii="宋体" w:hAnsi="宋体" w:cs="宋体" w:hint="eastAsia"/>
                <w:szCs w:val="21"/>
              </w:rPr>
              <w:t>20</w:t>
            </w:r>
            <w:r>
              <w:rPr>
                <w:rFonts w:ascii="宋体" w:hAnsi="宋体" w:cs="宋体" w:hint="eastAsia"/>
                <w:szCs w:val="21"/>
              </w:rPr>
              <w:t>分。</w:t>
            </w:r>
          </w:p>
          <w:p w:rsidR="00B41784" w:rsidRDefault="00405DAF">
            <w:pPr>
              <w:spacing w:line="380" w:lineRule="exact"/>
              <w:jc w:val="left"/>
              <w:rPr>
                <w:rFonts w:ascii="宋体" w:hAnsi="宋体" w:cs="宋体"/>
                <w:szCs w:val="21"/>
              </w:rPr>
            </w:pPr>
            <w:r>
              <w:rPr>
                <w:rFonts w:hint="eastAsia"/>
                <w:color w:val="000000"/>
                <w:kern w:val="0"/>
                <w:szCs w:val="21"/>
              </w:rPr>
              <w:t>证明材料：职称证或执业资格证复印件、</w:t>
            </w:r>
            <w:proofErr w:type="gramStart"/>
            <w:r>
              <w:rPr>
                <w:rFonts w:hint="eastAsia"/>
                <w:color w:val="000000"/>
                <w:kern w:val="0"/>
                <w:szCs w:val="21"/>
              </w:rPr>
              <w:t>社保证明</w:t>
            </w:r>
            <w:proofErr w:type="gramEnd"/>
            <w:r>
              <w:rPr>
                <w:rFonts w:hint="eastAsia"/>
                <w:color w:val="000000"/>
                <w:kern w:val="0"/>
                <w:szCs w:val="21"/>
              </w:rPr>
              <w:t>复印件。</w:t>
            </w:r>
          </w:p>
        </w:tc>
      </w:tr>
      <w:tr w:rsidR="00B41784">
        <w:trPr>
          <w:trHeight w:val="1016"/>
        </w:trPr>
        <w:tc>
          <w:tcPr>
            <w:tcW w:w="695" w:type="dxa"/>
            <w:vMerge w:val="restart"/>
            <w:vAlign w:val="center"/>
          </w:tcPr>
          <w:p w:rsidR="00B41784" w:rsidRDefault="00405DAF">
            <w:pPr>
              <w:spacing w:line="380" w:lineRule="exact"/>
              <w:jc w:val="center"/>
              <w:rPr>
                <w:rFonts w:ascii="宋体" w:hAnsi="宋体" w:cs="宋体"/>
                <w:szCs w:val="21"/>
              </w:rPr>
            </w:pPr>
            <w:r>
              <w:rPr>
                <w:rFonts w:ascii="宋体" w:hAnsi="宋体" w:cs="宋体" w:hint="eastAsia"/>
                <w:szCs w:val="21"/>
              </w:rPr>
              <w:lastRenderedPageBreak/>
              <w:t>4</w:t>
            </w:r>
          </w:p>
        </w:tc>
        <w:tc>
          <w:tcPr>
            <w:tcW w:w="1309" w:type="dxa"/>
            <w:vMerge w:val="restart"/>
            <w:vAlign w:val="center"/>
          </w:tcPr>
          <w:p w:rsidR="00B41784" w:rsidRDefault="00405DAF">
            <w:pPr>
              <w:spacing w:line="380" w:lineRule="exact"/>
              <w:jc w:val="left"/>
              <w:rPr>
                <w:rFonts w:ascii="宋体" w:hAnsi="宋体" w:cs="宋体"/>
                <w:szCs w:val="21"/>
              </w:rPr>
            </w:pPr>
            <w:r>
              <w:rPr>
                <w:rFonts w:ascii="宋体" w:hAnsi="宋体" w:cs="宋体" w:hint="eastAsia"/>
                <w:szCs w:val="21"/>
              </w:rPr>
              <w:t>投标人的技术文件</w:t>
            </w:r>
          </w:p>
          <w:p w:rsidR="00B41784" w:rsidRDefault="00405DAF">
            <w:pPr>
              <w:spacing w:line="380" w:lineRule="exact"/>
              <w:rPr>
                <w:rFonts w:ascii="宋体" w:hAnsi="宋体" w:cs="宋体"/>
                <w:szCs w:val="21"/>
              </w:rPr>
            </w:pPr>
            <w:r>
              <w:rPr>
                <w:rFonts w:ascii="宋体" w:hAnsi="宋体" w:cs="宋体" w:hint="eastAsia"/>
                <w:szCs w:val="21"/>
              </w:rPr>
              <w:t>（</w:t>
            </w:r>
            <w:r>
              <w:rPr>
                <w:rFonts w:ascii="宋体" w:hAnsi="宋体" w:cs="宋体" w:hint="eastAsia"/>
                <w:szCs w:val="21"/>
              </w:rPr>
              <w:t>50</w:t>
            </w:r>
            <w:r>
              <w:rPr>
                <w:rFonts w:ascii="宋体" w:hAnsi="宋体" w:cs="宋体" w:hint="eastAsia"/>
                <w:szCs w:val="21"/>
              </w:rPr>
              <w:t>分）</w:t>
            </w:r>
          </w:p>
          <w:p w:rsidR="00B41784" w:rsidRDefault="00B41784">
            <w:pPr>
              <w:spacing w:line="380" w:lineRule="exact"/>
              <w:ind w:firstLineChars="200" w:firstLine="420"/>
              <w:jc w:val="center"/>
              <w:rPr>
                <w:rFonts w:ascii="宋体" w:hAnsi="宋体" w:cs="宋体"/>
                <w:szCs w:val="21"/>
              </w:rPr>
            </w:pPr>
          </w:p>
        </w:tc>
        <w:tc>
          <w:tcPr>
            <w:tcW w:w="1923" w:type="dxa"/>
            <w:vAlign w:val="center"/>
          </w:tcPr>
          <w:p w:rsidR="00B41784" w:rsidRDefault="00405DAF">
            <w:pPr>
              <w:spacing w:line="380" w:lineRule="exact"/>
              <w:jc w:val="left"/>
              <w:rPr>
                <w:rFonts w:ascii="宋体" w:hAnsi="宋体" w:cs="宋体"/>
                <w:szCs w:val="21"/>
              </w:rPr>
            </w:pPr>
            <w:r>
              <w:rPr>
                <w:rFonts w:ascii="宋体" w:hAnsi="宋体" w:cs="宋体" w:hint="eastAsia"/>
                <w:szCs w:val="21"/>
              </w:rPr>
              <w:t>对招标项目勘察</w:t>
            </w:r>
            <w:r>
              <w:rPr>
                <w:rFonts w:ascii="宋体" w:hAnsi="宋体" w:cs="宋体" w:hint="eastAsia"/>
                <w:szCs w:val="21"/>
              </w:rPr>
              <w:t>设计</w:t>
            </w:r>
            <w:r>
              <w:rPr>
                <w:rFonts w:ascii="宋体" w:hAnsi="宋体" w:cs="宋体" w:hint="eastAsia"/>
                <w:szCs w:val="21"/>
              </w:rPr>
              <w:t>的特点、难点程度的理解与分析（</w:t>
            </w:r>
            <w:r>
              <w:rPr>
                <w:rFonts w:ascii="宋体" w:hAnsi="宋体" w:cs="宋体" w:hint="eastAsia"/>
                <w:szCs w:val="21"/>
              </w:rPr>
              <w:t>18</w:t>
            </w:r>
            <w:r>
              <w:rPr>
                <w:rFonts w:ascii="宋体" w:hAnsi="宋体" w:cs="宋体" w:hint="eastAsia"/>
                <w:szCs w:val="21"/>
              </w:rPr>
              <w:t>分）</w:t>
            </w:r>
          </w:p>
        </w:tc>
        <w:tc>
          <w:tcPr>
            <w:tcW w:w="4692" w:type="dxa"/>
            <w:vAlign w:val="center"/>
          </w:tcPr>
          <w:p w:rsidR="00B41784" w:rsidRDefault="00405DAF">
            <w:pPr>
              <w:spacing w:line="380" w:lineRule="exact"/>
              <w:jc w:val="left"/>
              <w:rPr>
                <w:rFonts w:ascii="宋体" w:hAnsi="宋体" w:cs="宋体"/>
                <w:szCs w:val="21"/>
              </w:rPr>
            </w:pPr>
            <w:r>
              <w:rPr>
                <w:rFonts w:ascii="宋体" w:hAnsi="宋体" w:cs="宋体" w:hint="eastAsia"/>
                <w:szCs w:val="21"/>
              </w:rPr>
              <w:t>无此项不得分，对招标项目勘察</w:t>
            </w:r>
            <w:r>
              <w:rPr>
                <w:rFonts w:ascii="宋体" w:hAnsi="宋体" w:cs="宋体" w:hint="eastAsia"/>
                <w:szCs w:val="21"/>
              </w:rPr>
              <w:t>设计</w:t>
            </w:r>
            <w:r>
              <w:rPr>
                <w:rFonts w:ascii="宋体" w:hAnsi="宋体" w:cs="宋体" w:hint="eastAsia"/>
                <w:szCs w:val="21"/>
              </w:rPr>
              <w:t>的特点、难点的理解与分析是否透彻，分别得</w:t>
            </w:r>
            <w:r>
              <w:rPr>
                <w:rFonts w:ascii="宋体" w:hAnsi="宋体" w:cs="宋体" w:hint="eastAsia"/>
                <w:szCs w:val="21"/>
              </w:rPr>
              <w:t>11-18</w:t>
            </w:r>
            <w:r>
              <w:rPr>
                <w:rFonts w:ascii="宋体" w:hAnsi="宋体" w:cs="宋体" w:hint="eastAsia"/>
                <w:szCs w:val="21"/>
              </w:rPr>
              <w:t>分。</w:t>
            </w:r>
          </w:p>
        </w:tc>
      </w:tr>
      <w:tr w:rsidR="00B41784">
        <w:trPr>
          <w:trHeight w:val="1016"/>
        </w:trPr>
        <w:tc>
          <w:tcPr>
            <w:tcW w:w="695" w:type="dxa"/>
            <w:vMerge/>
            <w:vAlign w:val="center"/>
          </w:tcPr>
          <w:p w:rsidR="00B41784" w:rsidRDefault="00B41784">
            <w:pPr>
              <w:spacing w:line="380" w:lineRule="exact"/>
              <w:jc w:val="center"/>
              <w:rPr>
                <w:rFonts w:ascii="宋体" w:hAnsi="宋体" w:cs="宋体"/>
                <w:szCs w:val="21"/>
              </w:rPr>
            </w:pPr>
          </w:p>
        </w:tc>
        <w:tc>
          <w:tcPr>
            <w:tcW w:w="1309" w:type="dxa"/>
            <w:vMerge/>
            <w:vAlign w:val="center"/>
          </w:tcPr>
          <w:p w:rsidR="00B41784" w:rsidRDefault="00B41784">
            <w:pPr>
              <w:spacing w:line="380" w:lineRule="exact"/>
              <w:ind w:firstLineChars="200" w:firstLine="420"/>
              <w:jc w:val="center"/>
              <w:rPr>
                <w:rFonts w:ascii="宋体" w:hAnsi="宋体" w:cs="宋体"/>
                <w:szCs w:val="21"/>
              </w:rPr>
            </w:pPr>
          </w:p>
        </w:tc>
        <w:tc>
          <w:tcPr>
            <w:tcW w:w="1923" w:type="dxa"/>
            <w:vAlign w:val="center"/>
          </w:tcPr>
          <w:p w:rsidR="00B41784" w:rsidRDefault="00405DAF">
            <w:pPr>
              <w:spacing w:line="380" w:lineRule="exact"/>
              <w:jc w:val="left"/>
              <w:rPr>
                <w:rFonts w:ascii="宋体" w:hAnsi="宋体" w:cs="宋体"/>
                <w:szCs w:val="21"/>
              </w:rPr>
            </w:pPr>
            <w:r>
              <w:rPr>
                <w:rFonts w:ascii="宋体" w:hAnsi="宋体" w:cs="宋体" w:hint="eastAsia"/>
                <w:szCs w:val="21"/>
              </w:rPr>
              <w:t>勘察</w:t>
            </w:r>
            <w:r>
              <w:rPr>
                <w:rFonts w:ascii="宋体" w:hAnsi="宋体" w:cs="宋体" w:hint="eastAsia"/>
                <w:szCs w:val="21"/>
              </w:rPr>
              <w:t>设计</w:t>
            </w:r>
            <w:r>
              <w:rPr>
                <w:rFonts w:ascii="宋体" w:hAnsi="宋体" w:cs="宋体" w:hint="eastAsia"/>
                <w:szCs w:val="21"/>
              </w:rPr>
              <w:t>工作量及计划安排（</w:t>
            </w:r>
            <w:r>
              <w:rPr>
                <w:rFonts w:ascii="宋体" w:hAnsi="宋体" w:cs="宋体" w:hint="eastAsia"/>
                <w:szCs w:val="21"/>
              </w:rPr>
              <w:t>12</w:t>
            </w:r>
            <w:r>
              <w:rPr>
                <w:rFonts w:ascii="宋体" w:hAnsi="宋体" w:cs="宋体" w:hint="eastAsia"/>
                <w:szCs w:val="21"/>
              </w:rPr>
              <w:t>分）</w:t>
            </w:r>
          </w:p>
        </w:tc>
        <w:tc>
          <w:tcPr>
            <w:tcW w:w="4692" w:type="dxa"/>
            <w:vAlign w:val="center"/>
          </w:tcPr>
          <w:p w:rsidR="00B41784" w:rsidRDefault="00405DAF">
            <w:pPr>
              <w:spacing w:line="380" w:lineRule="exact"/>
              <w:jc w:val="left"/>
              <w:rPr>
                <w:rFonts w:ascii="宋体" w:hAnsi="宋体" w:cs="宋体"/>
                <w:szCs w:val="21"/>
              </w:rPr>
            </w:pPr>
            <w:r>
              <w:rPr>
                <w:rFonts w:ascii="宋体" w:hAnsi="宋体" w:cs="宋体" w:hint="eastAsia"/>
                <w:szCs w:val="21"/>
              </w:rPr>
              <w:t>无此项不得分，对勘察</w:t>
            </w:r>
            <w:r>
              <w:rPr>
                <w:rFonts w:ascii="宋体" w:hAnsi="宋体" w:cs="宋体" w:hint="eastAsia"/>
                <w:szCs w:val="21"/>
              </w:rPr>
              <w:t>设计</w:t>
            </w:r>
            <w:r>
              <w:rPr>
                <w:rFonts w:ascii="宋体" w:hAnsi="宋体" w:cs="宋体" w:hint="eastAsia"/>
                <w:szCs w:val="21"/>
              </w:rPr>
              <w:t>工作量及计划安排是否合理，分别得</w:t>
            </w:r>
            <w:r>
              <w:rPr>
                <w:rFonts w:ascii="宋体" w:hAnsi="宋体" w:cs="宋体" w:hint="eastAsia"/>
                <w:szCs w:val="21"/>
              </w:rPr>
              <w:t>8-12</w:t>
            </w:r>
            <w:r>
              <w:rPr>
                <w:rFonts w:ascii="宋体" w:hAnsi="宋体" w:cs="宋体" w:hint="eastAsia"/>
                <w:szCs w:val="21"/>
              </w:rPr>
              <w:t>分。</w:t>
            </w:r>
          </w:p>
        </w:tc>
      </w:tr>
      <w:tr w:rsidR="00B41784">
        <w:trPr>
          <w:trHeight w:val="1016"/>
        </w:trPr>
        <w:tc>
          <w:tcPr>
            <w:tcW w:w="695" w:type="dxa"/>
            <w:vMerge/>
            <w:vAlign w:val="center"/>
          </w:tcPr>
          <w:p w:rsidR="00B41784" w:rsidRDefault="00B41784">
            <w:pPr>
              <w:spacing w:line="380" w:lineRule="exact"/>
              <w:jc w:val="center"/>
              <w:rPr>
                <w:rFonts w:ascii="宋体" w:hAnsi="宋体" w:cs="宋体"/>
                <w:szCs w:val="21"/>
              </w:rPr>
            </w:pPr>
          </w:p>
        </w:tc>
        <w:tc>
          <w:tcPr>
            <w:tcW w:w="1309" w:type="dxa"/>
            <w:vMerge/>
            <w:vAlign w:val="center"/>
          </w:tcPr>
          <w:p w:rsidR="00B41784" w:rsidRDefault="00B41784">
            <w:pPr>
              <w:spacing w:line="380" w:lineRule="exact"/>
              <w:ind w:firstLineChars="200" w:firstLine="420"/>
              <w:jc w:val="center"/>
              <w:rPr>
                <w:rFonts w:ascii="宋体" w:hAnsi="宋体" w:cs="宋体"/>
                <w:szCs w:val="21"/>
              </w:rPr>
            </w:pPr>
          </w:p>
        </w:tc>
        <w:tc>
          <w:tcPr>
            <w:tcW w:w="1923" w:type="dxa"/>
            <w:vAlign w:val="center"/>
          </w:tcPr>
          <w:p w:rsidR="00B41784" w:rsidRDefault="00405DAF">
            <w:pPr>
              <w:spacing w:line="380" w:lineRule="exact"/>
              <w:jc w:val="left"/>
              <w:rPr>
                <w:rFonts w:ascii="宋体" w:hAnsi="宋体" w:cs="宋体"/>
                <w:szCs w:val="21"/>
              </w:rPr>
            </w:pPr>
            <w:r>
              <w:rPr>
                <w:rFonts w:ascii="宋体" w:hAnsi="宋体" w:cs="宋体" w:hint="eastAsia"/>
                <w:szCs w:val="21"/>
              </w:rPr>
              <w:t>勘察</w:t>
            </w:r>
            <w:r>
              <w:rPr>
                <w:rFonts w:ascii="宋体" w:hAnsi="宋体" w:cs="宋体" w:hint="eastAsia"/>
                <w:szCs w:val="21"/>
              </w:rPr>
              <w:t>设计</w:t>
            </w:r>
            <w:r>
              <w:rPr>
                <w:rFonts w:ascii="宋体" w:hAnsi="宋体" w:cs="宋体" w:hint="eastAsia"/>
                <w:szCs w:val="21"/>
              </w:rPr>
              <w:t>质量、进度等保证措施（</w:t>
            </w:r>
            <w:r>
              <w:rPr>
                <w:rFonts w:ascii="宋体" w:hAnsi="宋体" w:cs="宋体" w:hint="eastAsia"/>
                <w:szCs w:val="21"/>
              </w:rPr>
              <w:t>10</w:t>
            </w:r>
            <w:r>
              <w:rPr>
                <w:rFonts w:ascii="宋体" w:hAnsi="宋体" w:cs="宋体" w:hint="eastAsia"/>
                <w:szCs w:val="21"/>
              </w:rPr>
              <w:t>分）</w:t>
            </w:r>
          </w:p>
        </w:tc>
        <w:tc>
          <w:tcPr>
            <w:tcW w:w="4692" w:type="dxa"/>
            <w:vAlign w:val="center"/>
          </w:tcPr>
          <w:p w:rsidR="00B41784" w:rsidRDefault="00405DAF">
            <w:pPr>
              <w:spacing w:line="380" w:lineRule="exact"/>
              <w:jc w:val="left"/>
              <w:rPr>
                <w:rFonts w:ascii="宋体" w:hAnsi="宋体" w:cs="宋体"/>
                <w:szCs w:val="21"/>
              </w:rPr>
            </w:pPr>
            <w:r>
              <w:rPr>
                <w:rFonts w:ascii="宋体" w:hAnsi="宋体" w:cs="宋体" w:hint="eastAsia"/>
                <w:szCs w:val="21"/>
              </w:rPr>
              <w:t>无此项不得分，勘察</w:t>
            </w:r>
            <w:r>
              <w:rPr>
                <w:rFonts w:ascii="宋体" w:hAnsi="宋体" w:cs="宋体" w:hint="eastAsia"/>
                <w:szCs w:val="21"/>
              </w:rPr>
              <w:t>设计</w:t>
            </w:r>
            <w:r>
              <w:rPr>
                <w:rFonts w:ascii="宋体" w:hAnsi="宋体" w:cs="宋体" w:hint="eastAsia"/>
                <w:szCs w:val="21"/>
              </w:rPr>
              <w:t>质量、进度等保证措施是否有效可行，分别得</w:t>
            </w:r>
            <w:r>
              <w:rPr>
                <w:rFonts w:ascii="宋体" w:hAnsi="宋体" w:cs="宋体" w:hint="eastAsia"/>
                <w:szCs w:val="21"/>
              </w:rPr>
              <w:t>6-10</w:t>
            </w:r>
            <w:r>
              <w:rPr>
                <w:rFonts w:ascii="宋体" w:hAnsi="宋体" w:cs="宋体" w:hint="eastAsia"/>
                <w:szCs w:val="21"/>
              </w:rPr>
              <w:t>分。</w:t>
            </w:r>
          </w:p>
        </w:tc>
      </w:tr>
      <w:tr w:rsidR="00B41784">
        <w:trPr>
          <w:trHeight w:val="1016"/>
        </w:trPr>
        <w:tc>
          <w:tcPr>
            <w:tcW w:w="695" w:type="dxa"/>
            <w:vMerge/>
            <w:vAlign w:val="center"/>
          </w:tcPr>
          <w:p w:rsidR="00B41784" w:rsidRDefault="00B41784">
            <w:pPr>
              <w:spacing w:line="380" w:lineRule="exact"/>
              <w:ind w:firstLineChars="200" w:firstLine="420"/>
              <w:jc w:val="center"/>
              <w:rPr>
                <w:rFonts w:ascii="宋体" w:hAnsi="宋体" w:cs="宋体"/>
                <w:szCs w:val="21"/>
              </w:rPr>
            </w:pPr>
          </w:p>
        </w:tc>
        <w:tc>
          <w:tcPr>
            <w:tcW w:w="1309" w:type="dxa"/>
            <w:vMerge/>
          </w:tcPr>
          <w:p w:rsidR="00B41784" w:rsidRDefault="00B41784">
            <w:pPr>
              <w:spacing w:line="380" w:lineRule="exact"/>
              <w:ind w:firstLineChars="200" w:firstLine="420"/>
              <w:jc w:val="center"/>
              <w:rPr>
                <w:rFonts w:ascii="宋体" w:hAnsi="宋体" w:cs="宋体"/>
                <w:szCs w:val="21"/>
              </w:rPr>
            </w:pPr>
          </w:p>
        </w:tc>
        <w:tc>
          <w:tcPr>
            <w:tcW w:w="1923" w:type="dxa"/>
            <w:vAlign w:val="center"/>
          </w:tcPr>
          <w:p w:rsidR="00B41784" w:rsidRDefault="00405DAF">
            <w:pPr>
              <w:spacing w:line="380" w:lineRule="exact"/>
              <w:jc w:val="left"/>
              <w:rPr>
                <w:rFonts w:ascii="宋体" w:hAnsi="宋体" w:cs="宋体"/>
                <w:szCs w:val="21"/>
              </w:rPr>
            </w:pPr>
            <w:r>
              <w:rPr>
                <w:rFonts w:ascii="宋体" w:hAnsi="宋体" w:cs="宋体" w:hint="eastAsia"/>
                <w:szCs w:val="21"/>
              </w:rPr>
              <w:t>勘察</w:t>
            </w:r>
            <w:r>
              <w:rPr>
                <w:rFonts w:ascii="宋体" w:hAnsi="宋体" w:cs="宋体" w:hint="eastAsia"/>
                <w:szCs w:val="21"/>
              </w:rPr>
              <w:t>设计</w:t>
            </w:r>
            <w:r>
              <w:rPr>
                <w:rFonts w:ascii="宋体" w:hAnsi="宋体" w:cs="宋体" w:hint="eastAsia"/>
                <w:szCs w:val="21"/>
              </w:rPr>
              <w:t>安全保证措施（</w:t>
            </w:r>
            <w:r>
              <w:rPr>
                <w:rFonts w:ascii="宋体" w:hAnsi="宋体" w:cs="宋体" w:hint="eastAsia"/>
                <w:szCs w:val="21"/>
              </w:rPr>
              <w:t>10</w:t>
            </w:r>
            <w:r>
              <w:rPr>
                <w:rFonts w:ascii="宋体" w:hAnsi="宋体" w:cs="宋体" w:hint="eastAsia"/>
                <w:szCs w:val="21"/>
              </w:rPr>
              <w:t>分）</w:t>
            </w:r>
          </w:p>
        </w:tc>
        <w:tc>
          <w:tcPr>
            <w:tcW w:w="4692" w:type="dxa"/>
            <w:vAlign w:val="center"/>
          </w:tcPr>
          <w:p w:rsidR="00B41784" w:rsidRDefault="00405DAF">
            <w:pPr>
              <w:spacing w:line="380" w:lineRule="exact"/>
              <w:jc w:val="left"/>
              <w:rPr>
                <w:rFonts w:ascii="宋体" w:hAnsi="宋体" w:cs="宋体"/>
                <w:szCs w:val="21"/>
              </w:rPr>
            </w:pPr>
            <w:r>
              <w:rPr>
                <w:rFonts w:ascii="宋体" w:hAnsi="宋体" w:cs="宋体" w:hint="eastAsia"/>
                <w:szCs w:val="21"/>
              </w:rPr>
              <w:t>无此项不得分，勘察</w:t>
            </w:r>
            <w:r>
              <w:rPr>
                <w:rFonts w:ascii="宋体" w:hAnsi="宋体" w:cs="宋体" w:hint="eastAsia"/>
                <w:szCs w:val="21"/>
              </w:rPr>
              <w:t>设计</w:t>
            </w:r>
            <w:r>
              <w:rPr>
                <w:rFonts w:ascii="宋体" w:hAnsi="宋体" w:cs="宋体" w:hint="eastAsia"/>
                <w:szCs w:val="21"/>
              </w:rPr>
              <w:t>安全保证措施是否有效可行，分别得</w:t>
            </w:r>
            <w:r>
              <w:rPr>
                <w:rFonts w:ascii="宋体" w:hAnsi="宋体" w:cs="宋体" w:hint="eastAsia"/>
                <w:szCs w:val="21"/>
              </w:rPr>
              <w:t>6-10</w:t>
            </w:r>
            <w:r>
              <w:rPr>
                <w:rFonts w:ascii="宋体" w:hAnsi="宋体" w:cs="宋体" w:hint="eastAsia"/>
                <w:szCs w:val="21"/>
              </w:rPr>
              <w:t>分。</w:t>
            </w:r>
          </w:p>
        </w:tc>
      </w:tr>
      <w:tr w:rsidR="00B41784">
        <w:trPr>
          <w:trHeight w:val="1016"/>
        </w:trPr>
        <w:tc>
          <w:tcPr>
            <w:tcW w:w="695" w:type="dxa"/>
            <w:vAlign w:val="center"/>
          </w:tcPr>
          <w:p w:rsidR="00B41784" w:rsidRDefault="00B41784">
            <w:pPr>
              <w:spacing w:line="380" w:lineRule="exact"/>
              <w:ind w:firstLineChars="200" w:firstLine="420"/>
              <w:jc w:val="center"/>
              <w:rPr>
                <w:rFonts w:ascii="宋体" w:hAnsi="宋体" w:cs="宋体"/>
                <w:szCs w:val="21"/>
              </w:rPr>
            </w:pPr>
          </w:p>
        </w:tc>
        <w:tc>
          <w:tcPr>
            <w:tcW w:w="1309" w:type="dxa"/>
            <w:vAlign w:val="center"/>
          </w:tcPr>
          <w:p w:rsidR="00B41784" w:rsidRDefault="00405DAF">
            <w:pPr>
              <w:spacing w:line="380" w:lineRule="exact"/>
              <w:ind w:firstLineChars="200" w:firstLine="420"/>
              <w:jc w:val="center"/>
              <w:rPr>
                <w:rFonts w:ascii="宋体" w:hAnsi="宋体" w:cs="宋体"/>
                <w:szCs w:val="21"/>
              </w:rPr>
            </w:pPr>
            <w:r>
              <w:rPr>
                <w:rFonts w:ascii="宋体" w:hAnsi="宋体" w:cs="宋体" w:hint="eastAsia"/>
                <w:szCs w:val="21"/>
              </w:rPr>
              <w:t>合计</w:t>
            </w:r>
          </w:p>
        </w:tc>
        <w:tc>
          <w:tcPr>
            <w:tcW w:w="1923"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90</w:t>
            </w:r>
            <w:r>
              <w:rPr>
                <w:rFonts w:ascii="宋体" w:hAnsi="宋体" w:cs="宋体" w:hint="eastAsia"/>
                <w:szCs w:val="21"/>
              </w:rPr>
              <w:t>分</w:t>
            </w:r>
          </w:p>
        </w:tc>
        <w:tc>
          <w:tcPr>
            <w:tcW w:w="4692" w:type="dxa"/>
            <w:vAlign w:val="center"/>
          </w:tcPr>
          <w:p w:rsidR="00B41784" w:rsidRDefault="00B41784">
            <w:pPr>
              <w:spacing w:line="380" w:lineRule="exact"/>
              <w:ind w:firstLineChars="200" w:firstLine="420"/>
              <w:jc w:val="left"/>
              <w:rPr>
                <w:rFonts w:ascii="宋体" w:hAnsi="宋体" w:cs="宋体"/>
                <w:szCs w:val="21"/>
              </w:rPr>
            </w:pPr>
          </w:p>
        </w:tc>
      </w:tr>
    </w:tbl>
    <w:p w:rsidR="00B41784" w:rsidRDefault="00B41784">
      <w:pPr>
        <w:rPr>
          <w:rFonts w:ascii="宋体" w:hAnsi="宋体" w:cs="宋体"/>
        </w:rPr>
      </w:pPr>
    </w:p>
    <w:p w:rsidR="00B41784" w:rsidRDefault="00405DAF">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）价格评审（</w:t>
      </w:r>
      <w:r>
        <w:rPr>
          <w:rFonts w:ascii="宋体" w:hAnsi="宋体" w:cs="宋体" w:hint="eastAsia"/>
          <w:sz w:val="24"/>
        </w:rPr>
        <w:t>10</w:t>
      </w:r>
      <w:r>
        <w:rPr>
          <w:rFonts w:ascii="宋体" w:hAnsi="宋体" w:cs="宋体" w:hint="eastAsia"/>
          <w:sz w:val="24"/>
        </w:rPr>
        <w:t>分）</w:t>
      </w:r>
    </w:p>
    <w:p w:rsidR="00B41784" w:rsidRDefault="00405DAF">
      <w:pPr>
        <w:spacing w:line="380" w:lineRule="exact"/>
        <w:ind w:firstLineChars="200" w:firstLine="480"/>
        <w:rPr>
          <w:rFonts w:ascii="宋体" w:hAnsi="宋体" w:cs="宋体"/>
          <w:sz w:val="24"/>
        </w:rPr>
      </w:pPr>
      <w:r>
        <w:rPr>
          <w:rFonts w:ascii="宋体" w:hAnsi="宋体" w:cs="宋体" w:hint="eastAsia"/>
          <w:sz w:val="24"/>
        </w:rPr>
        <w:t>报价得分计算方法：</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1381"/>
        <w:gridCol w:w="6064"/>
      </w:tblGrid>
      <w:tr w:rsidR="00B41784">
        <w:trPr>
          <w:trHeight w:val="454"/>
          <w:jc w:val="center"/>
        </w:trPr>
        <w:tc>
          <w:tcPr>
            <w:tcW w:w="1442"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评审因素</w:t>
            </w:r>
          </w:p>
        </w:tc>
        <w:tc>
          <w:tcPr>
            <w:tcW w:w="1381"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分值</w:t>
            </w:r>
          </w:p>
        </w:tc>
        <w:tc>
          <w:tcPr>
            <w:tcW w:w="6064"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评分标准</w:t>
            </w:r>
          </w:p>
        </w:tc>
      </w:tr>
      <w:tr w:rsidR="00B41784">
        <w:trPr>
          <w:trHeight w:val="1899"/>
          <w:jc w:val="center"/>
        </w:trPr>
        <w:tc>
          <w:tcPr>
            <w:tcW w:w="1442" w:type="dxa"/>
            <w:vAlign w:val="center"/>
          </w:tcPr>
          <w:p w:rsidR="00B41784" w:rsidRDefault="00405DAF">
            <w:pPr>
              <w:spacing w:line="380" w:lineRule="exact"/>
              <w:jc w:val="center"/>
              <w:rPr>
                <w:rFonts w:ascii="宋体" w:hAnsi="宋体" w:cs="宋体"/>
                <w:szCs w:val="21"/>
              </w:rPr>
            </w:pPr>
            <w:r>
              <w:rPr>
                <w:rFonts w:ascii="宋体" w:hAnsi="宋体" w:cs="宋体" w:hint="eastAsia"/>
                <w:szCs w:val="21"/>
              </w:rPr>
              <w:t>评标价</w:t>
            </w:r>
          </w:p>
        </w:tc>
        <w:tc>
          <w:tcPr>
            <w:tcW w:w="1381" w:type="dxa"/>
            <w:vAlign w:val="center"/>
          </w:tcPr>
          <w:p w:rsidR="00B41784" w:rsidRDefault="00405DAF">
            <w:pPr>
              <w:spacing w:line="380" w:lineRule="exact"/>
              <w:ind w:firstLineChars="200" w:firstLine="420"/>
              <w:rPr>
                <w:rFonts w:ascii="宋体" w:hAnsi="宋体" w:cs="宋体"/>
                <w:szCs w:val="21"/>
              </w:rPr>
            </w:pPr>
            <w:r>
              <w:rPr>
                <w:rFonts w:ascii="宋体" w:hAnsi="宋体" w:cs="宋体" w:hint="eastAsia"/>
                <w:szCs w:val="21"/>
              </w:rPr>
              <w:t>10</w:t>
            </w:r>
          </w:p>
        </w:tc>
        <w:tc>
          <w:tcPr>
            <w:tcW w:w="6064" w:type="dxa"/>
            <w:vAlign w:val="center"/>
          </w:tcPr>
          <w:p w:rsidR="00B41784" w:rsidRDefault="00405DAF">
            <w:pPr>
              <w:spacing w:line="380" w:lineRule="exact"/>
              <w:jc w:val="left"/>
              <w:rPr>
                <w:szCs w:val="21"/>
              </w:rPr>
            </w:pPr>
            <w:r>
              <w:rPr>
                <w:rFonts w:hint="eastAsia"/>
                <w:szCs w:val="21"/>
              </w:rPr>
              <w:t>F=</w:t>
            </w:r>
            <w:r>
              <w:rPr>
                <w:rFonts w:hint="eastAsia"/>
                <w:szCs w:val="21"/>
                <w:u w:val="single"/>
              </w:rPr>
              <w:t>10</w:t>
            </w:r>
            <w:r>
              <w:rPr>
                <w:rFonts w:hint="eastAsia"/>
                <w:szCs w:val="21"/>
              </w:rPr>
              <w:t>分，</w:t>
            </w:r>
            <w:r>
              <w:rPr>
                <w:rFonts w:hint="eastAsia"/>
                <w:szCs w:val="21"/>
              </w:rPr>
              <w:t>E</w:t>
            </w:r>
            <w:r>
              <w:rPr>
                <w:rFonts w:hint="eastAsia"/>
                <w:szCs w:val="21"/>
                <w:vertAlign w:val="subscript"/>
              </w:rPr>
              <w:t>1</w:t>
            </w:r>
            <w:r>
              <w:rPr>
                <w:rFonts w:hint="eastAsia"/>
                <w:szCs w:val="21"/>
              </w:rPr>
              <w:t>=</w:t>
            </w:r>
            <w:r>
              <w:rPr>
                <w:rFonts w:hint="eastAsia"/>
                <w:szCs w:val="21"/>
                <w:u w:val="single"/>
              </w:rPr>
              <w:t>0.2</w:t>
            </w:r>
            <w:r>
              <w:rPr>
                <w:rFonts w:hint="eastAsia"/>
                <w:szCs w:val="21"/>
              </w:rPr>
              <w:t>，</w:t>
            </w:r>
            <w:r>
              <w:rPr>
                <w:rFonts w:hint="eastAsia"/>
                <w:szCs w:val="21"/>
              </w:rPr>
              <w:t>E</w:t>
            </w:r>
            <w:r>
              <w:rPr>
                <w:rFonts w:hint="eastAsia"/>
                <w:szCs w:val="21"/>
                <w:vertAlign w:val="subscript"/>
              </w:rPr>
              <w:t>2</w:t>
            </w:r>
            <w:r>
              <w:rPr>
                <w:rFonts w:hint="eastAsia"/>
                <w:szCs w:val="21"/>
              </w:rPr>
              <w:t>=</w:t>
            </w:r>
            <w:r>
              <w:rPr>
                <w:rFonts w:hint="eastAsia"/>
                <w:szCs w:val="21"/>
                <w:u w:val="single"/>
              </w:rPr>
              <w:t>0.1</w:t>
            </w:r>
            <w:r>
              <w:rPr>
                <w:rFonts w:hint="eastAsia"/>
                <w:szCs w:val="21"/>
              </w:rPr>
              <w:t>分；</w:t>
            </w:r>
          </w:p>
          <w:p w:rsidR="00B41784" w:rsidRDefault="00405DAF">
            <w:pPr>
              <w:numPr>
                <w:ilvl w:val="0"/>
                <w:numId w:val="2"/>
              </w:numPr>
              <w:spacing w:line="380" w:lineRule="exact"/>
              <w:rPr>
                <w:szCs w:val="21"/>
              </w:rPr>
            </w:pPr>
            <w:r>
              <w:rPr>
                <w:rFonts w:hint="eastAsia"/>
                <w:szCs w:val="21"/>
              </w:rPr>
              <w:t>如果投标人的评标价＞评标基准价，则评标价得分</w:t>
            </w:r>
            <w:r>
              <w:rPr>
                <w:rFonts w:hint="eastAsia"/>
                <w:szCs w:val="21"/>
              </w:rPr>
              <w:t>=F-</w:t>
            </w:r>
            <w:r>
              <w:rPr>
                <w:rFonts w:hint="eastAsia"/>
                <w:szCs w:val="21"/>
              </w:rPr>
              <w:t>偏差率×</w:t>
            </w:r>
            <w:r>
              <w:rPr>
                <w:rFonts w:hint="eastAsia"/>
                <w:szCs w:val="21"/>
              </w:rPr>
              <w:t>100</w:t>
            </w:r>
            <w:r>
              <w:rPr>
                <w:rFonts w:hint="eastAsia"/>
                <w:szCs w:val="21"/>
              </w:rPr>
              <w:t>×</w:t>
            </w:r>
            <w:r>
              <w:rPr>
                <w:rFonts w:hint="eastAsia"/>
                <w:szCs w:val="21"/>
              </w:rPr>
              <w:t>E</w:t>
            </w:r>
            <w:r>
              <w:rPr>
                <w:rFonts w:hint="eastAsia"/>
                <w:szCs w:val="21"/>
                <w:vertAlign w:val="subscript"/>
              </w:rPr>
              <w:t>1</w:t>
            </w:r>
            <w:r>
              <w:rPr>
                <w:rFonts w:hint="eastAsia"/>
                <w:szCs w:val="21"/>
              </w:rPr>
              <w:t>；</w:t>
            </w:r>
          </w:p>
          <w:p w:rsidR="00B41784" w:rsidRDefault="00405DAF">
            <w:pPr>
              <w:numPr>
                <w:ilvl w:val="0"/>
                <w:numId w:val="2"/>
              </w:numPr>
              <w:spacing w:line="380" w:lineRule="exact"/>
              <w:rPr>
                <w:szCs w:val="21"/>
              </w:rPr>
            </w:pPr>
            <w:r>
              <w:rPr>
                <w:rFonts w:hint="eastAsia"/>
                <w:szCs w:val="21"/>
              </w:rPr>
              <w:t>如果投标人的评标价≤评标基准价，则评标价得分</w:t>
            </w:r>
            <w:r>
              <w:rPr>
                <w:rFonts w:hint="eastAsia"/>
                <w:szCs w:val="21"/>
              </w:rPr>
              <w:t>=F+</w:t>
            </w:r>
            <w:r>
              <w:rPr>
                <w:rFonts w:hint="eastAsia"/>
                <w:szCs w:val="21"/>
              </w:rPr>
              <w:t>偏差率×</w:t>
            </w:r>
            <w:r>
              <w:rPr>
                <w:rFonts w:hint="eastAsia"/>
                <w:szCs w:val="21"/>
              </w:rPr>
              <w:t>100</w:t>
            </w:r>
            <w:r>
              <w:rPr>
                <w:rFonts w:hint="eastAsia"/>
                <w:szCs w:val="21"/>
              </w:rPr>
              <w:t>×</w:t>
            </w:r>
            <w:r>
              <w:rPr>
                <w:rFonts w:hint="eastAsia"/>
                <w:szCs w:val="21"/>
              </w:rPr>
              <w:t>E</w:t>
            </w:r>
            <w:r>
              <w:rPr>
                <w:rFonts w:hint="eastAsia"/>
                <w:szCs w:val="21"/>
                <w:vertAlign w:val="subscript"/>
              </w:rPr>
              <w:t>2</w:t>
            </w:r>
            <w:r>
              <w:rPr>
                <w:rFonts w:hint="eastAsia"/>
                <w:szCs w:val="21"/>
              </w:rPr>
              <w:t>；</w:t>
            </w:r>
          </w:p>
          <w:p w:rsidR="00B41784" w:rsidRDefault="00405DAF">
            <w:pPr>
              <w:spacing w:line="380" w:lineRule="exact"/>
              <w:rPr>
                <w:szCs w:val="21"/>
              </w:rPr>
            </w:pPr>
            <w:r>
              <w:rPr>
                <w:rFonts w:hint="eastAsia"/>
                <w:szCs w:val="21"/>
              </w:rPr>
              <w:t>其中：</w:t>
            </w:r>
            <w:r>
              <w:rPr>
                <w:rFonts w:hint="eastAsia"/>
                <w:szCs w:val="21"/>
              </w:rPr>
              <w:t>E</w:t>
            </w:r>
            <w:r>
              <w:rPr>
                <w:rFonts w:hint="eastAsia"/>
                <w:szCs w:val="21"/>
                <w:vertAlign w:val="subscript"/>
              </w:rPr>
              <w:t>1</w:t>
            </w:r>
            <w:r>
              <w:rPr>
                <w:rFonts w:hint="eastAsia"/>
                <w:szCs w:val="21"/>
              </w:rPr>
              <w:t>是评标价每高于评标基准价一个百分点的扣分值，</w:t>
            </w:r>
            <w:r>
              <w:rPr>
                <w:rFonts w:hint="eastAsia"/>
                <w:szCs w:val="21"/>
              </w:rPr>
              <w:t>E</w:t>
            </w:r>
            <w:r>
              <w:rPr>
                <w:rFonts w:hint="eastAsia"/>
                <w:szCs w:val="21"/>
                <w:vertAlign w:val="subscript"/>
              </w:rPr>
              <w:t>2</w:t>
            </w:r>
            <w:r>
              <w:rPr>
                <w:rFonts w:hint="eastAsia"/>
                <w:szCs w:val="21"/>
              </w:rPr>
              <w:t>是评标价每低于评标基准价一个百分点的扣分值；</w:t>
            </w:r>
            <w:r>
              <w:rPr>
                <w:rFonts w:hint="eastAsia"/>
                <w:szCs w:val="21"/>
              </w:rPr>
              <w:t>F</w:t>
            </w:r>
            <w:r>
              <w:rPr>
                <w:rFonts w:hint="eastAsia"/>
                <w:szCs w:val="21"/>
              </w:rPr>
              <w:t>为评标价分值。</w:t>
            </w:r>
          </w:p>
        </w:tc>
      </w:tr>
    </w:tbl>
    <w:p w:rsidR="00B41784" w:rsidRDefault="00B41784">
      <w:pPr>
        <w:rPr>
          <w:rFonts w:ascii="宋体" w:hAnsi="宋体" w:cs="宋体"/>
          <w:sz w:val="28"/>
          <w:szCs w:val="28"/>
        </w:rPr>
      </w:pPr>
    </w:p>
    <w:p w:rsidR="00B41784" w:rsidRDefault="00405DAF">
      <w:pPr>
        <w:rPr>
          <w:rFonts w:ascii="宋体" w:hAnsi="宋体" w:cs="宋体"/>
          <w:sz w:val="28"/>
          <w:szCs w:val="28"/>
        </w:rPr>
      </w:pPr>
      <w:r>
        <w:rPr>
          <w:rFonts w:ascii="宋体" w:hAnsi="宋体" w:cs="宋体" w:hint="eastAsia"/>
          <w:sz w:val="28"/>
          <w:szCs w:val="28"/>
        </w:rPr>
        <w:br w:type="page"/>
      </w:r>
    </w:p>
    <w:p w:rsidR="00B41784" w:rsidRDefault="00B41784">
      <w:pPr>
        <w:pStyle w:val="2"/>
        <w:ind w:firstLine="540"/>
      </w:pPr>
    </w:p>
    <w:p w:rsidR="00B41784" w:rsidRDefault="00B41784">
      <w:pPr>
        <w:spacing w:line="360" w:lineRule="exact"/>
        <w:ind w:firstLineChars="393" w:firstLine="943"/>
        <w:rPr>
          <w:rFonts w:ascii="宋体" w:hAnsi="宋体"/>
          <w:sz w:val="24"/>
        </w:rPr>
      </w:pPr>
    </w:p>
    <w:p w:rsidR="00B41784" w:rsidRDefault="00B41784">
      <w:pPr>
        <w:pStyle w:val="2"/>
        <w:ind w:firstLine="540"/>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pStyle w:val="2"/>
        <w:ind w:firstLine="675"/>
        <w:rPr>
          <w:rFonts w:cs="宋体"/>
          <w:sz w:val="30"/>
        </w:rPr>
      </w:pPr>
    </w:p>
    <w:p w:rsidR="00B41784" w:rsidRDefault="00B41784">
      <w:pPr>
        <w:pStyle w:val="2"/>
        <w:ind w:firstLine="675"/>
        <w:rPr>
          <w:rFonts w:cs="宋体"/>
          <w:sz w:val="30"/>
        </w:rPr>
      </w:pPr>
    </w:p>
    <w:p w:rsidR="00B41784" w:rsidRDefault="00B41784">
      <w:pPr>
        <w:pStyle w:val="2"/>
        <w:ind w:firstLine="675"/>
        <w:rPr>
          <w:rFonts w:cs="宋体"/>
          <w:sz w:val="30"/>
        </w:rPr>
      </w:pPr>
    </w:p>
    <w:p w:rsidR="00B41784" w:rsidRDefault="00B41784">
      <w:pPr>
        <w:pStyle w:val="2"/>
        <w:ind w:firstLine="675"/>
        <w:rPr>
          <w:rFonts w:cs="宋体"/>
          <w:sz w:val="30"/>
        </w:rPr>
      </w:pPr>
    </w:p>
    <w:p w:rsidR="00B41784" w:rsidRDefault="00B41784">
      <w:pPr>
        <w:pStyle w:val="2"/>
        <w:ind w:firstLine="675"/>
        <w:rPr>
          <w:rFonts w:cs="宋体"/>
          <w:sz w:val="30"/>
        </w:rPr>
      </w:pPr>
    </w:p>
    <w:p w:rsidR="00B41784" w:rsidRDefault="00405DAF">
      <w:pPr>
        <w:ind w:left="10140" w:hangingChars="1950" w:hanging="10140"/>
        <w:jc w:val="center"/>
        <w:outlineLvl w:val="0"/>
        <w:rPr>
          <w:rFonts w:ascii="宋体" w:hAnsi="宋体" w:cs="宋体"/>
          <w:bCs/>
          <w:sz w:val="52"/>
        </w:rPr>
      </w:pPr>
      <w:bookmarkStart w:id="14" w:name="_Toc5419"/>
      <w:r>
        <w:rPr>
          <w:rFonts w:ascii="宋体" w:hAnsi="宋体" w:cs="宋体" w:hint="eastAsia"/>
          <w:bCs/>
          <w:sz w:val="52"/>
        </w:rPr>
        <w:t>第四章</w:t>
      </w:r>
      <w:r>
        <w:rPr>
          <w:rFonts w:ascii="宋体" w:hAnsi="宋体" w:cs="宋体" w:hint="eastAsia"/>
          <w:bCs/>
          <w:sz w:val="52"/>
        </w:rPr>
        <w:t xml:space="preserve">  </w:t>
      </w:r>
      <w:r>
        <w:rPr>
          <w:rFonts w:ascii="宋体" w:hAnsi="宋体" w:cs="宋体" w:hint="eastAsia"/>
          <w:bCs/>
          <w:sz w:val="52"/>
        </w:rPr>
        <w:t>合同条款及格式</w:t>
      </w:r>
      <w:bookmarkEnd w:id="14"/>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405DAF">
      <w:pPr>
        <w:ind w:left="5873" w:hangingChars="1950" w:hanging="5873"/>
        <w:rPr>
          <w:rFonts w:ascii="宋体" w:hAnsi="宋体" w:cs="宋体"/>
          <w:b/>
          <w:bCs/>
          <w:sz w:val="30"/>
        </w:rPr>
      </w:pPr>
      <w:r>
        <w:rPr>
          <w:rFonts w:ascii="宋体" w:hAnsi="宋体" w:cs="宋体" w:hint="eastAsia"/>
          <w:b/>
          <w:bCs/>
          <w:sz w:val="30"/>
        </w:rPr>
        <w:br w:type="page"/>
      </w:r>
    </w:p>
    <w:p w:rsidR="00B41784" w:rsidRDefault="00405DAF">
      <w:pPr>
        <w:spacing w:line="500" w:lineRule="exact"/>
        <w:jc w:val="center"/>
        <w:rPr>
          <w:rFonts w:ascii="宋体" w:hAnsi="宋体"/>
          <w:b/>
          <w:sz w:val="44"/>
          <w:szCs w:val="44"/>
        </w:rPr>
      </w:pPr>
      <w:r>
        <w:rPr>
          <w:rFonts w:ascii="宋体" w:hAnsi="宋体" w:hint="eastAsia"/>
          <w:b/>
          <w:sz w:val="44"/>
          <w:szCs w:val="44"/>
        </w:rPr>
        <w:lastRenderedPageBreak/>
        <w:t>劳务</w:t>
      </w:r>
      <w:r>
        <w:rPr>
          <w:rFonts w:ascii="宋体" w:hAnsi="宋体" w:hint="eastAsia"/>
          <w:b/>
          <w:sz w:val="44"/>
          <w:szCs w:val="44"/>
        </w:rPr>
        <w:t>协作</w:t>
      </w:r>
      <w:r>
        <w:rPr>
          <w:rFonts w:ascii="宋体" w:hAnsi="宋体" w:hint="eastAsia"/>
          <w:b/>
          <w:sz w:val="44"/>
          <w:szCs w:val="44"/>
        </w:rPr>
        <w:t>合同</w:t>
      </w:r>
    </w:p>
    <w:p w:rsidR="00B41784" w:rsidRDefault="00B41784">
      <w:pPr>
        <w:spacing w:line="560" w:lineRule="exact"/>
        <w:rPr>
          <w:rFonts w:ascii="宋体" w:hAnsi="宋体"/>
          <w:sz w:val="28"/>
          <w:szCs w:val="28"/>
        </w:rPr>
      </w:pPr>
    </w:p>
    <w:p w:rsidR="00B41784" w:rsidRDefault="00405DAF">
      <w:pPr>
        <w:spacing w:line="560" w:lineRule="exact"/>
        <w:rPr>
          <w:rFonts w:ascii="宋体" w:hAnsi="宋体"/>
          <w:sz w:val="24"/>
        </w:rPr>
      </w:pPr>
      <w:r>
        <w:rPr>
          <w:rFonts w:ascii="宋体" w:hAnsi="宋体" w:hint="eastAsia"/>
          <w:sz w:val="24"/>
        </w:rPr>
        <w:t>甲方：</w:t>
      </w:r>
    </w:p>
    <w:p w:rsidR="00B41784" w:rsidRDefault="00405DAF">
      <w:pPr>
        <w:spacing w:line="560" w:lineRule="exact"/>
        <w:rPr>
          <w:rFonts w:ascii="宋体" w:hAnsi="宋体"/>
          <w:sz w:val="24"/>
          <w:u w:val="single"/>
        </w:rPr>
      </w:pPr>
      <w:r>
        <w:rPr>
          <w:rFonts w:ascii="宋体" w:hAnsi="宋体" w:hint="eastAsia"/>
          <w:sz w:val="24"/>
        </w:rPr>
        <w:t>乙方：</w:t>
      </w:r>
    </w:p>
    <w:p w:rsidR="00B41784" w:rsidRDefault="00405DAF">
      <w:pPr>
        <w:spacing w:line="560" w:lineRule="exact"/>
        <w:ind w:firstLineChars="250" w:firstLine="600"/>
        <w:jc w:val="left"/>
        <w:rPr>
          <w:rFonts w:ascii="宋体" w:hAnsi="宋体"/>
          <w:sz w:val="24"/>
        </w:rPr>
      </w:pPr>
      <w:proofErr w:type="gramStart"/>
      <w:r>
        <w:rPr>
          <w:rFonts w:ascii="宋体" w:hAnsi="宋体" w:hint="eastAsia"/>
          <w:sz w:val="24"/>
        </w:rPr>
        <w:t>经招投标</w:t>
      </w:r>
      <w:proofErr w:type="gramEnd"/>
      <w:r>
        <w:rPr>
          <w:rFonts w:ascii="宋体" w:hAnsi="宋体" w:hint="eastAsia"/>
          <w:sz w:val="24"/>
        </w:rPr>
        <w:t>程序，甲方决定由乙方承担的设计劳务</w:t>
      </w:r>
      <w:r>
        <w:rPr>
          <w:rFonts w:ascii="宋体" w:hAnsi="宋体" w:hint="eastAsia"/>
          <w:sz w:val="24"/>
        </w:rPr>
        <w:t>协作</w:t>
      </w:r>
      <w:r>
        <w:rPr>
          <w:rFonts w:ascii="宋体" w:hAnsi="宋体" w:hint="eastAsia"/>
          <w:sz w:val="24"/>
        </w:rPr>
        <w:t>任务。经双方协商达成如下条款，以便共同遵守执行：</w:t>
      </w:r>
    </w:p>
    <w:p w:rsidR="00B41784" w:rsidRDefault="00405DAF">
      <w:pPr>
        <w:spacing w:line="560" w:lineRule="exact"/>
        <w:ind w:firstLineChars="200" w:firstLine="482"/>
        <w:rPr>
          <w:rFonts w:ascii="宋体" w:hAnsi="宋体"/>
          <w:b/>
          <w:sz w:val="24"/>
        </w:rPr>
      </w:pPr>
      <w:r>
        <w:rPr>
          <w:rFonts w:ascii="宋体" w:hAnsi="宋体" w:hint="eastAsia"/>
          <w:b/>
          <w:sz w:val="24"/>
        </w:rPr>
        <w:t>一、工作内容、工作量</w:t>
      </w:r>
    </w:p>
    <w:p w:rsidR="00B41784" w:rsidRDefault="00405DAF">
      <w:pPr>
        <w:spacing w:line="400" w:lineRule="exact"/>
        <w:ind w:firstLineChars="200" w:firstLine="480"/>
        <w:rPr>
          <w:rFonts w:ascii="宋体" w:hAnsi="宋体"/>
          <w:sz w:val="24"/>
        </w:rPr>
      </w:pPr>
      <w:r>
        <w:rPr>
          <w:rFonts w:ascii="宋体" w:hAnsi="宋体" w:hint="eastAsia"/>
          <w:sz w:val="24"/>
        </w:rPr>
        <w:t>工作内容：</w:t>
      </w:r>
      <w:r>
        <w:rPr>
          <w:rFonts w:ascii="宋体" w:hAnsi="宋体" w:cs="宋体" w:hint="eastAsia"/>
          <w:sz w:val="24"/>
          <w:lang w:bidi="ar"/>
        </w:rPr>
        <w:t>配合海南省交通规划勘察设计研究院</w:t>
      </w:r>
      <w:r>
        <w:rPr>
          <w:rFonts w:ascii="宋体" w:hAnsi="宋体" w:cs="宋体" w:hint="eastAsia"/>
          <w:sz w:val="24"/>
          <w:lang w:bidi="ar"/>
        </w:rPr>
        <w:t>完成本项目设计</w:t>
      </w:r>
      <w:r>
        <w:rPr>
          <w:rFonts w:ascii="宋体" w:hAnsi="宋体" w:cs="宋体" w:hint="eastAsia"/>
          <w:sz w:val="24"/>
          <w:lang w:bidi="ar"/>
        </w:rPr>
        <w:t>劳务协作</w:t>
      </w:r>
      <w:r>
        <w:rPr>
          <w:rFonts w:ascii="宋体" w:hAnsi="宋体" w:cs="宋体" w:hint="eastAsia"/>
          <w:sz w:val="24"/>
          <w:lang w:bidi="ar"/>
        </w:rPr>
        <w:t>工作</w:t>
      </w:r>
      <w:r>
        <w:rPr>
          <w:rFonts w:ascii="宋体" w:hAnsi="宋体" w:cs="宋体" w:hint="eastAsia"/>
          <w:sz w:val="24"/>
          <w:lang w:bidi="ar"/>
        </w:rPr>
        <w:t>和配合后续服务，</w:t>
      </w:r>
      <w:r>
        <w:rPr>
          <w:rFonts w:ascii="宋体" w:hAnsi="宋体" w:cs="宋体" w:hint="eastAsia"/>
          <w:sz w:val="24"/>
          <w:lang w:bidi="ar"/>
        </w:rPr>
        <w:t>包括</w:t>
      </w:r>
      <w:r>
        <w:rPr>
          <w:rFonts w:ascii="宋体" w:hAnsi="宋体" w:cs="宋体" w:hint="eastAsia"/>
          <w:sz w:val="24"/>
          <w:lang w:bidi="ar"/>
        </w:rPr>
        <w:t>但不限于项目</w:t>
      </w:r>
      <w:r>
        <w:rPr>
          <w:rFonts w:ascii="宋体" w:hAnsi="宋体" w:cs="宋体" w:hint="eastAsia"/>
          <w:sz w:val="24"/>
          <w:lang w:bidi="ar"/>
        </w:rPr>
        <w:t>范围内的两阶段设计</w:t>
      </w:r>
      <w:r>
        <w:rPr>
          <w:rFonts w:ascii="宋体" w:hAnsi="宋体" w:cs="宋体" w:hint="eastAsia"/>
          <w:sz w:val="24"/>
          <w:lang w:bidi="ar"/>
        </w:rPr>
        <w:t>(</w:t>
      </w:r>
      <w:r>
        <w:rPr>
          <w:rFonts w:ascii="宋体" w:hAnsi="宋体" w:cs="宋体" w:hint="eastAsia"/>
          <w:sz w:val="24"/>
          <w:lang w:bidi="ar"/>
        </w:rPr>
        <w:t>包括初步设计、施工图设计</w:t>
      </w:r>
      <w:r>
        <w:rPr>
          <w:rFonts w:ascii="宋体" w:hAnsi="宋体" w:cs="宋体" w:hint="eastAsia"/>
          <w:sz w:val="24"/>
          <w:lang w:bidi="ar"/>
        </w:rPr>
        <w:t>)</w:t>
      </w:r>
      <w:r>
        <w:rPr>
          <w:rFonts w:ascii="宋体" w:hAnsi="宋体" w:cs="宋体" w:hint="eastAsia"/>
          <w:sz w:val="24"/>
          <w:lang w:bidi="ar"/>
        </w:rPr>
        <w:t>的设计文件协助出图工作、地形图测绘工作（包含中桩和横断面测量工作）</w:t>
      </w:r>
      <w:r>
        <w:rPr>
          <w:rFonts w:ascii="宋体" w:hAnsi="宋体" w:cs="宋体" w:hint="eastAsia"/>
          <w:sz w:val="24"/>
          <w:lang w:bidi="ar"/>
        </w:rPr>
        <w:t>。</w:t>
      </w:r>
    </w:p>
    <w:p w:rsidR="00B41784" w:rsidRDefault="00405DAF">
      <w:pPr>
        <w:spacing w:line="400" w:lineRule="exact"/>
        <w:ind w:firstLineChars="200" w:firstLine="480"/>
        <w:rPr>
          <w:rFonts w:ascii="宋体" w:hAnsi="宋体"/>
          <w:sz w:val="24"/>
        </w:rPr>
      </w:pPr>
      <w:r>
        <w:rPr>
          <w:rFonts w:ascii="宋体" w:hAnsi="宋体" w:hint="eastAsia"/>
          <w:sz w:val="24"/>
        </w:rPr>
        <w:t>项目规模：项目位于屯昌县与澄迈县，路线全长</w:t>
      </w:r>
      <w:r>
        <w:rPr>
          <w:rFonts w:ascii="宋体" w:hAnsi="宋体" w:hint="eastAsia"/>
          <w:sz w:val="24"/>
        </w:rPr>
        <w:t>21.89</w:t>
      </w:r>
      <w:r>
        <w:rPr>
          <w:rFonts w:ascii="宋体" w:hAnsi="宋体" w:hint="eastAsia"/>
          <w:sz w:val="24"/>
        </w:rPr>
        <w:t>公里，设中桥</w:t>
      </w:r>
      <w:r>
        <w:rPr>
          <w:rFonts w:ascii="宋体" w:hAnsi="宋体" w:hint="eastAsia"/>
          <w:sz w:val="24"/>
        </w:rPr>
        <w:t>113.08</w:t>
      </w:r>
      <w:r>
        <w:rPr>
          <w:rFonts w:ascii="宋体" w:hAnsi="宋体" w:hint="eastAsia"/>
          <w:sz w:val="24"/>
        </w:rPr>
        <w:t>米</w:t>
      </w:r>
      <w:r>
        <w:rPr>
          <w:rFonts w:ascii="宋体" w:hAnsi="宋体" w:hint="eastAsia"/>
          <w:sz w:val="24"/>
        </w:rPr>
        <w:t>/3</w:t>
      </w:r>
      <w:r>
        <w:rPr>
          <w:rFonts w:ascii="宋体" w:hAnsi="宋体" w:hint="eastAsia"/>
          <w:sz w:val="24"/>
        </w:rPr>
        <w:t>座，小桥</w:t>
      </w:r>
      <w:r>
        <w:rPr>
          <w:rFonts w:ascii="宋体" w:hAnsi="宋体" w:hint="eastAsia"/>
          <w:sz w:val="24"/>
        </w:rPr>
        <w:t>117.20</w:t>
      </w:r>
      <w:r>
        <w:rPr>
          <w:rFonts w:ascii="宋体" w:hAnsi="宋体" w:hint="eastAsia"/>
          <w:sz w:val="24"/>
        </w:rPr>
        <w:t>米</w:t>
      </w:r>
      <w:r>
        <w:rPr>
          <w:rFonts w:ascii="宋体" w:hAnsi="宋体" w:hint="eastAsia"/>
          <w:sz w:val="24"/>
        </w:rPr>
        <w:t>/5</w:t>
      </w:r>
      <w:r>
        <w:rPr>
          <w:rFonts w:ascii="宋体" w:hAnsi="宋体" w:hint="eastAsia"/>
          <w:sz w:val="24"/>
        </w:rPr>
        <w:t>座，涵洞</w:t>
      </w:r>
      <w:r>
        <w:rPr>
          <w:rFonts w:ascii="宋体" w:hAnsi="宋体" w:hint="eastAsia"/>
          <w:sz w:val="24"/>
        </w:rPr>
        <w:t>48</w:t>
      </w:r>
      <w:r>
        <w:rPr>
          <w:rFonts w:ascii="宋体" w:hAnsi="宋体" w:hint="eastAsia"/>
          <w:sz w:val="24"/>
        </w:rPr>
        <w:t>道，采用沥青混凝土路面。全线采用双车道二级公路标准</w:t>
      </w:r>
      <w:r>
        <w:rPr>
          <w:rFonts w:ascii="宋体" w:hAnsi="宋体" w:hint="eastAsia"/>
          <w:sz w:val="24"/>
        </w:rPr>
        <w:t>,</w:t>
      </w:r>
      <w:r>
        <w:rPr>
          <w:rFonts w:ascii="宋体" w:hAnsi="宋体" w:hint="eastAsia"/>
          <w:sz w:val="24"/>
        </w:rPr>
        <w:t>其中红岗农场和</w:t>
      </w:r>
      <w:proofErr w:type="gramStart"/>
      <w:r>
        <w:rPr>
          <w:rFonts w:ascii="宋体" w:hAnsi="宋体" w:hint="eastAsia"/>
          <w:sz w:val="24"/>
        </w:rPr>
        <w:t>文儒</w:t>
      </w:r>
      <w:proofErr w:type="gramEnd"/>
      <w:r>
        <w:rPr>
          <w:rFonts w:ascii="宋体" w:hAnsi="宋体" w:hint="eastAsia"/>
          <w:sz w:val="24"/>
        </w:rPr>
        <w:t>镇段为过村镇路段，设计速度</w:t>
      </w:r>
      <w:r>
        <w:rPr>
          <w:rFonts w:ascii="宋体" w:hAnsi="宋体" w:hint="eastAsia"/>
          <w:sz w:val="24"/>
        </w:rPr>
        <w:t>40</w:t>
      </w:r>
      <w:r>
        <w:rPr>
          <w:rFonts w:ascii="宋体" w:hAnsi="宋体" w:hint="eastAsia"/>
          <w:sz w:val="24"/>
        </w:rPr>
        <w:t>公里</w:t>
      </w:r>
      <w:r>
        <w:rPr>
          <w:rFonts w:ascii="宋体" w:hAnsi="宋体" w:hint="eastAsia"/>
          <w:sz w:val="24"/>
        </w:rPr>
        <w:t>/</w:t>
      </w:r>
      <w:r>
        <w:rPr>
          <w:rFonts w:ascii="宋体" w:hAnsi="宋体" w:hint="eastAsia"/>
          <w:sz w:val="24"/>
        </w:rPr>
        <w:t>小时，路基宽</w:t>
      </w:r>
      <w:r>
        <w:rPr>
          <w:rFonts w:ascii="宋体" w:hAnsi="宋体" w:hint="eastAsia"/>
          <w:sz w:val="24"/>
        </w:rPr>
        <w:t>10</w:t>
      </w:r>
      <w:r>
        <w:rPr>
          <w:rFonts w:ascii="宋体" w:hAnsi="宋体" w:hint="eastAsia"/>
          <w:sz w:val="24"/>
        </w:rPr>
        <w:t>米</w:t>
      </w:r>
      <w:r>
        <w:rPr>
          <w:rFonts w:ascii="宋体" w:hAnsi="宋体" w:hint="eastAsia"/>
          <w:sz w:val="24"/>
        </w:rPr>
        <w:t>;</w:t>
      </w:r>
      <w:r>
        <w:rPr>
          <w:rFonts w:ascii="宋体" w:hAnsi="宋体" w:hint="eastAsia"/>
          <w:sz w:val="24"/>
        </w:rPr>
        <w:t>其余路段设计速度</w:t>
      </w:r>
      <w:r>
        <w:rPr>
          <w:rFonts w:ascii="宋体" w:hAnsi="宋体" w:hint="eastAsia"/>
          <w:sz w:val="24"/>
        </w:rPr>
        <w:t>60</w:t>
      </w:r>
      <w:r>
        <w:rPr>
          <w:rFonts w:ascii="宋体" w:hAnsi="宋体" w:hint="eastAsia"/>
          <w:sz w:val="24"/>
        </w:rPr>
        <w:t>公里</w:t>
      </w:r>
      <w:r>
        <w:rPr>
          <w:rFonts w:ascii="宋体" w:hAnsi="宋体" w:hint="eastAsia"/>
          <w:sz w:val="24"/>
        </w:rPr>
        <w:t>/</w:t>
      </w:r>
      <w:r>
        <w:rPr>
          <w:rFonts w:ascii="宋体" w:hAnsi="宋体" w:hint="eastAsia"/>
          <w:sz w:val="24"/>
        </w:rPr>
        <w:t>小时，路基宽</w:t>
      </w:r>
      <w:r>
        <w:rPr>
          <w:rFonts w:ascii="宋体" w:hAnsi="宋体" w:hint="eastAsia"/>
          <w:sz w:val="24"/>
        </w:rPr>
        <w:t>12</w:t>
      </w:r>
      <w:r>
        <w:rPr>
          <w:rFonts w:ascii="宋体" w:hAnsi="宋体" w:hint="eastAsia"/>
          <w:sz w:val="24"/>
        </w:rPr>
        <w:t>米。新建一处养护道班房。</w:t>
      </w:r>
    </w:p>
    <w:p w:rsidR="00B41784" w:rsidRDefault="00405DAF">
      <w:pPr>
        <w:spacing w:line="560" w:lineRule="exact"/>
        <w:ind w:firstLineChars="200" w:firstLine="482"/>
        <w:rPr>
          <w:rFonts w:ascii="宋体" w:hAnsi="宋体"/>
          <w:b/>
          <w:sz w:val="24"/>
        </w:rPr>
      </w:pPr>
      <w:r>
        <w:rPr>
          <w:rFonts w:ascii="宋体" w:hAnsi="宋体" w:hint="eastAsia"/>
          <w:b/>
          <w:sz w:val="24"/>
        </w:rPr>
        <w:t>二、工程技术</w:t>
      </w:r>
      <w:r>
        <w:rPr>
          <w:rFonts w:ascii="宋体" w:hAnsi="宋体" w:hint="eastAsia"/>
          <w:sz w:val="24"/>
        </w:rPr>
        <w:t>、</w:t>
      </w:r>
      <w:r>
        <w:rPr>
          <w:rFonts w:ascii="宋体" w:hAnsi="宋体" w:hint="eastAsia"/>
          <w:b/>
          <w:sz w:val="24"/>
        </w:rPr>
        <w:t>质量要求</w:t>
      </w:r>
    </w:p>
    <w:p w:rsidR="00B41784" w:rsidRDefault="00405DAF">
      <w:pPr>
        <w:spacing w:line="400" w:lineRule="exact"/>
        <w:ind w:firstLineChars="200" w:firstLine="480"/>
        <w:rPr>
          <w:sz w:val="24"/>
        </w:rPr>
      </w:pPr>
      <w:r>
        <w:rPr>
          <w:rFonts w:hint="eastAsia"/>
          <w:sz w:val="24"/>
        </w:rPr>
        <w:t>1</w:t>
      </w:r>
      <w:r>
        <w:rPr>
          <w:rFonts w:hint="eastAsia"/>
          <w:sz w:val="24"/>
        </w:rPr>
        <w:t>、</w:t>
      </w:r>
      <w:r>
        <w:rPr>
          <w:sz w:val="24"/>
        </w:rPr>
        <w:t>设计</w:t>
      </w:r>
      <w:r>
        <w:rPr>
          <w:rFonts w:hint="eastAsia"/>
          <w:sz w:val="24"/>
        </w:rPr>
        <w:t>技术</w:t>
      </w:r>
      <w:r>
        <w:rPr>
          <w:sz w:val="24"/>
        </w:rPr>
        <w:t>要求</w:t>
      </w:r>
    </w:p>
    <w:p w:rsidR="00B41784" w:rsidRDefault="00405DAF">
      <w:pPr>
        <w:spacing w:line="400" w:lineRule="exact"/>
        <w:ind w:firstLineChars="200" w:firstLine="480"/>
        <w:rPr>
          <w:sz w:val="24"/>
        </w:rPr>
      </w:pPr>
      <w:r>
        <w:rPr>
          <w:rFonts w:hint="eastAsia"/>
          <w:sz w:val="24"/>
        </w:rPr>
        <w:t>1.1</w:t>
      </w:r>
      <w:r>
        <w:rPr>
          <w:sz w:val="24"/>
        </w:rPr>
        <w:t xml:space="preserve"> </w:t>
      </w:r>
      <w:r>
        <w:rPr>
          <w:sz w:val="24"/>
        </w:rPr>
        <w:t>设计文件的编制应符合法律法规、规范标准的强制性规定和发包人要求，</w:t>
      </w:r>
      <w:r>
        <w:rPr>
          <w:sz w:val="24"/>
        </w:rPr>
        <w:t xml:space="preserve"> </w:t>
      </w:r>
      <w:r>
        <w:rPr>
          <w:sz w:val="24"/>
        </w:rPr>
        <w:t>相关勘察设计依据应完整、准确、可靠，设计方案论证充分，计算成果规范可靠，并能够实施。</w:t>
      </w:r>
    </w:p>
    <w:p w:rsidR="00B41784" w:rsidRDefault="00405DAF">
      <w:pPr>
        <w:spacing w:line="400" w:lineRule="exact"/>
        <w:ind w:firstLineChars="200" w:firstLine="480"/>
        <w:rPr>
          <w:sz w:val="24"/>
        </w:rPr>
      </w:pPr>
      <w:r>
        <w:rPr>
          <w:rFonts w:hint="eastAsia"/>
          <w:sz w:val="24"/>
        </w:rPr>
        <w:t>1.</w:t>
      </w:r>
      <w:r>
        <w:rPr>
          <w:sz w:val="24"/>
        </w:rPr>
        <w:t xml:space="preserve">2 </w:t>
      </w:r>
      <w:r>
        <w:rPr>
          <w:sz w:val="24"/>
        </w:rPr>
        <w:t>设计服务应根据法律、规范标准和发包人要求，保证工程的合理使用寿命</w:t>
      </w:r>
      <w:r>
        <w:rPr>
          <w:sz w:val="24"/>
        </w:rPr>
        <w:t xml:space="preserve"> </w:t>
      </w:r>
      <w:r>
        <w:rPr>
          <w:sz w:val="24"/>
        </w:rPr>
        <w:t>年限，并在设计文件中予以注明。</w:t>
      </w:r>
    </w:p>
    <w:p w:rsidR="00B41784" w:rsidRDefault="00405DAF">
      <w:pPr>
        <w:spacing w:line="400" w:lineRule="exact"/>
        <w:ind w:firstLineChars="200" w:firstLine="480"/>
        <w:rPr>
          <w:sz w:val="24"/>
        </w:rPr>
      </w:pPr>
      <w:r>
        <w:rPr>
          <w:rFonts w:hint="eastAsia"/>
          <w:sz w:val="24"/>
        </w:rPr>
        <w:t>1</w:t>
      </w:r>
      <w:r>
        <w:rPr>
          <w:sz w:val="24"/>
        </w:rPr>
        <w:t>.3</w:t>
      </w:r>
      <w:r>
        <w:rPr>
          <w:sz w:val="24"/>
        </w:rPr>
        <w:t>设计文件的深度应满足本合同相应设计阶段的规定要求，满足发包人</w:t>
      </w:r>
      <w:r>
        <w:rPr>
          <w:sz w:val="24"/>
        </w:rPr>
        <w:t xml:space="preserve"> </w:t>
      </w:r>
      <w:r>
        <w:rPr>
          <w:sz w:val="24"/>
        </w:rPr>
        <w:t>的下步工作需要，并应符合国家和行业现行规定。</w:t>
      </w:r>
    </w:p>
    <w:p w:rsidR="00B41784" w:rsidRDefault="00405DAF">
      <w:pPr>
        <w:spacing w:line="400" w:lineRule="exact"/>
        <w:ind w:firstLineChars="200" w:firstLine="480"/>
        <w:rPr>
          <w:sz w:val="24"/>
        </w:rPr>
      </w:pPr>
      <w:r>
        <w:rPr>
          <w:rFonts w:hint="eastAsia"/>
          <w:sz w:val="24"/>
        </w:rPr>
        <w:t>1</w:t>
      </w:r>
      <w:r>
        <w:rPr>
          <w:sz w:val="24"/>
        </w:rPr>
        <w:t xml:space="preserve">.4 </w:t>
      </w:r>
      <w:r>
        <w:rPr>
          <w:sz w:val="24"/>
        </w:rPr>
        <w:t>设计文件必须保证工程质量和施工安全等方面的要求，按照有关法律法规</w:t>
      </w:r>
      <w:r>
        <w:rPr>
          <w:sz w:val="24"/>
        </w:rPr>
        <w:t xml:space="preserve"> </w:t>
      </w:r>
      <w:r>
        <w:rPr>
          <w:sz w:val="24"/>
        </w:rPr>
        <w:t>规定在勘察设计文件中提出保障施工作业人员安全和预防生产安全事故的措施建议。</w:t>
      </w:r>
    </w:p>
    <w:p w:rsidR="00B41784" w:rsidRDefault="00405DAF">
      <w:pPr>
        <w:spacing w:line="400" w:lineRule="exact"/>
        <w:ind w:firstLineChars="200" w:firstLine="480"/>
        <w:rPr>
          <w:sz w:val="24"/>
        </w:rPr>
      </w:pPr>
      <w:r>
        <w:rPr>
          <w:rFonts w:hint="eastAsia"/>
          <w:sz w:val="24"/>
        </w:rPr>
        <w:t>1</w:t>
      </w:r>
      <w:r>
        <w:rPr>
          <w:sz w:val="24"/>
        </w:rPr>
        <w:t xml:space="preserve">.5 </w:t>
      </w:r>
      <w:r>
        <w:rPr>
          <w:sz w:val="24"/>
        </w:rPr>
        <w:t>设计文件必须符合下列要求：</w:t>
      </w:r>
    </w:p>
    <w:p w:rsidR="00B41784" w:rsidRDefault="00405DAF">
      <w:pPr>
        <w:spacing w:line="400" w:lineRule="exact"/>
        <w:ind w:firstLineChars="200" w:firstLine="480"/>
        <w:rPr>
          <w:sz w:val="24"/>
        </w:rPr>
      </w:pPr>
      <w:r>
        <w:rPr>
          <w:sz w:val="24"/>
        </w:rPr>
        <w:t>（</w:t>
      </w:r>
      <w:r>
        <w:rPr>
          <w:sz w:val="24"/>
        </w:rPr>
        <w:t>1</w:t>
      </w:r>
      <w:r>
        <w:rPr>
          <w:sz w:val="24"/>
        </w:rPr>
        <w:t>）设计文件的编制必须严格执行国家基本建设程序、工程建设标准强制性条文</w:t>
      </w:r>
      <w:r>
        <w:rPr>
          <w:sz w:val="24"/>
        </w:rPr>
        <w:t xml:space="preserve"> </w:t>
      </w:r>
      <w:r>
        <w:rPr>
          <w:sz w:val="24"/>
        </w:rPr>
        <w:t>及有关公路工程建设的法律、法规、规章、规范、标准、规程、定额和</w:t>
      </w:r>
      <w:r>
        <w:rPr>
          <w:sz w:val="24"/>
        </w:rPr>
        <w:lastRenderedPageBreak/>
        <w:t>合同的要求。</w:t>
      </w:r>
    </w:p>
    <w:p w:rsidR="00B41784" w:rsidRDefault="00405DAF">
      <w:pPr>
        <w:spacing w:line="400" w:lineRule="exact"/>
        <w:ind w:firstLineChars="200" w:firstLine="480"/>
        <w:rPr>
          <w:sz w:val="24"/>
        </w:rPr>
      </w:pPr>
      <w:r>
        <w:rPr>
          <w:sz w:val="24"/>
        </w:rPr>
        <w:t>（</w:t>
      </w:r>
      <w:r>
        <w:rPr>
          <w:sz w:val="24"/>
        </w:rPr>
        <w:t>2</w:t>
      </w:r>
      <w:r>
        <w:rPr>
          <w:sz w:val="24"/>
        </w:rPr>
        <w:t>）设计文件的编制须符合国民经济、社会发展规划和产业政策，贯彻提高社会</w:t>
      </w:r>
      <w:r>
        <w:rPr>
          <w:sz w:val="24"/>
        </w:rPr>
        <w:t xml:space="preserve"> </w:t>
      </w:r>
      <w:r>
        <w:rPr>
          <w:sz w:val="24"/>
        </w:rPr>
        <w:t>经济效益和促进技术进步的方针，实行资源综合利用，节约资源和能源，符合国家自然风景</w:t>
      </w:r>
      <w:r>
        <w:rPr>
          <w:sz w:val="24"/>
        </w:rPr>
        <w:t xml:space="preserve"> </w:t>
      </w:r>
      <w:r>
        <w:rPr>
          <w:sz w:val="24"/>
        </w:rPr>
        <w:t>区、城市、集镇、村庄规划和相</w:t>
      </w:r>
      <w:r>
        <w:rPr>
          <w:sz w:val="24"/>
        </w:rPr>
        <w:t>关专业规划，符合国家有关劳动安全卫生、消防、抗震、人防规定。</w:t>
      </w:r>
    </w:p>
    <w:p w:rsidR="00B41784" w:rsidRDefault="00405DAF">
      <w:pPr>
        <w:spacing w:line="400" w:lineRule="exact"/>
        <w:ind w:firstLineChars="200" w:firstLine="480"/>
        <w:rPr>
          <w:sz w:val="24"/>
        </w:rPr>
      </w:pPr>
      <w:r>
        <w:rPr>
          <w:sz w:val="24"/>
        </w:rPr>
        <w:t>（</w:t>
      </w:r>
      <w:r>
        <w:rPr>
          <w:sz w:val="24"/>
        </w:rPr>
        <w:t>3</w:t>
      </w:r>
      <w:r>
        <w:rPr>
          <w:sz w:val="24"/>
        </w:rPr>
        <w:t>）设计文件必须保证工程质量和安全的要求，符合安全、适用、耐久、经济、</w:t>
      </w:r>
      <w:r>
        <w:rPr>
          <w:sz w:val="24"/>
        </w:rPr>
        <w:t xml:space="preserve"> </w:t>
      </w:r>
      <w:r>
        <w:rPr>
          <w:sz w:val="24"/>
        </w:rPr>
        <w:t>美观的综合要求；并应特别注意沿线景观及沿线设施的协调性和环境保护、水土保持的要求。</w:t>
      </w:r>
    </w:p>
    <w:p w:rsidR="00B41784" w:rsidRDefault="00405DAF">
      <w:pPr>
        <w:spacing w:line="400" w:lineRule="exact"/>
        <w:ind w:firstLineChars="200" w:firstLine="480"/>
        <w:rPr>
          <w:sz w:val="24"/>
        </w:rPr>
      </w:pPr>
      <w:r>
        <w:rPr>
          <w:rFonts w:hint="eastAsia"/>
          <w:sz w:val="24"/>
        </w:rPr>
        <w:t>1.</w:t>
      </w:r>
      <w:r>
        <w:rPr>
          <w:sz w:val="24"/>
        </w:rPr>
        <w:t xml:space="preserve">6 </w:t>
      </w:r>
      <w:r>
        <w:rPr>
          <w:sz w:val="24"/>
        </w:rPr>
        <w:t>设计人应根据批复的可行性研究报告和交通运输部《公路工程基本建设项目设</w:t>
      </w:r>
      <w:r>
        <w:rPr>
          <w:sz w:val="24"/>
        </w:rPr>
        <w:t xml:space="preserve"> </w:t>
      </w:r>
      <w:r>
        <w:rPr>
          <w:sz w:val="24"/>
        </w:rPr>
        <w:t>计文件编制办法》规定的设计深度完成初步设计工作。初步设计文件经审查批复后，作为编制施工图设计文件和控制建设项目投资的依据。</w:t>
      </w:r>
    </w:p>
    <w:p w:rsidR="00B41784" w:rsidRDefault="00405DAF">
      <w:pPr>
        <w:spacing w:line="400" w:lineRule="exact"/>
        <w:ind w:firstLineChars="200" w:firstLine="480"/>
        <w:rPr>
          <w:sz w:val="24"/>
        </w:rPr>
      </w:pPr>
      <w:r>
        <w:rPr>
          <w:rFonts w:hint="eastAsia"/>
          <w:sz w:val="24"/>
        </w:rPr>
        <w:t>2</w:t>
      </w:r>
      <w:r>
        <w:rPr>
          <w:rFonts w:hint="eastAsia"/>
          <w:sz w:val="24"/>
        </w:rPr>
        <w:t>、</w:t>
      </w:r>
      <w:r>
        <w:rPr>
          <w:sz w:val="24"/>
        </w:rPr>
        <w:t>设计</w:t>
      </w:r>
      <w:r>
        <w:rPr>
          <w:rFonts w:hint="eastAsia"/>
          <w:sz w:val="24"/>
        </w:rPr>
        <w:t>质量</w:t>
      </w:r>
      <w:r>
        <w:rPr>
          <w:sz w:val="24"/>
        </w:rPr>
        <w:t>要求</w:t>
      </w:r>
    </w:p>
    <w:p w:rsidR="00B41784" w:rsidRDefault="00405DAF">
      <w:pPr>
        <w:pStyle w:val="2"/>
        <w:spacing w:line="400" w:lineRule="exact"/>
        <w:ind w:left="363" w:firstLine="538"/>
        <w:rPr>
          <w:rFonts w:ascii="Times New Roman" w:hAnsi="Times New Roman"/>
          <w:b w:val="0"/>
          <w:bCs w:val="0"/>
        </w:rPr>
      </w:pPr>
      <w:r>
        <w:rPr>
          <w:rFonts w:ascii="Times New Roman" w:hAnsi="Times New Roman" w:hint="eastAsia"/>
          <w:b w:val="0"/>
          <w:bCs w:val="0"/>
        </w:rPr>
        <w:t>设计质量必须严格按相关规范要求执行，且应满足业主对项目的合理要求。设计文</w:t>
      </w:r>
      <w:r>
        <w:rPr>
          <w:rFonts w:ascii="Times New Roman" w:hAnsi="Times New Roman" w:hint="eastAsia"/>
          <w:b w:val="0"/>
          <w:bCs w:val="0"/>
        </w:rPr>
        <w:t>件中规定采用的新技术、新材料、可能影响建设工程质量和安全，又没有国家或行业技术标准的，应当由国家或行业认可的检测机构进行试验、论证，出具检测报告，并经国务院有关部门或者省、自治区、</w:t>
      </w:r>
      <w:proofErr w:type="gramStart"/>
      <w:r>
        <w:rPr>
          <w:rFonts w:ascii="Times New Roman" w:hAnsi="Times New Roman" w:hint="eastAsia"/>
          <w:b w:val="0"/>
          <w:bCs w:val="0"/>
        </w:rPr>
        <w:t>管</w:t>
      </w:r>
      <w:r>
        <w:rPr>
          <w:rFonts w:ascii="Times New Roman" w:hAnsi="Times New Roman" w:hint="eastAsia"/>
          <w:b w:val="0"/>
          <w:bCs w:val="0"/>
        </w:rPr>
        <w:t>辖市</w:t>
      </w:r>
      <w:proofErr w:type="gramEnd"/>
      <w:r>
        <w:rPr>
          <w:rFonts w:ascii="Times New Roman" w:hAnsi="Times New Roman" w:hint="eastAsia"/>
          <w:b w:val="0"/>
          <w:bCs w:val="0"/>
        </w:rPr>
        <w:t>人民政府有关部门组织的建设工程技术专家委员会审定后，方可使用。</w:t>
      </w:r>
    </w:p>
    <w:p w:rsidR="00B41784" w:rsidRDefault="00B41784">
      <w:pPr>
        <w:spacing w:line="560" w:lineRule="exact"/>
        <w:ind w:firstLineChars="200" w:firstLine="480"/>
        <w:rPr>
          <w:sz w:val="24"/>
        </w:rPr>
      </w:pPr>
    </w:p>
    <w:p w:rsidR="00B41784" w:rsidRDefault="00405DAF">
      <w:pPr>
        <w:spacing w:line="560" w:lineRule="exact"/>
        <w:ind w:firstLineChars="200" w:firstLine="482"/>
        <w:rPr>
          <w:rFonts w:ascii="宋体" w:hAnsi="宋体"/>
          <w:b/>
          <w:sz w:val="24"/>
        </w:rPr>
      </w:pPr>
      <w:r>
        <w:rPr>
          <w:rFonts w:ascii="宋体" w:hAnsi="宋体" w:hint="eastAsia"/>
          <w:b/>
          <w:sz w:val="24"/>
        </w:rPr>
        <w:t>三、作业依据及付款方式</w:t>
      </w:r>
    </w:p>
    <w:p w:rsidR="00B41784" w:rsidRDefault="00405DAF">
      <w:pPr>
        <w:spacing w:line="560" w:lineRule="exact"/>
        <w:ind w:firstLineChars="200" w:firstLine="480"/>
        <w:rPr>
          <w:rFonts w:ascii="宋体" w:hAnsi="宋体"/>
          <w:sz w:val="24"/>
        </w:rPr>
      </w:pPr>
      <w:r>
        <w:rPr>
          <w:rFonts w:ascii="宋体" w:hAnsi="宋体" w:hint="eastAsia"/>
          <w:sz w:val="24"/>
        </w:rPr>
        <w:t>发包人根据收到项目业主的勘察设计费，十个工作日内按相同比例支付乙方承包费，乙方同时提供相应价款的增值税专用发票。</w:t>
      </w:r>
    </w:p>
    <w:p w:rsidR="00B41784" w:rsidRDefault="00405DAF">
      <w:pPr>
        <w:spacing w:line="560" w:lineRule="exact"/>
        <w:ind w:firstLineChars="200" w:firstLine="482"/>
        <w:rPr>
          <w:rFonts w:ascii="宋体" w:hAnsi="宋体"/>
          <w:b/>
          <w:sz w:val="24"/>
        </w:rPr>
      </w:pPr>
      <w:r>
        <w:rPr>
          <w:rFonts w:ascii="宋体" w:hAnsi="宋体" w:hint="eastAsia"/>
          <w:b/>
          <w:sz w:val="24"/>
        </w:rPr>
        <w:t>四、双方义务</w:t>
      </w:r>
    </w:p>
    <w:p w:rsidR="00B41784" w:rsidRDefault="00405DAF">
      <w:pPr>
        <w:spacing w:line="560" w:lineRule="exact"/>
        <w:ind w:firstLineChars="200" w:firstLine="480"/>
        <w:rPr>
          <w:rFonts w:ascii="宋体" w:hAnsi="宋体"/>
          <w:sz w:val="24"/>
        </w:rPr>
      </w:pPr>
      <w:r>
        <w:rPr>
          <w:rFonts w:ascii="宋体" w:hAnsi="宋体" w:hint="eastAsia"/>
          <w:sz w:val="24"/>
        </w:rPr>
        <w:t>1</w:t>
      </w:r>
      <w:r>
        <w:rPr>
          <w:rFonts w:ascii="宋体" w:hAnsi="宋体" w:hint="eastAsia"/>
          <w:sz w:val="24"/>
        </w:rPr>
        <w:t>、甲方义务</w:t>
      </w:r>
    </w:p>
    <w:p w:rsidR="00B41784" w:rsidRDefault="00405DAF">
      <w:pPr>
        <w:spacing w:line="5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）甲方应以书面形式向乙方提出设计技术要求，如有变动及时通知乙方；</w:t>
      </w:r>
    </w:p>
    <w:p w:rsidR="00B41784" w:rsidRDefault="00405DAF">
      <w:pPr>
        <w:spacing w:line="5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甲方按海南省交通规</w:t>
      </w:r>
      <w:r>
        <w:rPr>
          <w:rFonts w:ascii="宋体" w:hAnsi="宋体" w:hint="eastAsia"/>
          <w:sz w:val="24"/>
        </w:rPr>
        <w:t>划勘察设计研究院质量手册对乙方的工作质量</w:t>
      </w:r>
      <w:proofErr w:type="gramStart"/>
      <w:r>
        <w:rPr>
          <w:rFonts w:ascii="宋体" w:hAnsi="宋体" w:hint="eastAsia"/>
          <w:sz w:val="24"/>
        </w:rPr>
        <w:t>进行</w:t>
      </w:r>
      <w:r>
        <w:rPr>
          <w:rFonts w:ascii="宋体" w:hAnsi="宋体" w:hint="eastAsia"/>
          <w:sz w:val="24"/>
        </w:rPr>
        <w:t>进行</w:t>
      </w:r>
      <w:proofErr w:type="gramEnd"/>
      <w:r>
        <w:rPr>
          <w:rFonts w:ascii="宋体" w:hAnsi="宋体" w:hint="eastAsia"/>
          <w:sz w:val="24"/>
        </w:rPr>
        <w:t>复核和审核，其中，所内设计人员对乙方进行复核，总工办对乙方进行审核</w:t>
      </w:r>
      <w:r>
        <w:rPr>
          <w:rFonts w:ascii="宋体" w:hAnsi="宋体" w:hint="eastAsia"/>
          <w:sz w:val="24"/>
        </w:rPr>
        <w:t>；</w:t>
      </w:r>
    </w:p>
    <w:p w:rsidR="00B41784" w:rsidRDefault="00405DAF">
      <w:pPr>
        <w:spacing w:line="56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）由甲方原因造成乙方停工、窝工，除工期顺延外，甲方应支付停工、窝工费；</w:t>
      </w:r>
    </w:p>
    <w:p w:rsidR="00B41784" w:rsidRDefault="00405DAF">
      <w:pPr>
        <w:spacing w:line="56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4</w:t>
      </w:r>
      <w:r>
        <w:rPr>
          <w:rFonts w:ascii="宋体" w:hAnsi="宋体" w:hint="eastAsia"/>
          <w:sz w:val="24"/>
        </w:rPr>
        <w:t>）按合同约定支付工程款给乙方</w:t>
      </w:r>
      <w:r>
        <w:rPr>
          <w:rFonts w:ascii="宋体" w:hAnsi="宋体" w:hint="eastAsia"/>
          <w:sz w:val="24"/>
        </w:rPr>
        <w:t>，</w:t>
      </w:r>
    </w:p>
    <w:p w:rsidR="00B41784" w:rsidRDefault="00405DAF">
      <w:pPr>
        <w:spacing w:line="560" w:lineRule="exact"/>
        <w:ind w:firstLineChars="200" w:firstLine="480"/>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甲方选派设计代表进行后续服务。</w:t>
      </w:r>
    </w:p>
    <w:p w:rsidR="00B41784" w:rsidRDefault="00405DAF">
      <w:pPr>
        <w:spacing w:line="560" w:lineRule="exact"/>
        <w:ind w:firstLineChars="200" w:firstLine="480"/>
        <w:rPr>
          <w:rFonts w:ascii="宋体" w:hAnsi="宋体"/>
          <w:sz w:val="24"/>
        </w:rPr>
      </w:pPr>
      <w:r>
        <w:rPr>
          <w:rFonts w:ascii="宋体" w:hAnsi="宋体" w:hint="eastAsia"/>
          <w:sz w:val="24"/>
        </w:rPr>
        <w:t>2</w:t>
      </w:r>
      <w:r>
        <w:rPr>
          <w:rFonts w:ascii="宋体" w:hAnsi="宋体" w:hint="eastAsia"/>
          <w:sz w:val="24"/>
        </w:rPr>
        <w:t>、乙方义务</w:t>
      </w:r>
    </w:p>
    <w:p w:rsidR="00B41784" w:rsidRDefault="00405DAF">
      <w:pPr>
        <w:spacing w:line="560" w:lineRule="exact"/>
        <w:ind w:firstLineChars="177" w:firstLine="425"/>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）按甲方的技术要求和</w:t>
      </w:r>
      <w:r>
        <w:rPr>
          <w:rFonts w:ascii="宋体" w:hAnsi="宋体" w:hint="eastAsia"/>
          <w:sz w:val="24"/>
        </w:rPr>
        <w:t>复核审核</w:t>
      </w:r>
      <w:r>
        <w:rPr>
          <w:rFonts w:ascii="宋体" w:hAnsi="宋体" w:hint="eastAsia"/>
          <w:sz w:val="24"/>
        </w:rPr>
        <w:t>工作要求按时完成任务。</w:t>
      </w:r>
    </w:p>
    <w:p w:rsidR="00B41784" w:rsidRDefault="00405DAF">
      <w:pPr>
        <w:spacing w:line="560" w:lineRule="exact"/>
        <w:ind w:firstLineChars="177" w:firstLine="425"/>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）乙方应严格按甲方提出的技术要求和国家技术规范要求进行工程设计并达到相关标准要求，并对其负责。由于乙方的设计成果质量不合格，乙方应负责无偿给予补充完善使其达到质量合格为准。</w:t>
      </w:r>
    </w:p>
    <w:p w:rsidR="00B41784" w:rsidRDefault="00405DAF">
      <w:pPr>
        <w:spacing w:line="560" w:lineRule="exact"/>
        <w:ind w:firstLineChars="177" w:firstLine="425"/>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乙方应严格按照国家相关的规范进行设计。采取必须的预防事故措施，配置必须的安全器材；乙方应加强安全施工教育和防范措施，避免人员伤亡事故的发生，由于乙方管理不当而发生的一切事故及经济损失由乙方承担，甲方不负任何责任；</w:t>
      </w:r>
    </w:p>
    <w:p w:rsidR="00B41784" w:rsidRDefault="00405DAF">
      <w:pPr>
        <w:spacing w:line="560" w:lineRule="exact"/>
        <w:ind w:firstLineChars="177" w:firstLine="425"/>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）本工程的建安工程一切险和第三者</w:t>
      </w:r>
      <w:proofErr w:type="gramStart"/>
      <w:r>
        <w:rPr>
          <w:rFonts w:ascii="宋体" w:hAnsi="宋体" w:hint="eastAsia"/>
          <w:sz w:val="24"/>
        </w:rPr>
        <w:t>责任险由乙方</w:t>
      </w:r>
      <w:proofErr w:type="gramEnd"/>
      <w:r>
        <w:rPr>
          <w:rFonts w:ascii="宋体" w:hAnsi="宋体" w:hint="eastAsia"/>
          <w:sz w:val="24"/>
        </w:rPr>
        <w:t>自行投保，乙方必须为其职工办理意外伤害保险，并为</w:t>
      </w:r>
      <w:r>
        <w:rPr>
          <w:rFonts w:ascii="宋体" w:hAnsi="宋体" w:hint="eastAsia"/>
          <w:sz w:val="24"/>
        </w:rPr>
        <w:t>设计</w:t>
      </w:r>
      <w:r>
        <w:rPr>
          <w:rFonts w:ascii="宋体" w:hAnsi="宋体" w:hint="eastAsia"/>
          <w:sz w:val="24"/>
        </w:rPr>
        <w:t>场地内自有人员</w:t>
      </w:r>
      <w:r>
        <w:rPr>
          <w:rFonts w:ascii="宋体" w:hAnsi="宋体" w:hint="eastAsia"/>
          <w:sz w:val="24"/>
        </w:rPr>
        <w:t>生命财产办理保险，支付保险费用；</w:t>
      </w:r>
    </w:p>
    <w:p w:rsidR="00B41784" w:rsidRDefault="00405DAF">
      <w:pPr>
        <w:spacing w:line="52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）乙方自行提供</w:t>
      </w:r>
      <w:r>
        <w:rPr>
          <w:rFonts w:ascii="宋体" w:hAnsi="宋体" w:hint="eastAsia"/>
          <w:sz w:val="24"/>
        </w:rPr>
        <w:t>办公</w:t>
      </w:r>
      <w:r>
        <w:rPr>
          <w:rFonts w:ascii="宋体" w:hAnsi="宋体" w:hint="eastAsia"/>
          <w:sz w:val="24"/>
        </w:rPr>
        <w:t>现场的工作条件，并自行解决出现的问题；</w:t>
      </w:r>
    </w:p>
    <w:p w:rsidR="00B41784" w:rsidRDefault="00405DAF">
      <w:pPr>
        <w:spacing w:line="520" w:lineRule="exact"/>
        <w:ind w:firstLineChars="200" w:firstLine="480"/>
      </w:pPr>
      <w:r>
        <w:rPr>
          <w:rFonts w:ascii="宋体" w:hAnsi="宋体" w:hint="eastAsia"/>
          <w:sz w:val="24"/>
        </w:rPr>
        <w:t>（</w:t>
      </w:r>
      <w:r>
        <w:rPr>
          <w:rFonts w:ascii="宋体" w:hAnsi="宋体" w:hint="eastAsia"/>
          <w:sz w:val="24"/>
        </w:rPr>
        <w:t>6</w:t>
      </w:r>
      <w:r>
        <w:rPr>
          <w:rFonts w:ascii="宋体" w:hAnsi="宋体" w:hint="eastAsia"/>
          <w:sz w:val="24"/>
        </w:rPr>
        <w:t>）乙方</w:t>
      </w:r>
      <w:r>
        <w:rPr>
          <w:rFonts w:ascii="宋体" w:hAnsi="宋体" w:hint="eastAsia"/>
          <w:sz w:val="24"/>
        </w:rPr>
        <w:t>需派员配合甲方的后续服务，包括但不限于现场踏勘、配合设计出图和测量工作。</w:t>
      </w:r>
    </w:p>
    <w:p w:rsidR="00B41784" w:rsidRDefault="00405DAF">
      <w:pPr>
        <w:spacing w:line="520" w:lineRule="exact"/>
        <w:ind w:firstLineChars="200" w:firstLine="482"/>
        <w:rPr>
          <w:rFonts w:ascii="宋体" w:hAnsi="宋体"/>
          <w:b/>
          <w:sz w:val="24"/>
        </w:rPr>
      </w:pPr>
      <w:r>
        <w:rPr>
          <w:rFonts w:ascii="宋体" w:hAnsi="宋体" w:hint="eastAsia"/>
          <w:b/>
          <w:sz w:val="24"/>
        </w:rPr>
        <w:t>五、违约责任</w:t>
      </w:r>
    </w:p>
    <w:p w:rsidR="00B41784" w:rsidRDefault="00405DAF">
      <w:pPr>
        <w:spacing w:line="520" w:lineRule="exact"/>
        <w:ind w:firstLineChars="200" w:firstLine="480"/>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bCs/>
          <w:sz w:val="24"/>
        </w:rPr>
        <w:t>由于项目</w:t>
      </w:r>
      <w:r>
        <w:rPr>
          <w:rFonts w:ascii="宋体" w:hAnsi="宋体" w:hint="eastAsia"/>
          <w:bCs/>
          <w:sz w:val="24"/>
        </w:rPr>
        <w:t>设计</w:t>
      </w:r>
      <w:r>
        <w:rPr>
          <w:rFonts w:ascii="宋体" w:hAnsi="宋体"/>
          <w:bCs/>
          <w:sz w:val="24"/>
        </w:rPr>
        <w:t>施工过程</w:t>
      </w:r>
      <w:r>
        <w:rPr>
          <w:rFonts w:ascii="宋体" w:hAnsi="宋体" w:hint="eastAsia"/>
          <w:bCs/>
          <w:sz w:val="24"/>
        </w:rPr>
        <w:t>发现乙方提供的</w:t>
      </w:r>
      <w:r>
        <w:rPr>
          <w:rFonts w:ascii="宋体" w:hAnsi="宋体"/>
          <w:bCs/>
          <w:sz w:val="24"/>
        </w:rPr>
        <w:t>成果资料与实际情况严重不符、</w:t>
      </w:r>
      <w:r>
        <w:rPr>
          <w:rFonts w:ascii="宋体" w:hAnsi="宋体" w:hint="eastAsia"/>
          <w:bCs/>
          <w:sz w:val="24"/>
        </w:rPr>
        <w:t>存在</w:t>
      </w:r>
      <w:r>
        <w:rPr>
          <w:rFonts w:ascii="宋体" w:hAnsi="宋体"/>
          <w:bCs/>
          <w:sz w:val="24"/>
        </w:rPr>
        <w:t>弄虚作假</w:t>
      </w:r>
      <w:r>
        <w:rPr>
          <w:rFonts w:ascii="宋体" w:hAnsi="宋体" w:hint="eastAsia"/>
          <w:bCs/>
          <w:sz w:val="24"/>
        </w:rPr>
        <w:t>的情况</w:t>
      </w:r>
      <w:r>
        <w:rPr>
          <w:rFonts w:ascii="宋体" w:hAnsi="宋体"/>
          <w:bCs/>
          <w:sz w:val="24"/>
        </w:rPr>
        <w:t>、</w:t>
      </w:r>
      <w:r>
        <w:rPr>
          <w:rFonts w:ascii="宋体" w:hAnsi="宋体" w:hint="eastAsia"/>
          <w:bCs/>
          <w:sz w:val="24"/>
        </w:rPr>
        <w:t>乙方</w:t>
      </w:r>
      <w:r>
        <w:rPr>
          <w:rFonts w:ascii="宋体" w:hAnsi="宋体"/>
          <w:bCs/>
          <w:sz w:val="24"/>
        </w:rPr>
        <w:t>不配合</w:t>
      </w:r>
      <w:r>
        <w:rPr>
          <w:rFonts w:ascii="宋体" w:hAnsi="宋体" w:hint="eastAsia"/>
          <w:bCs/>
          <w:sz w:val="24"/>
        </w:rPr>
        <w:t>甲方</w:t>
      </w:r>
      <w:r>
        <w:rPr>
          <w:rFonts w:ascii="宋体" w:hAnsi="宋体"/>
          <w:bCs/>
          <w:sz w:val="24"/>
        </w:rPr>
        <w:t>工作造成发包人形象受损等情况，</w:t>
      </w:r>
      <w:r>
        <w:rPr>
          <w:rFonts w:ascii="宋体" w:hAnsi="宋体" w:hint="eastAsia"/>
          <w:bCs/>
          <w:sz w:val="24"/>
        </w:rPr>
        <w:t>甲方</w:t>
      </w:r>
      <w:r>
        <w:rPr>
          <w:rFonts w:ascii="宋体" w:hAnsi="宋体"/>
          <w:bCs/>
          <w:sz w:val="24"/>
        </w:rPr>
        <w:t>可视情节严重程度扣减相应总工程价款。</w:t>
      </w:r>
    </w:p>
    <w:p w:rsidR="00B41784" w:rsidRDefault="00405DAF">
      <w:pPr>
        <w:spacing w:line="520" w:lineRule="exact"/>
        <w:ind w:firstLineChars="200" w:firstLine="480"/>
        <w:rPr>
          <w:rFonts w:ascii="宋体" w:hAnsi="宋体"/>
          <w:bCs/>
          <w:sz w:val="24"/>
        </w:rPr>
      </w:pPr>
      <w:r>
        <w:rPr>
          <w:rFonts w:ascii="宋体" w:hAnsi="宋体" w:hint="eastAsia"/>
          <w:bCs/>
          <w:sz w:val="24"/>
        </w:rPr>
        <w:t>2</w:t>
      </w:r>
      <w:r>
        <w:rPr>
          <w:rFonts w:ascii="宋体" w:hAnsi="宋体" w:hint="eastAsia"/>
          <w:bCs/>
          <w:sz w:val="24"/>
        </w:rPr>
        <w:t>、乙方</w:t>
      </w:r>
      <w:r>
        <w:rPr>
          <w:rFonts w:ascii="宋体" w:hAnsi="宋体"/>
          <w:bCs/>
          <w:sz w:val="24"/>
        </w:rPr>
        <w:t>弄虚作假、伪造成果的，一经发现扣减</w:t>
      </w:r>
      <w:r>
        <w:rPr>
          <w:rFonts w:ascii="宋体" w:hAnsi="宋体" w:hint="eastAsia"/>
          <w:bCs/>
          <w:sz w:val="24"/>
        </w:rPr>
        <w:t>总工程价款</w:t>
      </w:r>
      <w:r>
        <w:rPr>
          <w:rFonts w:ascii="宋体" w:hAnsi="宋体"/>
          <w:bCs/>
          <w:sz w:val="24"/>
        </w:rPr>
        <w:t>不少于</w:t>
      </w:r>
      <w:r>
        <w:rPr>
          <w:rFonts w:ascii="宋体" w:hAnsi="宋体"/>
          <w:bCs/>
          <w:sz w:val="24"/>
        </w:rPr>
        <w:t>10%</w:t>
      </w:r>
      <w:r>
        <w:rPr>
          <w:rFonts w:ascii="宋体" w:hAnsi="宋体"/>
          <w:bCs/>
          <w:sz w:val="24"/>
        </w:rPr>
        <w:t>。</w:t>
      </w:r>
    </w:p>
    <w:p w:rsidR="00B41784" w:rsidRDefault="00405DAF">
      <w:pPr>
        <w:spacing w:line="520" w:lineRule="exact"/>
        <w:ind w:firstLineChars="200" w:firstLine="480"/>
        <w:rPr>
          <w:rFonts w:ascii="宋体" w:hAnsi="宋体"/>
          <w:bCs/>
          <w:sz w:val="24"/>
        </w:rPr>
      </w:pPr>
      <w:r>
        <w:rPr>
          <w:rFonts w:ascii="宋体" w:hAnsi="宋体" w:hint="eastAsia"/>
          <w:bCs/>
          <w:sz w:val="24"/>
        </w:rPr>
        <w:t>3</w:t>
      </w:r>
      <w:r>
        <w:rPr>
          <w:rFonts w:ascii="宋体" w:hAnsi="宋体" w:hint="eastAsia"/>
          <w:bCs/>
          <w:sz w:val="24"/>
        </w:rPr>
        <w:t>、</w:t>
      </w:r>
      <w:r>
        <w:rPr>
          <w:rFonts w:ascii="宋体" w:hAnsi="宋体"/>
          <w:bCs/>
          <w:sz w:val="24"/>
        </w:rPr>
        <w:t>由于</w:t>
      </w:r>
      <w:r>
        <w:rPr>
          <w:rFonts w:ascii="宋体" w:hAnsi="宋体" w:hint="eastAsia"/>
          <w:bCs/>
          <w:sz w:val="24"/>
        </w:rPr>
        <w:t>乙方</w:t>
      </w:r>
      <w:r>
        <w:rPr>
          <w:rFonts w:ascii="宋体" w:hAnsi="宋体"/>
          <w:bCs/>
          <w:sz w:val="24"/>
        </w:rPr>
        <w:t>的原因，造成项目设计设计评审未能通过的，扣减</w:t>
      </w:r>
      <w:r>
        <w:rPr>
          <w:rFonts w:ascii="宋体" w:hAnsi="宋体" w:hint="eastAsia"/>
          <w:bCs/>
          <w:sz w:val="24"/>
        </w:rPr>
        <w:t>总工程价款</w:t>
      </w:r>
      <w:r>
        <w:rPr>
          <w:rFonts w:ascii="宋体" w:hAnsi="宋体"/>
          <w:bCs/>
          <w:sz w:val="24"/>
        </w:rPr>
        <w:t>不少于</w:t>
      </w:r>
      <w:r>
        <w:rPr>
          <w:rFonts w:ascii="宋体" w:hAnsi="宋体" w:hint="eastAsia"/>
          <w:bCs/>
          <w:sz w:val="24"/>
        </w:rPr>
        <w:t>2</w:t>
      </w:r>
      <w:r>
        <w:rPr>
          <w:rFonts w:ascii="宋体" w:hAnsi="宋体"/>
          <w:bCs/>
          <w:sz w:val="24"/>
        </w:rPr>
        <w:t>0%</w:t>
      </w:r>
      <w:r>
        <w:rPr>
          <w:rFonts w:ascii="宋体" w:hAnsi="宋体"/>
          <w:bCs/>
          <w:sz w:val="24"/>
        </w:rPr>
        <w:t>。</w:t>
      </w:r>
    </w:p>
    <w:p w:rsidR="00B41784" w:rsidRDefault="00405DAF">
      <w:pPr>
        <w:spacing w:line="520" w:lineRule="exact"/>
        <w:ind w:firstLineChars="200" w:firstLine="480"/>
        <w:rPr>
          <w:rFonts w:ascii="宋体" w:hAnsi="宋体"/>
          <w:bCs/>
          <w:sz w:val="24"/>
        </w:rPr>
      </w:pPr>
      <w:r>
        <w:rPr>
          <w:rFonts w:ascii="宋体" w:hAnsi="宋体" w:hint="eastAsia"/>
          <w:bCs/>
          <w:sz w:val="24"/>
        </w:rPr>
        <w:t>4</w:t>
      </w:r>
      <w:r>
        <w:rPr>
          <w:rFonts w:ascii="宋体" w:hAnsi="宋体" w:hint="eastAsia"/>
          <w:bCs/>
          <w:sz w:val="24"/>
        </w:rPr>
        <w:t>、</w:t>
      </w:r>
      <w:r>
        <w:rPr>
          <w:rFonts w:ascii="宋体" w:hAnsi="宋体"/>
          <w:bCs/>
          <w:sz w:val="24"/>
        </w:rPr>
        <w:t>由于</w:t>
      </w:r>
      <w:r>
        <w:rPr>
          <w:rFonts w:ascii="宋体" w:hAnsi="宋体" w:hint="eastAsia"/>
          <w:bCs/>
          <w:sz w:val="24"/>
        </w:rPr>
        <w:t>乙方</w:t>
      </w:r>
      <w:r>
        <w:rPr>
          <w:rFonts w:ascii="宋体" w:hAnsi="宋体"/>
          <w:bCs/>
          <w:sz w:val="24"/>
        </w:rPr>
        <w:t>的原因，造成项目业主以书面形式批评</w:t>
      </w:r>
      <w:r>
        <w:rPr>
          <w:rFonts w:ascii="宋体" w:hAnsi="宋体" w:hint="eastAsia"/>
          <w:bCs/>
          <w:sz w:val="24"/>
        </w:rPr>
        <w:t>甲方设计工作</w:t>
      </w:r>
      <w:r>
        <w:rPr>
          <w:rFonts w:ascii="宋体" w:hAnsi="宋体"/>
          <w:bCs/>
          <w:sz w:val="24"/>
        </w:rPr>
        <w:t>的，扣减</w:t>
      </w:r>
      <w:r>
        <w:rPr>
          <w:rFonts w:ascii="宋体" w:hAnsi="宋体" w:hint="eastAsia"/>
          <w:bCs/>
          <w:sz w:val="24"/>
        </w:rPr>
        <w:lastRenderedPageBreak/>
        <w:t>总工程价款</w:t>
      </w:r>
      <w:r>
        <w:rPr>
          <w:rFonts w:ascii="宋体" w:hAnsi="宋体"/>
          <w:bCs/>
          <w:sz w:val="24"/>
        </w:rPr>
        <w:t>不少于</w:t>
      </w:r>
      <w:r>
        <w:rPr>
          <w:rFonts w:ascii="宋体" w:hAnsi="宋体"/>
          <w:bCs/>
          <w:sz w:val="24"/>
        </w:rPr>
        <w:t>20%</w:t>
      </w:r>
      <w:r>
        <w:rPr>
          <w:rFonts w:ascii="宋体" w:hAnsi="宋体"/>
          <w:bCs/>
          <w:sz w:val="24"/>
        </w:rPr>
        <w:t>。</w:t>
      </w:r>
    </w:p>
    <w:p w:rsidR="00B41784" w:rsidRDefault="00405DAF">
      <w:pPr>
        <w:spacing w:line="520" w:lineRule="exact"/>
        <w:ind w:firstLineChars="200" w:firstLine="480"/>
      </w:pPr>
      <w:r>
        <w:rPr>
          <w:rFonts w:ascii="宋体" w:hAnsi="宋体" w:hint="eastAsia"/>
          <w:bCs/>
          <w:sz w:val="24"/>
        </w:rPr>
        <w:t>5</w:t>
      </w:r>
      <w:r>
        <w:rPr>
          <w:rFonts w:ascii="宋体" w:hAnsi="宋体" w:hint="eastAsia"/>
          <w:bCs/>
          <w:sz w:val="24"/>
        </w:rPr>
        <w:t>、</w:t>
      </w:r>
      <w:r>
        <w:rPr>
          <w:rFonts w:ascii="宋体" w:hAnsi="宋体"/>
          <w:bCs/>
          <w:sz w:val="24"/>
        </w:rPr>
        <w:t>由于</w:t>
      </w:r>
      <w:r>
        <w:rPr>
          <w:rFonts w:ascii="宋体" w:hAnsi="宋体" w:hint="eastAsia"/>
          <w:bCs/>
          <w:sz w:val="24"/>
        </w:rPr>
        <w:t>乙方</w:t>
      </w:r>
      <w:r>
        <w:rPr>
          <w:rFonts w:ascii="宋体" w:hAnsi="宋体"/>
          <w:bCs/>
          <w:sz w:val="24"/>
        </w:rPr>
        <w:t>的原因，造成项目</w:t>
      </w:r>
      <w:r>
        <w:rPr>
          <w:rFonts w:ascii="宋体" w:hAnsi="宋体" w:hint="eastAsia"/>
          <w:bCs/>
          <w:sz w:val="24"/>
        </w:rPr>
        <w:t>设计质量达不到我院质量管理办法要求时</w:t>
      </w:r>
      <w:r>
        <w:rPr>
          <w:rFonts w:ascii="宋体" w:hAnsi="宋体"/>
          <w:bCs/>
          <w:sz w:val="24"/>
        </w:rPr>
        <w:t>，扣减</w:t>
      </w:r>
      <w:r>
        <w:rPr>
          <w:rFonts w:ascii="宋体" w:hAnsi="宋体" w:hint="eastAsia"/>
          <w:bCs/>
          <w:sz w:val="24"/>
        </w:rPr>
        <w:t>总工程价款</w:t>
      </w:r>
      <w:r>
        <w:rPr>
          <w:rFonts w:ascii="宋体" w:hAnsi="宋体"/>
          <w:bCs/>
          <w:sz w:val="24"/>
        </w:rPr>
        <w:t>不少于</w:t>
      </w:r>
      <w:r>
        <w:rPr>
          <w:rFonts w:ascii="宋体" w:hAnsi="宋体"/>
          <w:bCs/>
          <w:sz w:val="24"/>
        </w:rPr>
        <w:t>20%</w:t>
      </w:r>
      <w:r>
        <w:rPr>
          <w:rFonts w:ascii="宋体" w:hAnsi="宋体"/>
          <w:bCs/>
          <w:sz w:val="24"/>
        </w:rPr>
        <w:t>。</w:t>
      </w:r>
    </w:p>
    <w:p w:rsidR="00B41784" w:rsidRDefault="00405DAF">
      <w:pPr>
        <w:spacing w:line="560" w:lineRule="exact"/>
        <w:ind w:firstLineChars="200" w:firstLine="482"/>
        <w:rPr>
          <w:rFonts w:ascii="宋体" w:hAnsi="宋体"/>
          <w:b/>
          <w:bCs/>
          <w:sz w:val="24"/>
        </w:rPr>
      </w:pPr>
      <w:r>
        <w:rPr>
          <w:rFonts w:ascii="宋体" w:hAnsi="宋体" w:hint="eastAsia"/>
          <w:b/>
          <w:sz w:val="24"/>
        </w:rPr>
        <w:t>六、本合同一式</w:t>
      </w:r>
      <w:r>
        <w:rPr>
          <w:rFonts w:ascii="宋体" w:hAnsi="宋体" w:hint="eastAsia"/>
          <w:b/>
          <w:sz w:val="24"/>
          <w:u w:val="single"/>
        </w:rPr>
        <w:t>捌</w:t>
      </w:r>
      <w:r>
        <w:rPr>
          <w:rFonts w:ascii="宋体" w:hAnsi="宋体" w:hint="eastAsia"/>
          <w:b/>
          <w:sz w:val="24"/>
        </w:rPr>
        <w:t>份，甲方</w:t>
      </w:r>
      <w:r>
        <w:rPr>
          <w:rFonts w:ascii="宋体" w:hAnsi="宋体" w:hint="eastAsia"/>
          <w:b/>
          <w:sz w:val="24"/>
          <w:u w:val="single"/>
        </w:rPr>
        <w:t>肆</w:t>
      </w:r>
      <w:r>
        <w:rPr>
          <w:rFonts w:ascii="宋体" w:hAnsi="宋体" w:hint="eastAsia"/>
          <w:b/>
          <w:sz w:val="24"/>
        </w:rPr>
        <w:t>份乙方</w:t>
      </w:r>
      <w:r>
        <w:rPr>
          <w:rFonts w:ascii="宋体" w:hAnsi="宋体" w:hint="eastAsia"/>
          <w:b/>
          <w:sz w:val="24"/>
          <w:u w:val="single"/>
        </w:rPr>
        <w:t>肆</w:t>
      </w:r>
      <w:r>
        <w:rPr>
          <w:rFonts w:ascii="宋体" w:hAnsi="宋体" w:hint="eastAsia"/>
          <w:b/>
          <w:sz w:val="24"/>
        </w:rPr>
        <w:t>份。每份具有同等效力，协议未尽事宜由双方协商签订补充协议，补充协议与本合同具有同等效力。</w:t>
      </w:r>
      <w:r>
        <w:rPr>
          <w:rFonts w:ascii="宋体" w:hAnsi="宋体" w:hint="eastAsia"/>
          <w:b/>
          <w:bCs/>
          <w:sz w:val="24"/>
        </w:rPr>
        <w:t>如协商不成，可向甲方所在地方人民法院起诉。</w:t>
      </w:r>
    </w:p>
    <w:p w:rsidR="00B41784" w:rsidRDefault="00405DAF">
      <w:pPr>
        <w:spacing w:line="560" w:lineRule="exact"/>
        <w:ind w:firstLineChars="200" w:firstLine="480"/>
        <w:rPr>
          <w:rFonts w:ascii="宋体" w:hAnsi="宋体"/>
          <w:sz w:val="24"/>
        </w:rPr>
      </w:pPr>
      <w:r>
        <w:rPr>
          <w:rFonts w:ascii="宋体" w:hAnsi="宋体" w:hint="eastAsia"/>
          <w:sz w:val="24"/>
        </w:rPr>
        <w:t>（以下无正文）</w:t>
      </w:r>
    </w:p>
    <w:p w:rsidR="00B41784" w:rsidRDefault="00B41784">
      <w:pPr>
        <w:spacing w:line="560" w:lineRule="exact"/>
        <w:ind w:firstLineChars="200" w:firstLine="482"/>
        <w:rPr>
          <w:rFonts w:ascii="宋体" w:hAnsi="宋体"/>
          <w:b/>
          <w:bCs/>
          <w:sz w:val="24"/>
        </w:rPr>
      </w:pPr>
    </w:p>
    <w:p w:rsidR="00B41784" w:rsidRDefault="00B41784">
      <w:pPr>
        <w:spacing w:line="560" w:lineRule="exact"/>
        <w:ind w:left="240" w:hangingChars="100" w:hanging="240"/>
        <w:rPr>
          <w:rFonts w:ascii="宋体" w:hAnsi="宋体"/>
          <w:sz w:val="24"/>
        </w:rPr>
      </w:pPr>
    </w:p>
    <w:p w:rsidR="00B41784" w:rsidRDefault="00B41784">
      <w:pPr>
        <w:spacing w:line="560" w:lineRule="exact"/>
        <w:ind w:left="240" w:hangingChars="100" w:hanging="240"/>
        <w:rPr>
          <w:rFonts w:ascii="宋体" w:hAnsi="宋体"/>
          <w:sz w:val="24"/>
        </w:rPr>
      </w:pPr>
    </w:p>
    <w:p w:rsidR="00B41784" w:rsidRDefault="00B41784">
      <w:pPr>
        <w:spacing w:line="560" w:lineRule="exact"/>
        <w:ind w:left="240" w:hangingChars="100" w:hanging="240"/>
        <w:rPr>
          <w:rFonts w:ascii="宋体" w:hAnsi="宋体"/>
          <w:sz w:val="24"/>
        </w:rPr>
      </w:pPr>
    </w:p>
    <w:p w:rsidR="00B41784" w:rsidRDefault="00B41784">
      <w:pPr>
        <w:spacing w:line="560" w:lineRule="exact"/>
        <w:ind w:left="240" w:hangingChars="100" w:hanging="240"/>
        <w:rPr>
          <w:rFonts w:ascii="宋体" w:hAnsi="宋体"/>
          <w:sz w:val="24"/>
        </w:rPr>
      </w:pPr>
    </w:p>
    <w:p w:rsidR="00B41784" w:rsidRDefault="00405DAF">
      <w:pPr>
        <w:spacing w:line="560" w:lineRule="exact"/>
        <w:ind w:left="960" w:hangingChars="400" w:hanging="960"/>
        <w:jc w:val="left"/>
        <w:rPr>
          <w:rFonts w:ascii="宋体" w:hAnsi="宋体"/>
          <w:sz w:val="24"/>
        </w:rPr>
      </w:pPr>
      <w:r>
        <w:rPr>
          <w:rFonts w:ascii="宋体" w:hAnsi="宋体" w:hint="eastAsia"/>
          <w:sz w:val="24"/>
        </w:rPr>
        <w:t>甲</w:t>
      </w:r>
      <w:r>
        <w:rPr>
          <w:rFonts w:ascii="宋体" w:hAnsi="宋体" w:hint="eastAsia"/>
          <w:sz w:val="24"/>
        </w:rPr>
        <w:t xml:space="preserve">  </w:t>
      </w:r>
      <w:r>
        <w:rPr>
          <w:rFonts w:ascii="宋体" w:hAnsi="宋体" w:hint="eastAsia"/>
          <w:sz w:val="24"/>
        </w:rPr>
        <w:t>方：</w:t>
      </w:r>
      <w:r>
        <w:rPr>
          <w:rFonts w:ascii="宋体" w:hAnsi="宋体" w:hint="eastAsia"/>
          <w:sz w:val="24"/>
        </w:rPr>
        <w:t xml:space="preserve">                                          </w:t>
      </w:r>
      <w:r>
        <w:rPr>
          <w:rFonts w:ascii="宋体" w:hAnsi="宋体" w:hint="eastAsia"/>
          <w:sz w:val="24"/>
        </w:rPr>
        <w:t>乙</w:t>
      </w:r>
      <w:r>
        <w:rPr>
          <w:rFonts w:ascii="宋体" w:hAnsi="宋体" w:hint="eastAsia"/>
          <w:sz w:val="24"/>
        </w:rPr>
        <w:t xml:space="preserve">  </w:t>
      </w:r>
      <w:r>
        <w:rPr>
          <w:rFonts w:ascii="宋体" w:hAnsi="宋体" w:hint="eastAsia"/>
          <w:sz w:val="24"/>
        </w:rPr>
        <w:t>方：</w:t>
      </w:r>
    </w:p>
    <w:p w:rsidR="00B41784" w:rsidRDefault="00B41784">
      <w:pPr>
        <w:spacing w:line="560" w:lineRule="exact"/>
        <w:ind w:leftChars="399" w:left="1078" w:hangingChars="100" w:hanging="240"/>
        <w:jc w:val="left"/>
        <w:rPr>
          <w:rFonts w:ascii="宋体" w:hAnsi="宋体"/>
          <w:sz w:val="24"/>
        </w:rPr>
      </w:pPr>
    </w:p>
    <w:p w:rsidR="00B41784" w:rsidRDefault="00B41784">
      <w:pPr>
        <w:spacing w:line="560" w:lineRule="exact"/>
        <w:rPr>
          <w:rFonts w:ascii="宋体" w:hAnsi="宋体"/>
          <w:sz w:val="24"/>
        </w:rPr>
      </w:pPr>
    </w:p>
    <w:p w:rsidR="00B41784" w:rsidRDefault="00B41784">
      <w:pPr>
        <w:spacing w:line="560" w:lineRule="exact"/>
        <w:ind w:left="5400" w:hangingChars="2250" w:hanging="5400"/>
        <w:rPr>
          <w:rFonts w:ascii="宋体" w:hAnsi="宋体"/>
          <w:sz w:val="24"/>
        </w:rPr>
      </w:pPr>
    </w:p>
    <w:p w:rsidR="00B41784" w:rsidRDefault="00405DAF">
      <w:pPr>
        <w:spacing w:line="560" w:lineRule="exact"/>
        <w:rPr>
          <w:rFonts w:ascii="宋体" w:hAnsi="宋体"/>
          <w:sz w:val="24"/>
        </w:rPr>
      </w:pPr>
      <w:r>
        <w:rPr>
          <w:rFonts w:ascii="宋体" w:hAnsi="宋体" w:hint="eastAsia"/>
          <w:sz w:val="24"/>
        </w:rPr>
        <w:t>法定代表人或代理人：</w:t>
      </w:r>
      <w:r>
        <w:rPr>
          <w:rFonts w:ascii="宋体" w:hAnsi="宋体" w:hint="eastAsia"/>
          <w:sz w:val="24"/>
        </w:rPr>
        <w:t xml:space="preserve">                          </w:t>
      </w:r>
      <w:r>
        <w:rPr>
          <w:rFonts w:ascii="宋体" w:hAnsi="宋体" w:hint="eastAsia"/>
          <w:sz w:val="24"/>
        </w:rPr>
        <w:t>法定代表人或代理人：</w:t>
      </w:r>
    </w:p>
    <w:p w:rsidR="00B41784" w:rsidRDefault="00B41784">
      <w:pPr>
        <w:spacing w:line="560" w:lineRule="exact"/>
        <w:ind w:firstLineChars="393" w:firstLine="943"/>
        <w:rPr>
          <w:rFonts w:ascii="宋体" w:hAnsi="宋体"/>
          <w:sz w:val="24"/>
        </w:rPr>
      </w:pPr>
    </w:p>
    <w:p w:rsidR="00B41784" w:rsidRDefault="00405DAF">
      <w:pPr>
        <w:spacing w:line="560" w:lineRule="exact"/>
        <w:rPr>
          <w:rFonts w:ascii="宋体" w:hAnsi="宋体"/>
          <w:sz w:val="24"/>
        </w:rPr>
      </w:pPr>
      <w:r>
        <w:rPr>
          <w:rFonts w:ascii="宋体" w:hAnsi="宋体" w:hint="eastAsia"/>
          <w:sz w:val="24"/>
        </w:rPr>
        <w:t>签订日期：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签订日期：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B41784" w:rsidRDefault="00405DAF">
      <w:pPr>
        <w:rPr>
          <w:rFonts w:ascii="宋体" w:hAnsi="宋体"/>
          <w:sz w:val="28"/>
          <w:szCs w:val="28"/>
        </w:rPr>
      </w:pPr>
      <w:r>
        <w:rPr>
          <w:rFonts w:ascii="宋体" w:hAnsi="宋体" w:hint="eastAsia"/>
          <w:sz w:val="28"/>
          <w:szCs w:val="28"/>
        </w:rPr>
        <w:br w:type="page"/>
      </w:r>
    </w:p>
    <w:p w:rsidR="00B41784" w:rsidRDefault="00B41784">
      <w:pPr>
        <w:pStyle w:val="2"/>
        <w:ind w:firstLine="540"/>
      </w:pPr>
    </w:p>
    <w:p w:rsidR="00B41784" w:rsidRDefault="00B41784">
      <w:pPr>
        <w:spacing w:line="360" w:lineRule="exact"/>
        <w:ind w:firstLineChars="393" w:firstLine="943"/>
        <w:rPr>
          <w:rFonts w:ascii="宋体" w:hAnsi="宋体"/>
          <w:sz w:val="24"/>
        </w:rPr>
      </w:pPr>
    </w:p>
    <w:p w:rsidR="00B41784" w:rsidRDefault="00B41784">
      <w:pPr>
        <w:pStyle w:val="2"/>
        <w:ind w:firstLine="540"/>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pStyle w:val="2"/>
        <w:ind w:firstLine="675"/>
        <w:rPr>
          <w:rFonts w:cs="宋体"/>
          <w:sz w:val="30"/>
        </w:rPr>
      </w:pPr>
    </w:p>
    <w:p w:rsidR="00B41784" w:rsidRDefault="00B41784">
      <w:pPr>
        <w:pStyle w:val="2"/>
        <w:ind w:firstLine="675"/>
        <w:rPr>
          <w:rFonts w:cs="宋体"/>
          <w:sz w:val="30"/>
        </w:rPr>
      </w:pPr>
    </w:p>
    <w:p w:rsidR="00B41784" w:rsidRDefault="00B41784">
      <w:pPr>
        <w:pStyle w:val="2"/>
        <w:ind w:firstLine="675"/>
        <w:rPr>
          <w:rFonts w:cs="宋体"/>
          <w:sz w:val="30"/>
        </w:rPr>
      </w:pPr>
    </w:p>
    <w:p w:rsidR="00B41784" w:rsidRDefault="00B41784">
      <w:pPr>
        <w:pStyle w:val="2"/>
        <w:ind w:firstLine="675"/>
        <w:rPr>
          <w:rFonts w:cs="宋体"/>
          <w:sz w:val="30"/>
        </w:rPr>
      </w:pPr>
    </w:p>
    <w:p w:rsidR="00B41784" w:rsidRDefault="00B41784">
      <w:pPr>
        <w:pStyle w:val="2"/>
        <w:ind w:firstLine="675"/>
        <w:rPr>
          <w:rFonts w:cs="宋体"/>
          <w:sz w:val="30"/>
        </w:rPr>
      </w:pPr>
    </w:p>
    <w:p w:rsidR="00B41784" w:rsidRDefault="00405DAF">
      <w:pPr>
        <w:ind w:left="10140" w:hangingChars="1950" w:hanging="10140"/>
        <w:jc w:val="center"/>
        <w:outlineLvl w:val="0"/>
        <w:rPr>
          <w:rFonts w:ascii="宋体" w:hAnsi="宋体" w:cs="宋体"/>
          <w:bCs/>
          <w:sz w:val="52"/>
        </w:rPr>
      </w:pPr>
      <w:bookmarkStart w:id="15" w:name="_Toc11928"/>
      <w:r>
        <w:rPr>
          <w:rFonts w:ascii="宋体" w:hAnsi="宋体" w:cs="宋体" w:hint="eastAsia"/>
          <w:bCs/>
          <w:sz w:val="52"/>
        </w:rPr>
        <w:t>第五章</w:t>
      </w:r>
      <w:r>
        <w:rPr>
          <w:rFonts w:ascii="宋体" w:hAnsi="宋体" w:cs="宋体" w:hint="eastAsia"/>
          <w:bCs/>
          <w:sz w:val="52"/>
        </w:rPr>
        <w:t xml:space="preserve">  </w:t>
      </w:r>
      <w:r>
        <w:rPr>
          <w:rFonts w:ascii="宋体" w:hAnsi="宋体" w:cs="宋体" w:hint="eastAsia"/>
          <w:bCs/>
          <w:sz w:val="52"/>
        </w:rPr>
        <w:t>投标文件格式</w:t>
      </w:r>
      <w:bookmarkEnd w:id="15"/>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405DAF">
      <w:pPr>
        <w:ind w:left="5873" w:hangingChars="1950" w:hanging="5873"/>
        <w:rPr>
          <w:rFonts w:ascii="宋体" w:hAnsi="宋体" w:cs="宋体"/>
          <w:b/>
          <w:bCs/>
          <w:sz w:val="30"/>
        </w:rPr>
      </w:pPr>
      <w:r>
        <w:rPr>
          <w:rFonts w:ascii="宋体" w:hAnsi="宋体" w:cs="宋体" w:hint="eastAsia"/>
          <w:b/>
          <w:bCs/>
          <w:sz w:val="30"/>
        </w:rPr>
        <w:br w:type="page"/>
      </w:r>
    </w:p>
    <w:p w:rsidR="00B41784" w:rsidRDefault="00B41784">
      <w:pPr>
        <w:ind w:left="5873" w:hangingChars="1950" w:hanging="5873"/>
        <w:rPr>
          <w:rFonts w:ascii="宋体" w:hAnsi="宋体" w:cs="宋体"/>
          <w:b/>
          <w:bCs/>
          <w:sz w:val="30"/>
        </w:rPr>
      </w:pPr>
    </w:p>
    <w:p w:rsidR="00B41784" w:rsidRDefault="00B41784">
      <w:pPr>
        <w:ind w:left="5873" w:hangingChars="1950" w:hanging="5873"/>
        <w:rPr>
          <w:rFonts w:ascii="宋体" w:hAnsi="宋体" w:cs="宋体"/>
          <w:b/>
          <w:bCs/>
          <w:sz w:val="30"/>
        </w:rPr>
      </w:pPr>
    </w:p>
    <w:p w:rsidR="00B41784" w:rsidRDefault="00405DAF">
      <w:pPr>
        <w:snapToGrid w:val="0"/>
        <w:spacing w:line="360" w:lineRule="auto"/>
        <w:jc w:val="center"/>
        <w:rPr>
          <w:rFonts w:ascii="宋体" w:hAnsi="宋体" w:cs="宋体"/>
          <w:b/>
          <w:sz w:val="36"/>
          <w:szCs w:val="36"/>
          <w:u w:val="single"/>
        </w:rPr>
      </w:pPr>
      <w:r>
        <w:rPr>
          <w:rFonts w:eastAsia="黑体" w:hint="eastAsia"/>
          <w:sz w:val="36"/>
          <w:szCs w:val="36"/>
        </w:rPr>
        <w:t>省道</w:t>
      </w:r>
      <w:r>
        <w:rPr>
          <w:rFonts w:eastAsia="黑体" w:hint="eastAsia"/>
          <w:sz w:val="36"/>
          <w:szCs w:val="36"/>
        </w:rPr>
        <w:t>S301</w:t>
      </w:r>
      <w:r>
        <w:rPr>
          <w:rFonts w:eastAsia="黑体" w:hint="eastAsia"/>
          <w:sz w:val="36"/>
          <w:szCs w:val="36"/>
        </w:rPr>
        <w:t>加</w:t>
      </w:r>
      <w:proofErr w:type="gramStart"/>
      <w:r>
        <w:rPr>
          <w:rFonts w:eastAsia="黑体" w:hint="eastAsia"/>
          <w:sz w:val="36"/>
          <w:szCs w:val="36"/>
        </w:rPr>
        <w:t>文线花料</w:t>
      </w:r>
      <w:proofErr w:type="gramEnd"/>
      <w:r>
        <w:rPr>
          <w:rFonts w:eastAsia="黑体" w:hint="eastAsia"/>
          <w:sz w:val="36"/>
          <w:szCs w:val="36"/>
        </w:rPr>
        <w:t>至</w:t>
      </w:r>
      <w:proofErr w:type="gramStart"/>
      <w:r>
        <w:rPr>
          <w:rFonts w:eastAsia="黑体" w:hint="eastAsia"/>
          <w:sz w:val="36"/>
          <w:szCs w:val="36"/>
        </w:rPr>
        <w:t>文儒段改建</w:t>
      </w:r>
      <w:proofErr w:type="gramEnd"/>
      <w:r>
        <w:rPr>
          <w:rFonts w:eastAsia="黑体" w:hint="eastAsia"/>
          <w:sz w:val="36"/>
          <w:szCs w:val="36"/>
        </w:rPr>
        <w:t>工程</w:t>
      </w:r>
    </w:p>
    <w:p w:rsidR="00B41784" w:rsidRDefault="00405DAF">
      <w:pPr>
        <w:snapToGrid w:val="0"/>
        <w:spacing w:line="360" w:lineRule="auto"/>
        <w:jc w:val="center"/>
        <w:rPr>
          <w:rFonts w:ascii="宋体" w:hAnsi="宋体" w:cs="宋体"/>
          <w:b/>
          <w:sz w:val="36"/>
          <w:szCs w:val="36"/>
        </w:rPr>
      </w:pPr>
      <w:r>
        <w:rPr>
          <w:rFonts w:ascii="宋体" w:hAnsi="宋体" w:cs="宋体" w:hint="eastAsia"/>
          <w:b/>
          <w:sz w:val="36"/>
          <w:szCs w:val="36"/>
        </w:rPr>
        <w:t>设计劳务</w:t>
      </w:r>
      <w:r>
        <w:rPr>
          <w:rFonts w:ascii="宋体" w:hAnsi="宋体" w:cs="宋体" w:hint="eastAsia"/>
          <w:b/>
          <w:sz w:val="36"/>
          <w:szCs w:val="36"/>
        </w:rPr>
        <w:t>协作</w:t>
      </w:r>
      <w:r>
        <w:rPr>
          <w:rFonts w:ascii="宋体" w:hAnsi="宋体" w:cs="宋体" w:hint="eastAsia"/>
          <w:b/>
          <w:sz w:val="36"/>
          <w:szCs w:val="36"/>
        </w:rPr>
        <w:t>招标</w:t>
      </w:r>
    </w:p>
    <w:p w:rsidR="00B41784" w:rsidRDefault="00B41784">
      <w:pPr>
        <w:jc w:val="center"/>
        <w:rPr>
          <w:rFonts w:ascii="宋体" w:hAnsi="宋体" w:cs="宋体"/>
          <w:b/>
          <w:bCs/>
          <w:sz w:val="52"/>
        </w:rPr>
      </w:pPr>
    </w:p>
    <w:p w:rsidR="00B41784" w:rsidRDefault="00B41784">
      <w:pPr>
        <w:jc w:val="center"/>
        <w:rPr>
          <w:rFonts w:ascii="宋体" w:hAnsi="宋体" w:cs="宋体"/>
          <w:b/>
          <w:bCs/>
          <w:sz w:val="52"/>
        </w:rPr>
      </w:pPr>
    </w:p>
    <w:p w:rsidR="00B41784" w:rsidRDefault="00405DAF">
      <w:pPr>
        <w:jc w:val="center"/>
        <w:rPr>
          <w:rFonts w:ascii="宋体" w:hAnsi="宋体" w:cs="宋体"/>
          <w:bCs/>
          <w:sz w:val="52"/>
        </w:rPr>
      </w:pPr>
      <w:r>
        <w:rPr>
          <w:rFonts w:ascii="宋体" w:hAnsi="宋体" w:cs="宋体" w:hint="eastAsia"/>
          <w:bCs/>
          <w:sz w:val="52"/>
        </w:rPr>
        <w:t>投</w:t>
      </w:r>
      <w:r>
        <w:rPr>
          <w:rFonts w:ascii="宋体" w:hAnsi="宋体" w:cs="宋体" w:hint="eastAsia"/>
          <w:bCs/>
          <w:sz w:val="52"/>
        </w:rPr>
        <w:t xml:space="preserve"> </w:t>
      </w:r>
      <w:r>
        <w:rPr>
          <w:rFonts w:ascii="宋体" w:hAnsi="宋体" w:cs="宋体" w:hint="eastAsia"/>
          <w:bCs/>
          <w:sz w:val="52"/>
        </w:rPr>
        <w:t>标</w:t>
      </w:r>
      <w:r>
        <w:rPr>
          <w:rFonts w:ascii="宋体" w:hAnsi="宋体" w:cs="宋体" w:hint="eastAsia"/>
          <w:bCs/>
          <w:sz w:val="52"/>
        </w:rPr>
        <w:t xml:space="preserve"> </w:t>
      </w:r>
      <w:r>
        <w:rPr>
          <w:rFonts w:ascii="宋体" w:hAnsi="宋体" w:cs="宋体" w:hint="eastAsia"/>
          <w:bCs/>
          <w:sz w:val="52"/>
        </w:rPr>
        <w:t>文</w:t>
      </w:r>
      <w:r>
        <w:rPr>
          <w:rFonts w:ascii="宋体" w:hAnsi="宋体" w:cs="宋体" w:hint="eastAsia"/>
          <w:bCs/>
          <w:sz w:val="52"/>
        </w:rPr>
        <w:t xml:space="preserve"> </w:t>
      </w:r>
      <w:r>
        <w:rPr>
          <w:rFonts w:ascii="宋体" w:hAnsi="宋体" w:cs="宋体" w:hint="eastAsia"/>
          <w:bCs/>
          <w:sz w:val="52"/>
        </w:rPr>
        <w:t>件</w:t>
      </w:r>
    </w:p>
    <w:p w:rsidR="00B41784" w:rsidRDefault="00B41784">
      <w:pPr>
        <w:jc w:val="center"/>
        <w:rPr>
          <w:rFonts w:ascii="宋体" w:hAnsi="宋体" w:cs="宋体"/>
          <w:b/>
          <w:bCs/>
          <w:sz w:val="44"/>
        </w:rPr>
      </w:pPr>
    </w:p>
    <w:p w:rsidR="00B41784" w:rsidRDefault="00B41784">
      <w:pPr>
        <w:jc w:val="center"/>
        <w:rPr>
          <w:rFonts w:ascii="宋体" w:hAnsi="宋体" w:cs="宋体"/>
          <w:b/>
          <w:bCs/>
          <w:sz w:val="44"/>
        </w:rPr>
      </w:pPr>
    </w:p>
    <w:p w:rsidR="00B41784" w:rsidRDefault="00B41784">
      <w:pPr>
        <w:jc w:val="center"/>
        <w:rPr>
          <w:rFonts w:ascii="宋体" w:hAnsi="宋体" w:cs="宋体"/>
          <w:b/>
          <w:bCs/>
          <w:sz w:val="44"/>
        </w:rPr>
      </w:pPr>
    </w:p>
    <w:p w:rsidR="00B41784" w:rsidRDefault="00B41784">
      <w:pPr>
        <w:jc w:val="center"/>
        <w:rPr>
          <w:rFonts w:ascii="宋体" w:hAnsi="宋体" w:cs="宋体"/>
          <w:b/>
          <w:bCs/>
          <w:sz w:val="44"/>
        </w:rPr>
      </w:pPr>
    </w:p>
    <w:p w:rsidR="00B41784" w:rsidRDefault="00B41784">
      <w:pPr>
        <w:jc w:val="center"/>
        <w:rPr>
          <w:rFonts w:ascii="宋体" w:hAnsi="宋体" w:cs="宋体"/>
          <w:b/>
          <w:bCs/>
          <w:sz w:val="44"/>
        </w:rPr>
      </w:pPr>
    </w:p>
    <w:p w:rsidR="00B41784" w:rsidRDefault="00B41784">
      <w:pPr>
        <w:jc w:val="center"/>
        <w:rPr>
          <w:rFonts w:ascii="宋体" w:hAnsi="宋体" w:cs="宋体"/>
          <w:b/>
          <w:bCs/>
          <w:sz w:val="44"/>
        </w:rPr>
      </w:pPr>
    </w:p>
    <w:p w:rsidR="00B41784" w:rsidRDefault="00B41784">
      <w:pPr>
        <w:jc w:val="center"/>
        <w:rPr>
          <w:rFonts w:ascii="宋体" w:hAnsi="宋体" w:cs="宋体"/>
          <w:b/>
          <w:bCs/>
          <w:sz w:val="44"/>
        </w:rPr>
      </w:pPr>
    </w:p>
    <w:p w:rsidR="00B41784" w:rsidRDefault="00B41784">
      <w:pPr>
        <w:jc w:val="center"/>
        <w:rPr>
          <w:rFonts w:ascii="宋体" w:hAnsi="宋体" w:cs="宋体"/>
          <w:b/>
          <w:bCs/>
          <w:sz w:val="44"/>
        </w:rPr>
      </w:pPr>
    </w:p>
    <w:p w:rsidR="00B41784" w:rsidRDefault="00B41784">
      <w:pPr>
        <w:jc w:val="center"/>
        <w:rPr>
          <w:rFonts w:ascii="宋体" w:hAnsi="宋体" w:cs="宋体"/>
          <w:b/>
          <w:bCs/>
          <w:sz w:val="44"/>
        </w:rPr>
      </w:pPr>
    </w:p>
    <w:p w:rsidR="00B41784" w:rsidRDefault="00405DAF">
      <w:pPr>
        <w:ind w:firstLineChars="186" w:firstLine="595"/>
        <w:jc w:val="center"/>
        <w:rPr>
          <w:rFonts w:ascii="宋体" w:hAnsi="宋体" w:cs="宋体"/>
          <w:bCs/>
          <w:sz w:val="32"/>
        </w:rPr>
      </w:pPr>
      <w:r>
        <w:rPr>
          <w:rFonts w:ascii="宋体" w:hAnsi="宋体" w:cs="宋体" w:hint="eastAsia"/>
          <w:bCs/>
          <w:sz w:val="32"/>
        </w:rPr>
        <w:t>投标人：（盖单位章）</w:t>
      </w:r>
    </w:p>
    <w:p w:rsidR="00B41784" w:rsidRDefault="00405DAF">
      <w:pPr>
        <w:ind w:firstLineChars="186" w:firstLine="595"/>
        <w:jc w:val="center"/>
        <w:rPr>
          <w:rFonts w:ascii="宋体" w:hAnsi="宋体" w:cs="宋体"/>
          <w:bCs/>
          <w:sz w:val="32"/>
        </w:rPr>
      </w:pPr>
      <w:r>
        <w:rPr>
          <w:rFonts w:ascii="宋体" w:hAnsi="宋体" w:cs="宋体" w:hint="eastAsia"/>
          <w:bCs/>
          <w:sz w:val="32"/>
        </w:rPr>
        <w:t xml:space="preserve"> </w:t>
      </w:r>
      <w:r>
        <w:rPr>
          <w:rFonts w:ascii="宋体" w:hAnsi="宋体" w:cs="宋体" w:hint="eastAsia"/>
          <w:bCs/>
          <w:sz w:val="32"/>
        </w:rPr>
        <w:t>年</w:t>
      </w:r>
      <w:r>
        <w:rPr>
          <w:rFonts w:ascii="宋体" w:hAnsi="宋体" w:cs="宋体" w:hint="eastAsia"/>
          <w:bCs/>
          <w:sz w:val="32"/>
        </w:rPr>
        <w:t xml:space="preserve">  </w:t>
      </w:r>
      <w:r>
        <w:rPr>
          <w:rFonts w:ascii="宋体" w:hAnsi="宋体" w:cs="宋体" w:hint="eastAsia"/>
          <w:bCs/>
          <w:sz w:val="32"/>
        </w:rPr>
        <w:t>月</w:t>
      </w:r>
      <w:r>
        <w:rPr>
          <w:rFonts w:ascii="宋体" w:hAnsi="宋体" w:cs="宋体" w:hint="eastAsia"/>
          <w:bCs/>
          <w:sz w:val="32"/>
        </w:rPr>
        <w:t xml:space="preserve">  </w:t>
      </w:r>
      <w:r>
        <w:rPr>
          <w:rFonts w:ascii="宋体" w:hAnsi="宋体" w:cs="宋体" w:hint="eastAsia"/>
          <w:bCs/>
          <w:sz w:val="32"/>
        </w:rPr>
        <w:t>日</w:t>
      </w:r>
    </w:p>
    <w:p w:rsidR="00B41784" w:rsidRDefault="00405DAF">
      <w:pPr>
        <w:tabs>
          <w:tab w:val="left" w:pos="975"/>
        </w:tabs>
        <w:ind w:firstLineChars="186" w:firstLine="598"/>
        <w:jc w:val="left"/>
        <w:rPr>
          <w:rFonts w:ascii="宋体" w:hAnsi="宋体" w:cs="宋体"/>
          <w:sz w:val="32"/>
          <w:szCs w:val="32"/>
        </w:rPr>
      </w:pPr>
      <w:r>
        <w:rPr>
          <w:rFonts w:ascii="宋体" w:hAnsi="宋体" w:cs="宋体" w:hint="eastAsia"/>
          <w:b/>
          <w:bCs/>
          <w:sz w:val="32"/>
        </w:rPr>
        <w:tab/>
      </w:r>
    </w:p>
    <w:p w:rsidR="00B41784" w:rsidRDefault="00B41784">
      <w:pPr>
        <w:ind w:firstLineChars="186" w:firstLine="595"/>
        <w:jc w:val="center"/>
        <w:rPr>
          <w:rFonts w:ascii="宋体" w:hAnsi="宋体" w:cs="宋体"/>
          <w:sz w:val="32"/>
          <w:szCs w:val="32"/>
        </w:rPr>
      </w:pPr>
    </w:p>
    <w:p w:rsidR="00B41784" w:rsidRDefault="00B41784">
      <w:pPr>
        <w:ind w:firstLineChars="186" w:firstLine="595"/>
        <w:jc w:val="center"/>
        <w:rPr>
          <w:rFonts w:ascii="宋体" w:hAnsi="宋体" w:cs="宋体"/>
          <w:sz w:val="32"/>
          <w:szCs w:val="32"/>
        </w:rPr>
      </w:pPr>
    </w:p>
    <w:p w:rsidR="00B41784" w:rsidRDefault="00405DAF">
      <w:pPr>
        <w:ind w:firstLineChars="186" w:firstLine="595"/>
        <w:jc w:val="center"/>
        <w:rPr>
          <w:rFonts w:ascii="宋体" w:hAnsi="宋体" w:cs="宋体"/>
          <w:sz w:val="32"/>
          <w:szCs w:val="32"/>
        </w:rPr>
      </w:pPr>
      <w:r>
        <w:rPr>
          <w:rFonts w:ascii="宋体" w:hAnsi="宋体" w:cs="宋体" w:hint="eastAsia"/>
          <w:sz w:val="32"/>
          <w:szCs w:val="32"/>
        </w:rPr>
        <w:t>目</w:t>
      </w:r>
      <w:r>
        <w:rPr>
          <w:rFonts w:ascii="宋体" w:hAnsi="宋体" w:cs="宋体" w:hint="eastAsia"/>
          <w:sz w:val="32"/>
          <w:szCs w:val="32"/>
        </w:rPr>
        <w:t xml:space="preserve">    </w:t>
      </w:r>
      <w:r>
        <w:rPr>
          <w:rFonts w:ascii="宋体" w:hAnsi="宋体" w:cs="宋体" w:hint="eastAsia"/>
          <w:sz w:val="32"/>
          <w:szCs w:val="32"/>
        </w:rPr>
        <w:t>录</w:t>
      </w:r>
    </w:p>
    <w:p w:rsidR="00B41784" w:rsidRDefault="00B41784">
      <w:pPr>
        <w:ind w:firstLineChars="186" w:firstLine="391"/>
        <w:rPr>
          <w:rFonts w:ascii="宋体" w:hAnsi="宋体" w:cs="宋体"/>
        </w:rPr>
      </w:pPr>
    </w:p>
    <w:p w:rsidR="00B41784" w:rsidRDefault="00405DAF">
      <w:pPr>
        <w:numPr>
          <w:ilvl w:val="0"/>
          <w:numId w:val="3"/>
        </w:numPr>
        <w:snapToGrid w:val="0"/>
        <w:spacing w:line="360" w:lineRule="auto"/>
        <w:ind w:left="482" w:hanging="482"/>
        <w:rPr>
          <w:rFonts w:ascii="宋体" w:hAnsi="宋体" w:cs="宋体"/>
        </w:rPr>
      </w:pPr>
      <w:r>
        <w:rPr>
          <w:rFonts w:ascii="宋体" w:hAnsi="宋体" w:cs="宋体" w:hint="eastAsia"/>
        </w:rPr>
        <w:t>投标函</w:t>
      </w:r>
    </w:p>
    <w:p w:rsidR="00B41784" w:rsidRDefault="00405DAF">
      <w:pPr>
        <w:numPr>
          <w:ilvl w:val="0"/>
          <w:numId w:val="3"/>
        </w:numPr>
        <w:snapToGrid w:val="0"/>
        <w:spacing w:line="360" w:lineRule="auto"/>
        <w:ind w:left="482" w:hanging="482"/>
        <w:rPr>
          <w:rFonts w:ascii="宋体" w:hAnsi="宋体" w:cs="宋体"/>
        </w:rPr>
      </w:pPr>
      <w:r>
        <w:rPr>
          <w:rFonts w:ascii="宋体" w:hAnsi="宋体" w:cs="宋体" w:hint="eastAsia"/>
        </w:rPr>
        <w:t>法定代表人授权委托书</w:t>
      </w:r>
    </w:p>
    <w:p w:rsidR="00B41784" w:rsidRDefault="00405DAF">
      <w:pPr>
        <w:numPr>
          <w:ilvl w:val="0"/>
          <w:numId w:val="3"/>
        </w:numPr>
        <w:snapToGrid w:val="0"/>
        <w:spacing w:line="360" w:lineRule="auto"/>
        <w:ind w:left="482" w:hanging="482"/>
        <w:rPr>
          <w:rFonts w:ascii="宋体" w:hAnsi="宋体" w:cs="宋体"/>
        </w:rPr>
      </w:pPr>
      <w:r>
        <w:rPr>
          <w:rFonts w:ascii="宋体" w:hAnsi="宋体" w:cs="宋体" w:hint="eastAsia"/>
        </w:rPr>
        <w:t>报价清单</w:t>
      </w:r>
    </w:p>
    <w:p w:rsidR="00B41784" w:rsidRDefault="00405DAF">
      <w:pPr>
        <w:numPr>
          <w:ilvl w:val="0"/>
          <w:numId w:val="3"/>
        </w:numPr>
        <w:snapToGrid w:val="0"/>
        <w:spacing w:line="360" w:lineRule="auto"/>
        <w:ind w:left="482" w:hanging="482"/>
        <w:rPr>
          <w:rFonts w:ascii="宋体" w:hAnsi="宋体" w:cs="宋体"/>
        </w:rPr>
      </w:pPr>
      <w:r>
        <w:rPr>
          <w:rFonts w:ascii="宋体" w:hAnsi="宋体" w:cs="宋体" w:hint="eastAsia"/>
        </w:rPr>
        <w:t>资格审查表</w:t>
      </w:r>
    </w:p>
    <w:p w:rsidR="00B41784" w:rsidRDefault="00405DAF">
      <w:pPr>
        <w:numPr>
          <w:ilvl w:val="0"/>
          <w:numId w:val="3"/>
        </w:numPr>
        <w:snapToGrid w:val="0"/>
        <w:spacing w:line="360" w:lineRule="auto"/>
        <w:ind w:left="482" w:hanging="482"/>
        <w:rPr>
          <w:rFonts w:ascii="宋体" w:hAnsi="宋体" w:cs="宋体"/>
        </w:rPr>
      </w:pPr>
      <w:r>
        <w:rPr>
          <w:rFonts w:ascii="宋体" w:hAnsi="宋体" w:cs="宋体" w:hint="eastAsia"/>
        </w:rPr>
        <w:t>近</w:t>
      </w:r>
      <w:r>
        <w:rPr>
          <w:rFonts w:ascii="宋体" w:hAnsi="宋体" w:cs="宋体" w:hint="eastAsia"/>
        </w:rPr>
        <w:t>五</w:t>
      </w:r>
      <w:r>
        <w:rPr>
          <w:rFonts w:ascii="宋体" w:hAnsi="宋体" w:cs="宋体" w:hint="eastAsia"/>
        </w:rPr>
        <w:t>年相关工程业绩表</w:t>
      </w:r>
    </w:p>
    <w:p w:rsidR="00B41784" w:rsidRDefault="00405DAF">
      <w:pPr>
        <w:numPr>
          <w:ilvl w:val="0"/>
          <w:numId w:val="3"/>
        </w:numPr>
        <w:snapToGrid w:val="0"/>
        <w:spacing w:line="360" w:lineRule="auto"/>
        <w:ind w:left="482" w:hanging="482"/>
        <w:rPr>
          <w:rFonts w:ascii="宋体" w:hAnsi="宋体" w:cs="宋体"/>
        </w:rPr>
      </w:pPr>
      <w:r>
        <w:rPr>
          <w:rFonts w:ascii="宋体" w:hAnsi="宋体" w:cs="宋体" w:hint="eastAsia"/>
        </w:rPr>
        <w:t>提供公司资质情况</w:t>
      </w:r>
    </w:p>
    <w:p w:rsidR="00B41784" w:rsidRDefault="00405DAF">
      <w:pPr>
        <w:numPr>
          <w:ilvl w:val="0"/>
          <w:numId w:val="3"/>
        </w:numPr>
        <w:snapToGrid w:val="0"/>
        <w:spacing w:line="360" w:lineRule="auto"/>
        <w:ind w:left="482" w:hanging="482"/>
        <w:rPr>
          <w:rFonts w:ascii="宋体" w:hAnsi="宋体" w:cs="宋体"/>
        </w:rPr>
      </w:pPr>
      <w:r>
        <w:rPr>
          <w:rFonts w:ascii="宋体" w:hAnsi="宋体" w:cs="宋体" w:hint="eastAsia"/>
        </w:rPr>
        <w:t>技术文件</w:t>
      </w:r>
    </w:p>
    <w:p w:rsidR="00B41784" w:rsidRDefault="00405DAF">
      <w:pPr>
        <w:numPr>
          <w:ilvl w:val="0"/>
          <w:numId w:val="3"/>
        </w:numPr>
        <w:snapToGrid w:val="0"/>
        <w:spacing w:line="360" w:lineRule="auto"/>
        <w:ind w:left="482" w:hanging="482"/>
        <w:rPr>
          <w:rFonts w:ascii="宋体" w:hAnsi="宋体" w:cs="宋体"/>
        </w:rPr>
      </w:pPr>
      <w:r>
        <w:rPr>
          <w:rFonts w:ascii="宋体" w:hAnsi="宋体" w:cs="宋体" w:hint="eastAsia"/>
        </w:rPr>
        <w:t>投标人认为必要的其它文件</w:t>
      </w:r>
    </w:p>
    <w:p w:rsidR="00B41784" w:rsidRDefault="00B41784">
      <w:pPr>
        <w:pStyle w:val="2"/>
        <w:ind w:firstLine="540"/>
      </w:pPr>
    </w:p>
    <w:p w:rsidR="00B41784" w:rsidRDefault="00B41784">
      <w:pPr>
        <w:pStyle w:val="2"/>
        <w:ind w:firstLine="540"/>
      </w:pPr>
    </w:p>
    <w:p w:rsidR="00B41784" w:rsidRDefault="00B41784">
      <w:pPr>
        <w:pStyle w:val="2"/>
        <w:ind w:firstLine="540"/>
      </w:pPr>
    </w:p>
    <w:p w:rsidR="00B41784" w:rsidRDefault="00405DAF">
      <w:pPr>
        <w:rPr>
          <w:rFonts w:ascii="宋体" w:hAnsi="宋体" w:cs="宋体"/>
          <w:sz w:val="24"/>
        </w:rPr>
      </w:pPr>
      <w:r>
        <w:rPr>
          <w:rFonts w:ascii="宋体" w:hAnsi="宋体" w:cs="宋体" w:hint="eastAsia"/>
          <w:sz w:val="24"/>
        </w:rPr>
        <w:br w:type="page"/>
      </w:r>
    </w:p>
    <w:p w:rsidR="00B41784" w:rsidRDefault="00405DAF">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投标函</w:t>
      </w:r>
    </w:p>
    <w:p w:rsidR="00B41784" w:rsidRDefault="00B41784">
      <w:pPr>
        <w:spacing w:line="360" w:lineRule="auto"/>
        <w:jc w:val="center"/>
        <w:rPr>
          <w:rFonts w:ascii="宋体" w:hAnsi="宋体" w:cs="宋体"/>
          <w:b/>
          <w:bCs/>
          <w:sz w:val="36"/>
          <w:szCs w:val="36"/>
          <w:shd w:val="clear" w:color="auto" w:fill="FFFFFF"/>
        </w:rPr>
      </w:pPr>
    </w:p>
    <w:p w:rsidR="00B41784" w:rsidRDefault="00405DAF">
      <w:pPr>
        <w:snapToGrid w:val="0"/>
        <w:spacing w:line="360" w:lineRule="auto"/>
        <w:jc w:val="left"/>
        <w:rPr>
          <w:rFonts w:ascii="宋体" w:hAnsi="宋体" w:cs="宋体"/>
          <w:szCs w:val="21"/>
          <w:shd w:val="clear" w:color="auto" w:fill="FFFFFF"/>
        </w:rPr>
      </w:pPr>
      <w:r>
        <w:rPr>
          <w:rFonts w:ascii="宋体" w:hAnsi="宋体" w:cs="宋体" w:hint="eastAsia"/>
          <w:szCs w:val="21"/>
          <w:shd w:val="clear" w:color="auto" w:fill="FFFFFF"/>
        </w:rPr>
        <w:t>海南省交通规划设计设计研究院</w:t>
      </w:r>
      <w:r>
        <w:rPr>
          <w:rFonts w:ascii="宋体" w:hAnsi="宋体" w:cs="宋体" w:hint="eastAsia"/>
          <w:szCs w:val="21"/>
          <w:shd w:val="clear" w:color="auto" w:fill="FFFFFF"/>
        </w:rPr>
        <w:t>:</w:t>
      </w:r>
      <w:r>
        <w:rPr>
          <w:rFonts w:ascii="宋体" w:hAnsi="宋体" w:cs="宋体" w:hint="eastAsia"/>
          <w:szCs w:val="21"/>
          <w:shd w:val="clear" w:color="auto" w:fill="FFFFFF"/>
        </w:rPr>
        <w:br/>
        <w:t>1.</w:t>
      </w:r>
      <w:r>
        <w:rPr>
          <w:rFonts w:ascii="宋体" w:hAnsi="宋体" w:cs="宋体" w:hint="eastAsia"/>
          <w:szCs w:val="21"/>
          <w:shd w:val="clear" w:color="auto" w:fill="FFFFFF"/>
        </w:rPr>
        <w:t>经现场踏勘和研究省道</w:t>
      </w:r>
      <w:r>
        <w:rPr>
          <w:rFonts w:ascii="宋体" w:hAnsi="宋体" w:cs="宋体" w:hint="eastAsia"/>
          <w:szCs w:val="21"/>
          <w:shd w:val="clear" w:color="auto" w:fill="FFFFFF"/>
        </w:rPr>
        <w:t>S301</w:t>
      </w:r>
      <w:r>
        <w:rPr>
          <w:rFonts w:ascii="宋体" w:hAnsi="宋体" w:cs="宋体" w:hint="eastAsia"/>
          <w:szCs w:val="21"/>
          <w:shd w:val="clear" w:color="auto" w:fill="FFFFFF"/>
        </w:rPr>
        <w:t>加</w:t>
      </w:r>
      <w:proofErr w:type="gramStart"/>
      <w:r>
        <w:rPr>
          <w:rFonts w:ascii="宋体" w:hAnsi="宋体" w:cs="宋体" w:hint="eastAsia"/>
          <w:szCs w:val="21"/>
          <w:shd w:val="clear" w:color="auto" w:fill="FFFFFF"/>
        </w:rPr>
        <w:t>文线花料</w:t>
      </w:r>
      <w:proofErr w:type="gramEnd"/>
      <w:r>
        <w:rPr>
          <w:rFonts w:ascii="宋体" w:hAnsi="宋体" w:cs="宋体" w:hint="eastAsia"/>
          <w:szCs w:val="21"/>
          <w:shd w:val="clear" w:color="auto" w:fill="FFFFFF"/>
        </w:rPr>
        <w:t>至</w:t>
      </w:r>
      <w:proofErr w:type="gramStart"/>
      <w:r>
        <w:rPr>
          <w:rFonts w:ascii="宋体" w:hAnsi="宋体" w:cs="宋体" w:hint="eastAsia"/>
          <w:szCs w:val="21"/>
          <w:shd w:val="clear" w:color="auto" w:fill="FFFFFF"/>
        </w:rPr>
        <w:t>文儒段改建</w:t>
      </w:r>
      <w:proofErr w:type="gramEnd"/>
      <w:r>
        <w:rPr>
          <w:rFonts w:ascii="宋体" w:hAnsi="宋体" w:cs="宋体" w:hint="eastAsia"/>
          <w:szCs w:val="21"/>
          <w:shd w:val="clear" w:color="auto" w:fill="FFFFFF"/>
        </w:rPr>
        <w:t>工程设计劳务</w:t>
      </w:r>
      <w:r>
        <w:rPr>
          <w:rFonts w:ascii="宋体" w:hAnsi="宋体" w:cs="宋体" w:hint="eastAsia"/>
          <w:szCs w:val="21"/>
          <w:shd w:val="clear" w:color="auto" w:fill="FFFFFF"/>
        </w:rPr>
        <w:t>协作</w:t>
      </w:r>
      <w:r>
        <w:rPr>
          <w:rFonts w:ascii="宋体" w:hAnsi="宋体" w:cs="宋体" w:hint="eastAsia"/>
          <w:szCs w:val="21"/>
          <w:shd w:val="clear" w:color="auto" w:fill="FFFFFF"/>
        </w:rPr>
        <w:t>招标文件的全部内容后，我方愿以投标总价：大写</w:t>
      </w:r>
      <w:r>
        <w:rPr>
          <w:rFonts w:ascii="宋体" w:hAnsi="宋体" w:cs="宋体" w:hint="eastAsia"/>
          <w:szCs w:val="21"/>
          <w:u w:val="single"/>
          <w:shd w:val="clear" w:color="auto" w:fill="FFFFFF"/>
        </w:rPr>
        <w:t xml:space="preserve">   </w:t>
      </w:r>
      <w:r>
        <w:rPr>
          <w:rFonts w:ascii="宋体" w:hAnsi="宋体" w:cs="宋体" w:hint="eastAsia"/>
          <w:szCs w:val="21"/>
          <w:u w:val="single"/>
          <w:shd w:val="clear" w:color="auto" w:fill="FFFFFF"/>
        </w:rPr>
        <w:t xml:space="preserve">                 </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元</w:t>
      </w:r>
      <w:r>
        <w:rPr>
          <w:rFonts w:ascii="宋体" w:hAnsi="宋体" w:cs="宋体" w:hint="eastAsia"/>
          <w:szCs w:val="21"/>
          <w:shd w:val="clear" w:color="auto" w:fill="FFFFFF"/>
        </w:rPr>
        <w:t>(¥</w:t>
      </w:r>
      <w:r>
        <w:rPr>
          <w:rFonts w:ascii="宋体" w:hAnsi="宋体" w:cs="宋体" w:hint="eastAsia"/>
          <w:szCs w:val="21"/>
          <w:u w:val="single"/>
          <w:shd w:val="clear" w:color="auto" w:fill="FFFFFF"/>
        </w:rPr>
        <w:t xml:space="preserve">  </w:t>
      </w:r>
      <w:r>
        <w:rPr>
          <w:rFonts w:ascii="宋体" w:hAnsi="宋体" w:cs="宋体" w:hint="eastAsia"/>
          <w:szCs w:val="21"/>
          <w:u w:val="single"/>
          <w:shd w:val="clear" w:color="auto" w:fill="FFFFFF"/>
        </w:rPr>
        <w:t xml:space="preserve">       </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w:t>
      </w:r>
      <w:r>
        <w:rPr>
          <w:rFonts w:ascii="宋体" w:hAnsi="宋体" w:cs="宋体" w:hint="eastAsia"/>
          <w:szCs w:val="21"/>
          <w:shd w:val="clear" w:color="auto" w:fill="FFFFFF"/>
        </w:rPr>
        <w:t>完成本招标项目规定的所有工作内容及其后续服务工作，其他详见报价清单。</w:t>
      </w:r>
    </w:p>
    <w:p w:rsidR="00B41784" w:rsidRDefault="00405DAF">
      <w:pPr>
        <w:spacing w:line="360" w:lineRule="auto"/>
        <w:rPr>
          <w:rFonts w:ascii="宋体" w:hAnsi="宋体" w:cs="宋体"/>
          <w:szCs w:val="21"/>
          <w:shd w:val="clear" w:color="auto" w:fill="FFFFFF"/>
        </w:rPr>
      </w:pPr>
      <w:r>
        <w:rPr>
          <w:rFonts w:ascii="宋体" w:hAnsi="宋体" w:cs="宋体" w:hint="eastAsia"/>
          <w:szCs w:val="21"/>
          <w:shd w:val="clear" w:color="auto" w:fill="FFFFFF"/>
        </w:rPr>
        <w:t>2.</w:t>
      </w:r>
      <w:r>
        <w:rPr>
          <w:rFonts w:ascii="宋体" w:hAnsi="宋体" w:cs="宋体" w:hint="eastAsia"/>
          <w:szCs w:val="21"/>
          <w:shd w:val="clear" w:color="auto" w:fill="FFFFFF"/>
        </w:rPr>
        <w:t>如果我方中标，我方将保证在</w:t>
      </w:r>
      <w:r>
        <w:rPr>
          <w:rFonts w:ascii="宋体" w:hAnsi="宋体" w:cs="宋体" w:hint="eastAsia"/>
          <w:szCs w:val="21"/>
          <w:shd w:val="clear" w:color="auto" w:fill="FFFFFF"/>
        </w:rPr>
        <w:t xml:space="preserve">   </w:t>
      </w:r>
      <w:r>
        <w:rPr>
          <w:rFonts w:ascii="宋体" w:hAnsi="宋体" w:cs="宋体" w:hint="eastAsia"/>
          <w:szCs w:val="21"/>
          <w:shd w:val="clear" w:color="auto" w:fill="FFFFFF"/>
        </w:rPr>
        <w:t>年</w:t>
      </w:r>
      <w:r>
        <w:rPr>
          <w:rFonts w:ascii="宋体" w:hAnsi="宋体" w:cs="宋体" w:hint="eastAsia"/>
          <w:szCs w:val="21"/>
          <w:shd w:val="clear" w:color="auto" w:fill="FFFFFF"/>
        </w:rPr>
        <w:t xml:space="preserve">  </w:t>
      </w:r>
      <w:r>
        <w:rPr>
          <w:rFonts w:ascii="宋体" w:hAnsi="宋体" w:cs="宋体" w:hint="eastAsia"/>
          <w:szCs w:val="21"/>
          <w:shd w:val="clear" w:color="auto" w:fill="FFFFFF"/>
        </w:rPr>
        <w:t>月</w:t>
      </w:r>
      <w:r>
        <w:rPr>
          <w:rFonts w:ascii="宋体" w:hAnsi="宋体" w:cs="宋体" w:hint="eastAsia"/>
          <w:szCs w:val="21"/>
          <w:shd w:val="clear" w:color="auto" w:fill="FFFFFF"/>
        </w:rPr>
        <w:t xml:space="preserve">   </w:t>
      </w:r>
      <w:r>
        <w:rPr>
          <w:rFonts w:ascii="宋体" w:hAnsi="宋体" w:cs="宋体" w:hint="eastAsia"/>
          <w:szCs w:val="21"/>
          <w:shd w:val="clear" w:color="auto" w:fill="FFFFFF"/>
        </w:rPr>
        <w:t>日前完成合同规定的所有工作，并提交全部外业成果。</w:t>
      </w:r>
    </w:p>
    <w:p w:rsidR="00B41784" w:rsidRDefault="00405DAF">
      <w:pPr>
        <w:spacing w:line="360" w:lineRule="auto"/>
        <w:rPr>
          <w:rFonts w:ascii="宋体" w:hAnsi="宋体" w:cs="宋体"/>
          <w:szCs w:val="21"/>
          <w:shd w:val="clear" w:color="auto" w:fill="FFFFFF"/>
        </w:rPr>
      </w:pPr>
      <w:r>
        <w:rPr>
          <w:rFonts w:ascii="宋体" w:hAnsi="宋体" w:cs="宋体" w:hint="eastAsia"/>
          <w:szCs w:val="21"/>
          <w:shd w:val="clear" w:color="auto" w:fill="FFFFFF"/>
        </w:rPr>
        <w:t>3.</w:t>
      </w:r>
      <w:r>
        <w:rPr>
          <w:rFonts w:ascii="宋体" w:hAnsi="宋体" w:cs="宋体" w:hint="eastAsia"/>
          <w:szCs w:val="21"/>
          <w:shd w:val="clear" w:color="auto" w:fill="FFFFFF"/>
        </w:rPr>
        <w:t>项目负责人姓名：</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，性别：</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，年龄：</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，现任职务：</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，职称：</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w:t>
      </w:r>
      <w:r>
        <w:rPr>
          <w:rFonts w:ascii="宋体" w:hAnsi="宋体" w:cs="宋体" w:hint="eastAsia"/>
          <w:szCs w:val="21"/>
          <w:shd w:val="clear" w:color="auto" w:fill="FFFFFF"/>
        </w:rPr>
        <w:tab/>
      </w:r>
    </w:p>
    <w:p w:rsidR="00B41784" w:rsidRDefault="00405DAF">
      <w:pPr>
        <w:spacing w:line="360" w:lineRule="auto"/>
        <w:rPr>
          <w:rFonts w:ascii="宋体" w:hAnsi="宋体" w:cs="宋体"/>
          <w:szCs w:val="21"/>
          <w:shd w:val="clear" w:color="auto" w:fill="FFFFFF"/>
        </w:rPr>
      </w:pPr>
      <w:r>
        <w:rPr>
          <w:rFonts w:ascii="宋体" w:hAnsi="宋体" w:cs="宋体" w:hint="eastAsia"/>
          <w:szCs w:val="21"/>
          <w:shd w:val="clear" w:color="auto" w:fill="FFFFFF"/>
        </w:rPr>
        <w:t xml:space="preserve">4. </w:t>
      </w:r>
      <w:r>
        <w:rPr>
          <w:rFonts w:ascii="宋体" w:hAnsi="宋体" w:cs="宋体" w:hint="eastAsia"/>
          <w:szCs w:val="21"/>
          <w:shd w:val="clear" w:color="auto" w:fill="FFFFFF"/>
        </w:rPr>
        <w:t>我方承诺在本投标文件有效期内，本</w:t>
      </w:r>
      <w:proofErr w:type="gramStart"/>
      <w:r>
        <w:rPr>
          <w:rFonts w:ascii="宋体" w:hAnsi="宋体" w:cs="宋体" w:hint="eastAsia"/>
          <w:szCs w:val="21"/>
          <w:shd w:val="clear" w:color="auto" w:fill="FFFFFF"/>
        </w:rPr>
        <w:t>投标函对我方</w:t>
      </w:r>
      <w:proofErr w:type="gramEnd"/>
      <w:r>
        <w:rPr>
          <w:rFonts w:ascii="宋体" w:hAnsi="宋体" w:cs="宋体" w:hint="eastAsia"/>
          <w:szCs w:val="21"/>
          <w:shd w:val="clear" w:color="auto" w:fill="FFFFFF"/>
        </w:rPr>
        <w:t>具有约束力，并随时接受中标。</w:t>
      </w:r>
    </w:p>
    <w:p w:rsidR="00B41784" w:rsidRDefault="00405DAF">
      <w:pPr>
        <w:spacing w:line="360" w:lineRule="auto"/>
        <w:rPr>
          <w:rFonts w:ascii="宋体" w:hAnsi="宋体" w:cs="宋体"/>
          <w:szCs w:val="21"/>
          <w:shd w:val="clear" w:color="auto" w:fill="FFFFFF"/>
        </w:rPr>
      </w:pPr>
      <w:r>
        <w:rPr>
          <w:rFonts w:ascii="宋体" w:hAnsi="宋体" w:cs="宋体" w:hint="eastAsia"/>
          <w:szCs w:val="21"/>
          <w:shd w:val="clear" w:color="auto" w:fill="FFFFFF"/>
        </w:rPr>
        <w:t>5.</w:t>
      </w:r>
      <w:r>
        <w:rPr>
          <w:rFonts w:ascii="宋体" w:hAnsi="宋体" w:cs="宋体" w:hint="eastAsia"/>
          <w:szCs w:val="21"/>
          <w:shd w:val="clear" w:color="auto" w:fill="FFFFFF"/>
        </w:rPr>
        <w:t>在合同协议书正式签署生效之前，本投标函连同你方的中标通知书将构成我们双方之间共同遵守的文件，对双方具有约束力。</w:t>
      </w:r>
    </w:p>
    <w:p w:rsidR="00B41784" w:rsidRDefault="00405DAF">
      <w:pPr>
        <w:spacing w:line="360" w:lineRule="auto"/>
        <w:rPr>
          <w:rFonts w:ascii="宋体" w:hAnsi="宋体" w:cs="宋体"/>
          <w:szCs w:val="21"/>
          <w:shd w:val="clear" w:color="auto" w:fill="FFFFFF"/>
        </w:rPr>
      </w:pPr>
      <w:r>
        <w:rPr>
          <w:rFonts w:ascii="宋体" w:hAnsi="宋体" w:cs="宋体" w:hint="eastAsia"/>
          <w:szCs w:val="21"/>
          <w:shd w:val="clear" w:color="auto" w:fill="FFFFFF"/>
        </w:rPr>
        <w:t>6.</w:t>
      </w:r>
      <w:r>
        <w:rPr>
          <w:rFonts w:ascii="宋体" w:hAnsi="宋体" w:cs="宋体" w:hint="eastAsia"/>
          <w:szCs w:val="21"/>
          <w:shd w:val="clear" w:color="auto" w:fill="FFFFFF"/>
        </w:rPr>
        <w:t>在此我方郑重承诺：我方将按发包人的要求提供高质量的后续服务。</w:t>
      </w:r>
    </w:p>
    <w:p w:rsidR="00B41784" w:rsidRDefault="00405DAF">
      <w:pPr>
        <w:spacing w:line="360" w:lineRule="auto"/>
        <w:rPr>
          <w:rFonts w:ascii="宋体" w:hAnsi="宋体" w:cs="宋体"/>
          <w:szCs w:val="21"/>
          <w:shd w:val="clear" w:color="auto" w:fill="FFFFFF"/>
        </w:rPr>
      </w:pPr>
      <w:r>
        <w:rPr>
          <w:rFonts w:ascii="宋体" w:hAnsi="宋体" w:cs="宋体" w:hint="eastAsia"/>
          <w:szCs w:val="21"/>
          <w:shd w:val="clear" w:color="auto" w:fill="FFFFFF"/>
        </w:rPr>
        <w:t xml:space="preserve">                                   </w:t>
      </w:r>
    </w:p>
    <w:p w:rsidR="00B41784" w:rsidRDefault="00B41784">
      <w:pPr>
        <w:spacing w:line="360" w:lineRule="auto"/>
        <w:rPr>
          <w:rFonts w:ascii="宋体" w:hAnsi="宋体" w:cs="宋体"/>
          <w:szCs w:val="21"/>
          <w:shd w:val="clear" w:color="auto" w:fill="FFFFFF"/>
        </w:rPr>
      </w:pPr>
    </w:p>
    <w:p w:rsidR="00B41784" w:rsidRDefault="00405DAF">
      <w:pPr>
        <w:spacing w:line="360" w:lineRule="auto"/>
        <w:ind w:firstLineChars="1700" w:firstLine="3570"/>
        <w:rPr>
          <w:rFonts w:ascii="宋体" w:hAnsi="宋体" w:cs="宋体"/>
          <w:szCs w:val="21"/>
          <w:shd w:val="clear" w:color="auto" w:fill="FFFFFF"/>
        </w:rPr>
      </w:pPr>
      <w:r>
        <w:rPr>
          <w:rFonts w:ascii="宋体" w:hAnsi="宋体" w:cs="宋体" w:hint="eastAsia"/>
          <w:szCs w:val="21"/>
          <w:shd w:val="clear" w:color="auto" w:fill="FFFFFF"/>
        </w:rPr>
        <w:t>投标</w:t>
      </w:r>
      <w:r>
        <w:rPr>
          <w:rFonts w:ascii="宋体" w:hAnsi="宋体" w:cs="宋体" w:hint="eastAsia"/>
          <w:szCs w:val="21"/>
          <w:shd w:val="clear" w:color="auto" w:fill="FFFFFF"/>
        </w:rPr>
        <w:t>人</w:t>
      </w:r>
      <w:r>
        <w:rPr>
          <w:rFonts w:ascii="宋体" w:hAnsi="宋体" w:cs="宋体" w:hint="eastAsia"/>
          <w:szCs w:val="21"/>
          <w:shd w:val="clear" w:color="auto" w:fill="FFFFFF"/>
        </w:rPr>
        <w:t>:(</w:t>
      </w:r>
      <w:r>
        <w:rPr>
          <w:rFonts w:ascii="宋体" w:hAnsi="宋体" w:cs="宋体" w:hint="eastAsia"/>
          <w:szCs w:val="21"/>
          <w:shd w:val="clear" w:color="auto" w:fill="FFFFFF"/>
        </w:rPr>
        <w:t>公章</w:t>
      </w:r>
      <w:r>
        <w:rPr>
          <w:rFonts w:ascii="宋体" w:hAnsi="宋体" w:cs="宋体" w:hint="eastAsia"/>
          <w:szCs w:val="21"/>
          <w:shd w:val="clear" w:color="auto" w:fill="FFFFFF"/>
        </w:rPr>
        <w:t>)</w:t>
      </w:r>
      <w:r>
        <w:rPr>
          <w:rFonts w:ascii="宋体" w:hAnsi="宋体" w:cs="宋体" w:hint="eastAsia"/>
          <w:szCs w:val="21"/>
          <w:shd w:val="clear" w:color="auto" w:fill="FFFFFF"/>
        </w:rPr>
        <w:br/>
        <w:t xml:space="preserve">                               </w:t>
      </w:r>
      <w:r>
        <w:rPr>
          <w:rFonts w:ascii="宋体" w:hAnsi="宋体" w:cs="宋体" w:hint="eastAsia"/>
          <w:szCs w:val="21"/>
          <w:shd w:val="clear" w:color="auto" w:fill="FFFFFF"/>
        </w:rPr>
        <w:t>法定代表人或委托代理人</w:t>
      </w:r>
      <w:r>
        <w:rPr>
          <w:rFonts w:ascii="宋体" w:hAnsi="宋体" w:cs="宋体" w:hint="eastAsia"/>
          <w:szCs w:val="21"/>
          <w:shd w:val="clear" w:color="auto" w:fill="FFFFFF"/>
        </w:rPr>
        <w:t>:</w:t>
      </w:r>
    </w:p>
    <w:p w:rsidR="00B41784" w:rsidRDefault="00405DAF">
      <w:pPr>
        <w:spacing w:line="360" w:lineRule="auto"/>
        <w:ind w:firstLineChars="1700" w:firstLine="3570"/>
        <w:rPr>
          <w:rFonts w:ascii="宋体" w:hAnsi="宋体" w:cs="宋体"/>
          <w:szCs w:val="21"/>
          <w:shd w:val="clear" w:color="auto" w:fill="FFFFFF"/>
        </w:rPr>
      </w:pPr>
      <w:r>
        <w:rPr>
          <w:rFonts w:ascii="宋体" w:hAnsi="宋体" w:cs="宋体" w:hint="eastAsia"/>
          <w:szCs w:val="21"/>
          <w:shd w:val="clear" w:color="auto" w:fill="FFFFFF"/>
        </w:rPr>
        <w:t>地址：</w:t>
      </w:r>
    </w:p>
    <w:p w:rsidR="00B41784" w:rsidRDefault="00405DAF">
      <w:pPr>
        <w:spacing w:line="360" w:lineRule="auto"/>
        <w:ind w:firstLineChars="1700" w:firstLine="3570"/>
        <w:rPr>
          <w:rFonts w:ascii="宋体" w:hAnsi="宋体" w:cs="宋体"/>
          <w:szCs w:val="21"/>
          <w:shd w:val="clear" w:color="auto" w:fill="FFFFFF"/>
        </w:rPr>
      </w:pPr>
      <w:r>
        <w:rPr>
          <w:rFonts w:ascii="宋体" w:hAnsi="宋体" w:cs="宋体" w:hint="eastAsia"/>
          <w:szCs w:val="21"/>
          <w:shd w:val="clear" w:color="auto" w:fill="FFFFFF"/>
        </w:rPr>
        <w:t>电话：</w:t>
      </w:r>
    </w:p>
    <w:p w:rsidR="00B41784" w:rsidRDefault="00405DAF">
      <w:pPr>
        <w:spacing w:line="360" w:lineRule="auto"/>
        <w:ind w:firstLineChars="1700" w:firstLine="3570"/>
        <w:rPr>
          <w:rFonts w:ascii="宋体" w:hAnsi="宋体" w:cs="宋体"/>
          <w:szCs w:val="21"/>
          <w:shd w:val="clear" w:color="auto" w:fill="FFFFFF"/>
        </w:rPr>
      </w:pPr>
      <w:r>
        <w:rPr>
          <w:rFonts w:ascii="宋体" w:hAnsi="宋体" w:cs="宋体" w:hint="eastAsia"/>
          <w:szCs w:val="21"/>
          <w:shd w:val="clear" w:color="auto" w:fill="FFFFFF"/>
        </w:rPr>
        <w:t>传真：</w:t>
      </w:r>
    </w:p>
    <w:p w:rsidR="00B41784" w:rsidRDefault="00405DAF">
      <w:pPr>
        <w:spacing w:line="360" w:lineRule="auto"/>
        <w:ind w:firstLineChars="1700" w:firstLine="3570"/>
        <w:rPr>
          <w:rFonts w:ascii="宋体" w:hAnsi="宋体" w:cs="宋体"/>
          <w:szCs w:val="21"/>
          <w:u w:val="single"/>
        </w:rPr>
      </w:pPr>
      <w:r>
        <w:rPr>
          <w:rFonts w:ascii="宋体" w:hAnsi="宋体" w:cs="宋体" w:hint="eastAsia"/>
          <w:szCs w:val="21"/>
          <w:shd w:val="clear" w:color="auto" w:fill="FFFFFF"/>
        </w:rPr>
        <w:t>邮政编码：</w:t>
      </w:r>
      <w:r>
        <w:rPr>
          <w:rFonts w:ascii="宋体" w:hAnsi="宋体" w:cs="宋体" w:hint="eastAsia"/>
          <w:szCs w:val="21"/>
          <w:shd w:val="clear" w:color="auto" w:fill="FFFFFF"/>
        </w:rPr>
        <w:br/>
        <w:t xml:space="preserve">                                      </w:t>
      </w:r>
      <w:r>
        <w:rPr>
          <w:rFonts w:ascii="宋体" w:hAnsi="宋体" w:cs="宋体" w:hint="eastAsia"/>
          <w:szCs w:val="21"/>
          <w:shd w:val="clear" w:color="auto" w:fill="FFFFFF"/>
        </w:rPr>
        <w:t>年</w:t>
      </w:r>
      <w:r>
        <w:rPr>
          <w:rFonts w:ascii="宋体" w:hAnsi="宋体" w:cs="宋体" w:hint="eastAsia"/>
          <w:szCs w:val="21"/>
          <w:u w:val="single"/>
          <w:shd w:val="clear" w:color="auto" w:fill="FFFFFF"/>
        </w:rPr>
        <w:t>   </w:t>
      </w:r>
      <w:r>
        <w:rPr>
          <w:rFonts w:ascii="宋体" w:hAnsi="宋体" w:cs="宋体" w:hint="eastAsia"/>
          <w:szCs w:val="21"/>
          <w:shd w:val="clear" w:color="auto" w:fill="FFFFFF"/>
        </w:rPr>
        <w:t xml:space="preserve"> </w:t>
      </w:r>
      <w:r>
        <w:rPr>
          <w:rFonts w:ascii="宋体" w:hAnsi="宋体" w:cs="宋体" w:hint="eastAsia"/>
          <w:szCs w:val="21"/>
          <w:shd w:val="clear" w:color="auto" w:fill="FFFFFF"/>
        </w:rPr>
        <w:t>月</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日</w:t>
      </w:r>
    </w:p>
    <w:p w:rsidR="00B41784" w:rsidRDefault="00B41784">
      <w:pPr>
        <w:spacing w:line="360" w:lineRule="auto"/>
        <w:jc w:val="center"/>
        <w:rPr>
          <w:rFonts w:ascii="宋体" w:hAnsi="宋体" w:cs="宋体"/>
          <w:b/>
          <w:bCs/>
          <w:szCs w:val="21"/>
        </w:rPr>
      </w:pPr>
    </w:p>
    <w:p w:rsidR="00B41784" w:rsidRDefault="00B41784">
      <w:pPr>
        <w:spacing w:line="360" w:lineRule="auto"/>
        <w:ind w:firstLine="480"/>
        <w:rPr>
          <w:rFonts w:ascii="宋体" w:hAnsi="宋体" w:cs="宋体"/>
          <w:szCs w:val="21"/>
        </w:rPr>
      </w:pPr>
    </w:p>
    <w:p w:rsidR="00B41784" w:rsidRDefault="00405DAF">
      <w:pPr>
        <w:numPr>
          <w:ilvl w:val="1"/>
          <w:numId w:val="4"/>
        </w:numPr>
        <w:jc w:val="center"/>
        <w:rPr>
          <w:rFonts w:ascii="宋体" w:hAnsi="宋体" w:cs="宋体"/>
          <w:bCs/>
          <w:sz w:val="32"/>
          <w:szCs w:val="32"/>
        </w:rPr>
      </w:pPr>
      <w:r>
        <w:rPr>
          <w:rFonts w:ascii="宋体" w:hAnsi="宋体" w:cs="宋体" w:hint="eastAsia"/>
          <w:szCs w:val="21"/>
        </w:rPr>
        <w:br w:type="page"/>
      </w:r>
      <w:r>
        <w:rPr>
          <w:rFonts w:ascii="宋体" w:hAnsi="宋体" w:cs="宋体" w:hint="eastAsia"/>
          <w:b/>
          <w:bCs/>
          <w:sz w:val="32"/>
          <w:szCs w:val="32"/>
        </w:rPr>
        <w:lastRenderedPageBreak/>
        <w:t>法定代表人授权委托书</w:t>
      </w:r>
    </w:p>
    <w:p w:rsidR="00B41784" w:rsidRDefault="00B41784">
      <w:pPr>
        <w:rPr>
          <w:rFonts w:ascii="宋体" w:hAnsi="宋体" w:cs="宋体"/>
          <w:sz w:val="24"/>
        </w:rPr>
      </w:pPr>
    </w:p>
    <w:p w:rsidR="00B41784" w:rsidRDefault="00405DAF">
      <w:pPr>
        <w:spacing w:line="288" w:lineRule="auto"/>
        <w:ind w:firstLineChars="300" w:firstLine="630"/>
        <w:rPr>
          <w:rFonts w:ascii="宋体" w:hAnsi="宋体" w:cs="宋体"/>
        </w:rPr>
      </w:pPr>
      <w:r>
        <w:rPr>
          <w:rFonts w:ascii="宋体" w:hAnsi="宋体" w:cs="宋体" w:hint="eastAsia"/>
        </w:rPr>
        <w:t>本人（姓</w:t>
      </w:r>
      <w:r>
        <w:rPr>
          <w:rFonts w:ascii="宋体" w:hAnsi="宋体" w:cs="宋体" w:hint="eastAsia"/>
        </w:rPr>
        <w:t xml:space="preserve"> </w:t>
      </w:r>
      <w:r>
        <w:rPr>
          <w:rFonts w:ascii="宋体" w:hAnsi="宋体" w:cs="宋体" w:hint="eastAsia"/>
        </w:rPr>
        <w:t>名）系（</w:t>
      </w:r>
      <w:r>
        <w:rPr>
          <w:rFonts w:ascii="宋体" w:hAnsi="宋体" w:cs="宋体" w:hint="eastAsia"/>
          <w:spacing w:val="40"/>
        </w:rPr>
        <w:t>投标人名称</w:t>
      </w:r>
      <w:r>
        <w:rPr>
          <w:rFonts w:ascii="宋体" w:hAnsi="宋体" w:cs="宋体" w:hint="eastAsia"/>
        </w:rPr>
        <w:t>）</w:t>
      </w:r>
      <w:r>
        <w:rPr>
          <w:rFonts w:ascii="宋体" w:hAnsi="宋体" w:cs="宋体" w:hint="eastAsia"/>
          <w:u w:val="single"/>
        </w:rPr>
        <w:t xml:space="preserve">     </w:t>
      </w:r>
      <w:r>
        <w:rPr>
          <w:rFonts w:ascii="宋体" w:hAnsi="宋体" w:cs="宋体" w:hint="eastAsia"/>
        </w:rPr>
        <w:t>的法定代表人，现委托（姓</w:t>
      </w:r>
      <w:r>
        <w:rPr>
          <w:rFonts w:ascii="宋体" w:hAnsi="宋体" w:cs="宋体" w:hint="eastAsia"/>
        </w:rPr>
        <w:t xml:space="preserve"> </w:t>
      </w:r>
      <w:r>
        <w:rPr>
          <w:rFonts w:ascii="宋体" w:hAnsi="宋体" w:cs="宋体" w:hint="eastAsia"/>
        </w:rPr>
        <w:t>名）</w:t>
      </w:r>
      <w:r>
        <w:rPr>
          <w:rFonts w:ascii="宋体" w:hAnsi="宋体" w:cs="宋体" w:hint="eastAsia"/>
          <w:u w:val="single"/>
        </w:rPr>
        <w:t xml:space="preserve">    </w:t>
      </w:r>
      <w:r>
        <w:rPr>
          <w:rFonts w:ascii="宋体" w:hAnsi="宋体" w:cs="宋体" w:hint="eastAsia"/>
        </w:rPr>
        <w:t>为我方代理人。代理人根据授权，以我方名义签署、澄清、说明、补正、递交、撤回、修改</w:t>
      </w:r>
      <w:r>
        <w:rPr>
          <w:rFonts w:ascii="宋体" w:hAnsi="宋体" w:cs="宋体" w:hint="eastAsia"/>
          <w:szCs w:val="21"/>
          <w:shd w:val="clear" w:color="auto" w:fill="FFFFFF"/>
        </w:rPr>
        <w:t>省道</w:t>
      </w:r>
      <w:r>
        <w:rPr>
          <w:rFonts w:ascii="宋体" w:hAnsi="宋体" w:cs="宋体" w:hint="eastAsia"/>
          <w:szCs w:val="21"/>
          <w:shd w:val="clear" w:color="auto" w:fill="FFFFFF"/>
        </w:rPr>
        <w:t>S301</w:t>
      </w:r>
      <w:r>
        <w:rPr>
          <w:rFonts w:ascii="宋体" w:hAnsi="宋体" w:cs="宋体" w:hint="eastAsia"/>
          <w:szCs w:val="21"/>
          <w:shd w:val="clear" w:color="auto" w:fill="FFFFFF"/>
        </w:rPr>
        <w:t>加</w:t>
      </w:r>
      <w:proofErr w:type="gramStart"/>
      <w:r>
        <w:rPr>
          <w:rFonts w:ascii="宋体" w:hAnsi="宋体" w:cs="宋体" w:hint="eastAsia"/>
          <w:szCs w:val="21"/>
          <w:shd w:val="clear" w:color="auto" w:fill="FFFFFF"/>
        </w:rPr>
        <w:t>文线花料</w:t>
      </w:r>
      <w:proofErr w:type="gramEnd"/>
      <w:r>
        <w:rPr>
          <w:rFonts w:ascii="宋体" w:hAnsi="宋体" w:cs="宋体" w:hint="eastAsia"/>
          <w:szCs w:val="21"/>
          <w:shd w:val="clear" w:color="auto" w:fill="FFFFFF"/>
        </w:rPr>
        <w:t>至</w:t>
      </w:r>
      <w:proofErr w:type="gramStart"/>
      <w:r>
        <w:rPr>
          <w:rFonts w:ascii="宋体" w:hAnsi="宋体" w:cs="宋体" w:hint="eastAsia"/>
          <w:szCs w:val="21"/>
          <w:shd w:val="clear" w:color="auto" w:fill="FFFFFF"/>
        </w:rPr>
        <w:t>文儒段改建</w:t>
      </w:r>
      <w:proofErr w:type="gramEnd"/>
      <w:r>
        <w:rPr>
          <w:rFonts w:ascii="宋体" w:hAnsi="宋体" w:cs="宋体" w:hint="eastAsia"/>
          <w:szCs w:val="21"/>
          <w:shd w:val="clear" w:color="auto" w:fill="FFFFFF"/>
        </w:rPr>
        <w:t>工程设计劳务</w:t>
      </w:r>
      <w:r>
        <w:rPr>
          <w:rFonts w:ascii="宋体" w:hAnsi="宋体" w:cs="宋体" w:hint="eastAsia"/>
          <w:szCs w:val="21"/>
          <w:shd w:val="clear" w:color="auto" w:fill="FFFFFF"/>
        </w:rPr>
        <w:t>协作</w:t>
      </w:r>
      <w:r>
        <w:rPr>
          <w:rFonts w:ascii="宋体" w:hAnsi="宋体" w:cs="宋体" w:hint="eastAsia"/>
        </w:rPr>
        <w:t>投标文件，签订合同和处理有关事宜，其法律后果由我方承担。</w:t>
      </w:r>
    </w:p>
    <w:p w:rsidR="00B41784" w:rsidRDefault="00405DAF">
      <w:pPr>
        <w:spacing w:line="288" w:lineRule="auto"/>
        <w:rPr>
          <w:rFonts w:ascii="宋体" w:hAnsi="宋体" w:cs="宋体"/>
          <w:u w:val="single"/>
        </w:rPr>
      </w:pPr>
      <w:r>
        <w:rPr>
          <w:rFonts w:ascii="宋体" w:hAnsi="宋体" w:cs="宋体" w:hint="eastAsia"/>
        </w:rPr>
        <w:t xml:space="preserve">    </w:t>
      </w:r>
      <w:r>
        <w:rPr>
          <w:rFonts w:ascii="宋体" w:hAnsi="宋体" w:cs="宋体" w:hint="eastAsia"/>
        </w:rPr>
        <w:t>委托期限</w:t>
      </w:r>
      <w:r>
        <w:rPr>
          <w:rStyle w:val="afc"/>
          <w:rFonts w:ascii="宋体" w:hAnsi="宋体" w:cs="宋体" w:hint="eastAsia"/>
        </w:rPr>
        <w:footnoteReference w:id="4"/>
      </w:r>
      <w:r>
        <w:rPr>
          <w:rFonts w:ascii="宋体" w:hAnsi="宋体" w:cs="宋体" w:hint="eastAsia"/>
        </w:rPr>
        <w:t>：</w:t>
      </w:r>
      <w:r>
        <w:rPr>
          <w:rFonts w:hint="eastAsia"/>
        </w:rPr>
        <w:t>自本委托书签署之日起至投标有效期满</w:t>
      </w:r>
      <w:r>
        <w:rPr>
          <w:rFonts w:ascii="宋体" w:hAnsi="宋体" w:cs="宋体" w:hint="eastAsia"/>
        </w:rPr>
        <w:t>。</w:t>
      </w:r>
    </w:p>
    <w:p w:rsidR="00B41784" w:rsidRDefault="00405DAF">
      <w:pPr>
        <w:spacing w:line="288" w:lineRule="auto"/>
        <w:ind w:firstLine="480"/>
        <w:rPr>
          <w:rFonts w:ascii="宋体" w:hAnsi="宋体" w:cs="宋体"/>
        </w:rPr>
      </w:pPr>
      <w:r>
        <w:rPr>
          <w:rFonts w:ascii="宋体" w:hAnsi="宋体" w:cs="宋体" w:hint="eastAsia"/>
        </w:rPr>
        <w:t>代理人无转委托权。</w:t>
      </w:r>
    </w:p>
    <w:p w:rsidR="00B41784" w:rsidRDefault="00405DAF">
      <w:pPr>
        <w:spacing w:line="288" w:lineRule="auto"/>
        <w:ind w:firstLine="480"/>
        <w:rPr>
          <w:rFonts w:ascii="宋体" w:hAnsi="宋体" w:cs="宋体"/>
        </w:rPr>
      </w:pPr>
      <w:r>
        <w:rPr>
          <w:rFonts w:ascii="宋体" w:hAnsi="宋体" w:cs="宋体" w:hint="eastAsia"/>
        </w:rPr>
        <w:t>附：身份证复印件</w:t>
      </w:r>
    </w:p>
    <w:p w:rsidR="00B41784" w:rsidRDefault="00B41784">
      <w:pPr>
        <w:spacing w:line="288" w:lineRule="auto"/>
        <w:ind w:firstLine="480"/>
        <w:rPr>
          <w:rFonts w:ascii="宋体" w:hAnsi="宋体" w:cs="宋体"/>
        </w:rPr>
      </w:pPr>
    </w:p>
    <w:p w:rsidR="00B41784" w:rsidRDefault="00B41784">
      <w:pPr>
        <w:spacing w:line="288" w:lineRule="auto"/>
        <w:ind w:firstLine="480"/>
        <w:rPr>
          <w:rFonts w:ascii="宋体" w:hAnsi="宋体" w:cs="宋体"/>
        </w:rPr>
      </w:pPr>
    </w:p>
    <w:p w:rsidR="00B41784" w:rsidRDefault="00B41784">
      <w:pPr>
        <w:spacing w:line="288" w:lineRule="auto"/>
        <w:ind w:firstLine="480"/>
        <w:rPr>
          <w:rFonts w:ascii="宋体" w:hAnsi="宋体" w:cs="宋体"/>
        </w:rPr>
      </w:pPr>
    </w:p>
    <w:p w:rsidR="00B41784" w:rsidRDefault="00B41784">
      <w:pPr>
        <w:spacing w:line="288" w:lineRule="auto"/>
        <w:ind w:firstLine="480"/>
        <w:rPr>
          <w:rFonts w:ascii="宋体" w:hAnsi="宋体" w:cs="宋体"/>
        </w:rPr>
      </w:pPr>
    </w:p>
    <w:p w:rsidR="00B41784" w:rsidRDefault="00B41784">
      <w:pPr>
        <w:spacing w:line="288" w:lineRule="auto"/>
        <w:ind w:firstLine="480"/>
        <w:rPr>
          <w:rFonts w:ascii="宋体" w:hAnsi="宋体" w:cs="宋体"/>
        </w:rPr>
      </w:pPr>
    </w:p>
    <w:p w:rsidR="00B41784" w:rsidRDefault="00B41784">
      <w:pPr>
        <w:spacing w:line="288" w:lineRule="auto"/>
        <w:ind w:firstLine="480"/>
        <w:rPr>
          <w:rFonts w:ascii="宋体" w:hAnsi="宋体" w:cs="宋体"/>
        </w:rPr>
      </w:pPr>
    </w:p>
    <w:p w:rsidR="00B41784" w:rsidRDefault="00B41784">
      <w:pPr>
        <w:spacing w:line="288" w:lineRule="auto"/>
        <w:ind w:firstLine="480"/>
        <w:rPr>
          <w:rFonts w:ascii="宋体" w:hAnsi="宋体" w:cs="宋体"/>
        </w:rPr>
      </w:pPr>
    </w:p>
    <w:p w:rsidR="00B41784" w:rsidRDefault="00B41784">
      <w:pPr>
        <w:spacing w:line="288" w:lineRule="auto"/>
        <w:ind w:firstLine="480"/>
        <w:rPr>
          <w:rFonts w:ascii="宋体" w:hAnsi="宋体" w:cs="宋体"/>
        </w:rPr>
      </w:pPr>
    </w:p>
    <w:p w:rsidR="00B41784" w:rsidRDefault="00B41784">
      <w:pPr>
        <w:spacing w:line="288" w:lineRule="auto"/>
        <w:ind w:firstLine="480"/>
        <w:rPr>
          <w:rFonts w:ascii="宋体" w:hAnsi="宋体" w:cs="宋体"/>
        </w:rPr>
      </w:pPr>
    </w:p>
    <w:p w:rsidR="00B41784" w:rsidRDefault="00B41784">
      <w:pPr>
        <w:spacing w:line="288" w:lineRule="auto"/>
        <w:ind w:firstLine="480"/>
        <w:rPr>
          <w:rFonts w:ascii="宋体" w:hAnsi="宋体" w:cs="宋体"/>
        </w:rPr>
      </w:pPr>
    </w:p>
    <w:p w:rsidR="00B41784" w:rsidRDefault="00B41784">
      <w:pPr>
        <w:spacing w:line="288" w:lineRule="auto"/>
        <w:rPr>
          <w:rFonts w:ascii="宋体" w:hAnsi="宋体" w:cs="宋体"/>
        </w:rPr>
      </w:pPr>
    </w:p>
    <w:p w:rsidR="00B41784" w:rsidRDefault="00405DAF">
      <w:pPr>
        <w:spacing w:line="288" w:lineRule="auto"/>
        <w:ind w:firstLine="480"/>
        <w:rPr>
          <w:rFonts w:ascii="宋体" w:hAnsi="宋体" w:cs="宋体"/>
        </w:rPr>
      </w:pPr>
      <w:r>
        <w:rPr>
          <w:rFonts w:ascii="宋体" w:hAnsi="宋体" w:cs="宋体" w:hint="eastAsia"/>
        </w:rPr>
        <w:t xml:space="preserve">                         </w:t>
      </w:r>
      <w:r>
        <w:rPr>
          <w:rFonts w:ascii="宋体" w:hAnsi="宋体" w:cs="宋体" w:hint="eastAsia"/>
        </w:rPr>
        <w:tab/>
        <w:t xml:space="preserve"> </w:t>
      </w:r>
      <w:r>
        <w:rPr>
          <w:rFonts w:ascii="宋体" w:hAnsi="宋体" w:cs="宋体" w:hint="eastAsia"/>
          <w:spacing w:val="30"/>
        </w:rPr>
        <w:t>投</w:t>
      </w:r>
      <w:r>
        <w:rPr>
          <w:rFonts w:ascii="宋体" w:hAnsi="宋体" w:cs="宋体" w:hint="eastAsia"/>
          <w:spacing w:val="30"/>
        </w:rPr>
        <w:t xml:space="preserve"> </w:t>
      </w:r>
      <w:r>
        <w:rPr>
          <w:rFonts w:ascii="宋体" w:hAnsi="宋体" w:cs="宋体" w:hint="eastAsia"/>
          <w:spacing w:val="30"/>
        </w:rPr>
        <w:t>标</w:t>
      </w:r>
      <w:r>
        <w:rPr>
          <w:rFonts w:ascii="宋体" w:hAnsi="宋体" w:cs="宋体" w:hint="eastAsia"/>
          <w:spacing w:val="30"/>
        </w:rPr>
        <w:t xml:space="preserve"> </w:t>
      </w:r>
      <w:r>
        <w:rPr>
          <w:rFonts w:ascii="宋体" w:hAnsi="宋体" w:cs="宋体" w:hint="eastAsia"/>
          <w:spacing w:val="30"/>
        </w:rPr>
        <w:t>人</w:t>
      </w:r>
      <w:r>
        <w:rPr>
          <w:rFonts w:ascii="宋体" w:hAnsi="宋体" w:cs="宋体" w:hint="eastAsia"/>
        </w:rPr>
        <w:t>：（盖单位章）</w:t>
      </w:r>
    </w:p>
    <w:p w:rsidR="00B41784" w:rsidRDefault="00405DAF">
      <w:pPr>
        <w:spacing w:line="288" w:lineRule="auto"/>
        <w:ind w:firstLine="3480"/>
        <w:rPr>
          <w:rFonts w:ascii="宋体" w:hAnsi="宋体" w:cs="宋体"/>
        </w:rPr>
      </w:pPr>
      <w:r>
        <w:rPr>
          <w:rFonts w:ascii="宋体" w:hAnsi="宋体" w:cs="宋体" w:hint="eastAsia"/>
        </w:rPr>
        <w:t>法定代表人：（签字或盖章）</w:t>
      </w:r>
    </w:p>
    <w:p w:rsidR="00B41784" w:rsidRDefault="00405DAF">
      <w:pPr>
        <w:tabs>
          <w:tab w:val="left" w:pos="1125"/>
        </w:tabs>
        <w:spacing w:line="288" w:lineRule="auto"/>
        <w:rPr>
          <w:rFonts w:ascii="宋体" w:hAnsi="宋体" w:cs="宋体"/>
          <w:u w:val="single"/>
        </w:rPr>
      </w:pPr>
      <w:r>
        <w:rPr>
          <w:rFonts w:ascii="宋体" w:hAnsi="宋体" w:cs="宋体" w:hint="eastAsia"/>
        </w:rPr>
        <w:tab/>
        <w:t xml:space="preserve">                       </w:t>
      </w:r>
      <w:r>
        <w:rPr>
          <w:rFonts w:ascii="宋体" w:hAnsi="宋体" w:cs="宋体" w:hint="eastAsia"/>
        </w:rPr>
        <w:t>身份证号码：</w:t>
      </w:r>
    </w:p>
    <w:p w:rsidR="00B41784" w:rsidRDefault="00405DAF">
      <w:pPr>
        <w:tabs>
          <w:tab w:val="left" w:pos="1125"/>
        </w:tabs>
        <w:spacing w:line="288" w:lineRule="auto"/>
        <w:ind w:firstLine="3480"/>
        <w:rPr>
          <w:rFonts w:ascii="宋体" w:hAnsi="宋体" w:cs="宋体"/>
          <w:u w:val="single"/>
        </w:rPr>
      </w:pPr>
      <w:r>
        <w:rPr>
          <w:rFonts w:ascii="宋体" w:hAnsi="宋体" w:cs="宋体" w:hint="eastAsia"/>
        </w:rPr>
        <w:t>委托代理人：</w:t>
      </w:r>
    </w:p>
    <w:p w:rsidR="00B41784" w:rsidRDefault="00405DAF">
      <w:pPr>
        <w:tabs>
          <w:tab w:val="left" w:pos="1125"/>
        </w:tabs>
        <w:spacing w:line="288" w:lineRule="auto"/>
        <w:ind w:firstLine="3480"/>
        <w:rPr>
          <w:rFonts w:ascii="宋体" w:hAnsi="宋体" w:cs="宋体"/>
        </w:rPr>
      </w:pPr>
      <w:r>
        <w:rPr>
          <w:rFonts w:ascii="宋体" w:hAnsi="宋体" w:cs="宋体" w:hint="eastAsia"/>
        </w:rPr>
        <w:t>身份证号码：</w:t>
      </w:r>
    </w:p>
    <w:p w:rsidR="00B41784" w:rsidRDefault="00405DAF">
      <w:pPr>
        <w:spacing w:line="288" w:lineRule="auto"/>
        <w:ind w:firstLineChars="2350" w:firstLine="4935"/>
        <w:rPr>
          <w:rFonts w:ascii="宋体" w:hAnsi="宋体" w:cs="宋体"/>
        </w:rPr>
      </w:pP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rsidR="00B41784" w:rsidRDefault="00B41784">
      <w:pPr>
        <w:tabs>
          <w:tab w:val="left" w:pos="1125"/>
        </w:tabs>
        <w:ind w:firstLine="3480"/>
        <w:rPr>
          <w:rFonts w:ascii="宋体" w:hAnsi="宋体" w:cs="宋体"/>
        </w:rPr>
      </w:pPr>
    </w:p>
    <w:p w:rsidR="00B41784" w:rsidRDefault="00B41784">
      <w:pPr>
        <w:tabs>
          <w:tab w:val="left" w:pos="1125"/>
        </w:tabs>
        <w:ind w:firstLine="3480"/>
        <w:rPr>
          <w:rFonts w:ascii="宋体" w:hAnsi="宋体" w:cs="宋体"/>
        </w:rPr>
      </w:pPr>
    </w:p>
    <w:p w:rsidR="00B41784" w:rsidRDefault="00B41784">
      <w:pPr>
        <w:tabs>
          <w:tab w:val="left" w:pos="1125"/>
        </w:tabs>
        <w:ind w:firstLine="3480"/>
        <w:rPr>
          <w:rFonts w:ascii="宋体" w:hAnsi="宋体" w:cs="宋体"/>
        </w:rPr>
      </w:pPr>
    </w:p>
    <w:p w:rsidR="00B41784" w:rsidRDefault="00B41784">
      <w:pPr>
        <w:tabs>
          <w:tab w:val="left" w:pos="1125"/>
        </w:tabs>
        <w:ind w:firstLine="3480"/>
        <w:rPr>
          <w:rFonts w:ascii="宋体" w:hAnsi="宋体" w:cs="宋体"/>
        </w:rPr>
      </w:pPr>
    </w:p>
    <w:p w:rsidR="00B41784" w:rsidRDefault="00B41784">
      <w:pPr>
        <w:tabs>
          <w:tab w:val="left" w:pos="1125"/>
        </w:tabs>
        <w:ind w:firstLine="3480"/>
        <w:rPr>
          <w:rFonts w:ascii="宋体" w:hAnsi="宋体" w:cs="宋体"/>
        </w:rPr>
      </w:pPr>
    </w:p>
    <w:p w:rsidR="00B41784" w:rsidRDefault="00B41784">
      <w:pPr>
        <w:tabs>
          <w:tab w:val="left" w:pos="1125"/>
        </w:tabs>
        <w:ind w:firstLine="3480"/>
        <w:rPr>
          <w:rFonts w:ascii="宋体" w:hAnsi="宋体" w:cs="宋体"/>
        </w:rPr>
      </w:pPr>
    </w:p>
    <w:p w:rsidR="00B41784" w:rsidRDefault="00B41784">
      <w:pPr>
        <w:tabs>
          <w:tab w:val="left" w:pos="1125"/>
        </w:tabs>
        <w:ind w:firstLine="3480"/>
        <w:rPr>
          <w:rFonts w:ascii="宋体" w:hAnsi="宋体" w:cs="宋体"/>
        </w:rPr>
      </w:pPr>
    </w:p>
    <w:p w:rsidR="00B41784" w:rsidRDefault="00B41784">
      <w:pPr>
        <w:tabs>
          <w:tab w:val="left" w:pos="1125"/>
        </w:tabs>
        <w:ind w:firstLine="3480"/>
        <w:rPr>
          <w:rFonts w:ascii="宋体" w:hAnsi="宋体" w:cs="宋体"/>
        </w:rPr>
      </w:pPr>
    </w:p>
    <w:p w:rsidR="00B41784" w:rsidRDefault="00B41784">
      <w:pPr>
        <w:tabs>
          <w:tab w:val="left" w:pos="1125"/>
        </w:tabs>
        <w:ind w:firstLine="3480"/>
        <w:rPr>
          <w:rFonts w:ascii="宋体" w:hAnsi="宋体" w:cs="宋体"/>
        </w:rPr>
      </w:pPr>
    </w:p>
    <w:p w:rsidR="00B41784" w:rsidRDefault="00B41784">
      <w:pPr>
        <w:tabs>
          <w:tab w:val="left" w:pos="1125"/>
        </w:tabs>
        <w:ind w:firstLine="3480"/>
        <w:rPr>
          <w:rFonts w:ascii="宋体" w:hAnsi="宋体" w:cs="宋体"/>
        </w:rPr>
      </w:pPr>
    </w:p>
    <w:p w:rsidR="00B41784" w:rsidRDefault="00405DAF">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报价清单</w:t>
      </w:r>
    </w:p>
    <w:p w:rsidR="00B41784" w:rsidRDefault="00B41784">
      <w:pPr>
        <w:pStyle w:val="2"/>
        <w:ind w:firstLine="540"/>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1302"/>
        <w:gridCol w:w="1076"/>
        <w:gridCol w:w="160"/>
        <w:gridCol w:w="1893"/>
        <w:gridCol w:w="3085"/>
      </w:tblGrid>
      <w:tr w:rsidR="00B41784">
        <w:trPr>
          <w:trHeight w:val="680"/>
          <w:jc w:val="center"/>
        </w:trPr>
        <w:tc>
          <w:tcPr>
            <w:tcW w:w="1763" w:type="dxa"/>
            <w:vAlign w:val="center"/>
          </w:tcPr>
          <w:p w:rsidR="00B41784" w:rsidRDefault="00405DAF">
            <w:pPr>
              <w:spacing w:line="500" w:lineRule="exact"/>
              <w:rPr>
                <w:rFonts w:ascii="宋体" w:hAnsi="宋体"/>
                <w:color w:val="000000"/>
              </w:rPr>
            </w:pPr>
            <w:r>
              <w:rPr>
                <w:rFonts w:ascii="宋体" w:hAnsi="宋体" w:hint="eastAsia"/>
                <w:color w:val="000000"/>
              </w:rPr>
              <w:t>项目名称</w:t>
            </w:r>
          </w:p>
        </w:tc>
        <w:tc>
          <w:tcPr>
            <w:tcW w:w="7516" w:type="dxa"/>
            <w:gridSpan w:val="5"/>
            <w:vAlign w:val="center"/>
          </w:tcPr>
          <w:p w:rsidR="00B41784" w:rsidRDefault="00405DAF">
            <w:pPr>
              <w:spacing w:line="500" w:lineRule="exact"/>
              <w:ind w:leftChars="150" w:left="315" w:rightChars="150" w:right="315"/>
              <w:jc w:val="center"/>
              <w:rPr>
                <w:rFonts w:ascii="宋体" w:hAnsi="宋体"/>
                <w:color w:val="000000"/>
              </w:rPr>
            </w:pPr>
            <w:r>
              <w:rPr>
                <w:rFonts w:ascii="宋体" w:hAnsi="宋体" w:cs="宋体" w:hint="eastAsia"/>
                <w:szCs w:val="21"/>
                <w:shd w:val="clear" w:color="auto" w:fill="FFFFFF"/>
              </w:rPr>
              <w:t>省道</w:t>
            </w:r>
            <w:r>
              <w:rPr>
                <w:rFonts w:ascii="宋体" w:hAnsi="宋体" w:cs="宋体" w:hint="eastAsia"/>
                <w:szCs w:val="21"/>
                <w:shd w:val="clear" w:color="auto" w:fill="FFFFFF"/>
              </w:rPr>
              <w:t>S301</w:t>
            </w:r>
            <w:r>
              <w:rPr>
                <w:rFonts w:ascii="宋体" w:hAnsi="宋体" w:cs="宋体" w:hint="eastAsia"/>
                <w:szCs w:val="21"/>
                <w:shd w:val="clear" w:color="auto" w:fill="FFFFFF"/>
              </w:rPr>
              <w:t>加</w:t>
            </w:r>
            <w:proofErr w:type="gramStart"/>
            <w:r>
              <w:rPr>
                <w:rFonts w:ascii="宋体" w:hAnsi="宋体" w:cs="宋体" w:hint="eastAsia"/>
                <w:szCs w:val="21"/>
                <w:shd w:val="clear" w:color="auto" w:fill="FFFFFF"/>
              </w:rPr>
              <w:t>文线花料</w:t>
            </w:r>
            <w:proofErr w:type="gramEnd"/>
            <w:r>
              <w:rPr>
                <w:rFonts w:ascii="宋体" w:hAnsi="宋体" w:cs="宋体" w:hint="eastAsia"/>
                <w:szCs w:val="21"/>
                <w:shd w:val="clear" w:color="auto" w:fill="FFFFFF"/>
              </w:rPr>
              <w:t>至</w:t>
            </w:r>
            <w:proofErr w:type="gramStart"/>
            <w:r>
              <w:rPr>
                <w:rFonts w:ascii="宋体" w:hAnsi="宋体" w:cs="宋体" w:hint="eastAsia"/>
                <w:szCs w:val="21"/>
                <w:shd w:val="clear" w:color="auto" w:fill="FFFFFF"/>
              </w:rPr>
              <w:t>文儒段改建</w:t>
            </w:r>
            <w:proofErr w:type="gramEnd"/>
            <w:r>
              <w:rPr>
                <w:rFonts w:ascii="宋体" w:hAnsi="宋体" w:cs="宋体" w:hint="eastAsia"/>
                <w:szCs w:val="21"/>
                <w:shd w:val="clear" w:color="auto" w:fill="FFFFFF"/>
              </w:rPr>
              <w:t>工程设计劳务</w:t>
            </w:r>
            <w:r>
              <w:rPr>
                <w:rFonts w:ascii="宋体" w:hAnsi="宋体" w:cs="宋体" w:hint="eastAsia"/>
                <w:szCs w:val="21"/>
                <w:shd w:val="clear" w:color="auto" w:fill="FFFFFF"/>
              </w:rPr>
              <w:t>协作</w:t>
            </w:r>
          </w:p>
        </w:tc>
      </w:tr>
      <w:tr w:rsidR="00B41784">
        <w:trPr>
          <w:trHeight w:val="680"/>
          <w:jc w:val="center"/>
        </w:trPr>
        <w:tc>
          <w:tcPr>
            <w:tcW w:w="1763" w:type="dxa"/>
            <w:vAlign w:val="center"/>
          </w:tcPr>
          <w:p w:rsidR="00B41784" w:rsidRDefault="00405DAF">
            <w:pPr>
              <w:spacing w:line="500" w:lineRule="exact"/>
              <w:rPr>
                <w:rFonts w:ascii="宋体" w:hAnsi="宋体"/>
                <w:color w:val="000000"/>
              </w:rPr>
            </w:pPr>
            <w:r>
              <w:rPr>
                <w:rFonts w:ascii="宋体" w:hAnsi="宋体" w:hint="eastAsia"/>
                <w:color w:val="000000"/>
              </w:rPr>
              <w:t>分包单位名称</w:t>
            </w:r>
          </w:p>
        </w:tc>
        <w:tc>
          <w:tcPr>
            <w:tcW w:w="7516" w:type="dxa"/>
            <w:gridSpan w:val="5"/>
            <w:vAlign w:val="center"/>
          </w:tcPr>
          <w:p w:rsidR="00B41784" w:rsidRDefault="00B41784">
            <w:pPr>
              <w:spacing w:line="500" w:lineRule="exact"/>
              <w:ind w:leftChars="150" w:left="315" w:rightChars="150" w:right="315"/>
              <w:jc w:val="center"/>
              <w:rPr>
                <w:rFonts w:ascii="宋体" w:hAnsi="宋体"/>
                <w:color w:val="000000"/>
              </w:rPr>
            </w:pPr>
          </w:p>
        </w:tc>
      </w:tr>
      <w:tr w:rsidR="00B41784">
        <w:trPr>
          <w:trHeight w:val="680"/>
          <w:jc w:val="center"/>
        </w:trPr>
        <w:tc>
          <w:tcPr>
            <w:tcW w:w="1763" w:type="dxa"/>
            <w:vMerge w:val="restart"/>
            <w:vAlign w:val="center"/>
          </w:tcPr>
          <w:p w:rsidR="00B41784" w:rsidRDefault="00405DAF">
            <w:pPr>
              <w:spacing w:line="500" w:lineRule="exact"/>
              <w:rPr>
                <w:rFonts w:ascii="宋体" w:hAnsi="宋体"/>
                <w:color w:val="000000"/>
              </w:rPr>
            </w:pPr>
            <w:r>
              <w:rPr>
                <w:rFonts w:ascii="宋体" w:hAnsi="宋体" w:hint="eastAsia"/>
                <w:color w:val="000000"/>
              </w:rPr>
              <w:t>报价</w:t>
            </w:r>
          </w:p>
        </w:tc>
        <w:tc>
          <w:tcPr>
            <w:tcW w:w="1302" w:type="dxa"/>
            <w:vAlign w:val="center"/>
          </w:tcPr>
          <w:p w:rsidR="00B41784" w:rsidRDefault="00405DAF">
            <w:pPr>
              <w:spacing w:line="500" w:lineRule="exact"/>
              <w:ind w:leftChars="150" w:left="315" w:rightChars="150" w:right="315"/>
              <w:jc w:val="center"/>
              <w:rPr>
                <w:rFonts w:ascii="宋体" w:hAnsi="宋体"/>
                <w:color w:val="000000"/>
              </w:rPr>
            </w:pPr>
            <w:r>
              <w:rPr>
                <w:rFonts w:ascii="宋体" w:hAnsi="宋体" w:hint="eastAsia"/>
                <w:color w:val="000000"/>
              </w:rPr>
              <w:t>大写</w:t>
            </w:r>
          </w:p>
        </w:tc>
        <w:tc>
          <w:tcPr>
            <w:tcW w:w="6214" w:type="dxa"/>
            <w:gridSpan w:val="4"/>
            <w:vAlign w:val="center"/>
          </w:tcPr>
          <w:p w:rsidR="00B41784" w:rsidRDefault="00405DAF">
            <w:pPr>
              <w:spacing w:line="500" w:lineRule="exact"/>
              <w:ind w:leftChars="150" w:left="315" w:rightChars="150" w:right="315"/>
              <w:jc w:val="center"/>
              <w:rPr>
                <w:rFonts w:ascii="宋体" w:hAnsi="宋体"/>
                <w:color w:val="000000"/>
              </w:rPr>
            </w:pPr>
            <w:r>
              <w:rPr>
                <w:rFonts w:ascii="Courier New" w:hAnsi="宋体" w:cs="宋体" w:hint="eastAsia"/>
              </w:rPr>
              <w:t xml:space="preserve"> </w:t>
            </w:r>
          </w:p>
        </w:tc>
      </w:tr>
      <w:tr w:rsidR="00B41784">
        <w:trPr>
          <w:trHeight w:val="680"/>
          <w:jc w:val="center"/>
        </w:trPr>
        <w:tc>
          <w:tcPr>
            <w:tcW w:w="1763" w:type="dxa"/>
            <w:vMerge/>
            <w:vAlign w:val="center"/>
          </w:tcPr>
          <w:p w:rsidR="00B41784" w:rsidRDefault="00B41784">
            <w:pPr>
              <w:spacing w:line="500" w:lineRule="exact"/>
              <w:rPr>
                <w:rFonts w:ascii="宋体" w:hAnsi="宋体"/>
                <w:color w:val="000000"/>
              </w:rPr>
            </w:pPr>
          </w:p>
        </w:tc>
        <w:tc>
          <w:tcPr>
            <w:tcW w:w="1302" w:type="dxa"/>
            <w:vAlign w:val="center"/>
          </w:tcPr>
          <w:p w:rsidR="00B41784" w:rsidRDefault="00405DAF">
            <w:pPr>
              <w:spacing w:line="500" w:lineRule="exact"/>
              <w:ind w:leftChars="150" w:left="315" w:rightChars="150" w:right="315"/>
              <w:jc w:val="center"/>
              <w:rPr>
                <w:rFonts w:ascii="宋体" w:hAnsi="宋体"/>
                <w:color w:val="000000"/>
              </w:rPr>
            </w:pPr>
            <w:r>
              <w:rPr>
                <w:rFonts w:ascii="宋体" w:hAnsi="宋体" w:hint="eastAsia"/>
                <w:color w:val="000000"/>
              </w:rPr>
              <w:t>小写</w:t>
            </w:r>
          </w:p>
        </w:tc>
        <w:tc>
          <w:tcPr>
            <w:tcW w:w="6214" w:type="dxa"/>
            <w:gridSpan w:val="4"/>
            <w:vAlign w:val="center"/>
          </w:tcPr>
          <w:p w:rsidR="00B41784" w:rsidRDefault="00405DAF">
            <w:pPr>
              <w:spacing w:line="500" w:lineRule="exact"/>
              <w:ind w:leftChars="150" w:left="315" w:rightChars="150" w:right="315"/>
              <w:jc w:val="center"/>
              <w:rPr>
                <w:rFonts w:asciiTheme="minorEastAsia" w:eastAsiaTheme="minorEastAsia" w:hAnsiTheme="minorEastAsia"/>
                <w:color w:val="000000"/>
              </w:rPr>
            </w:pPr>
            <w:r>
              <w:rPr>
                <w:rFonts w:asciiTheme="minorEastAsia" w:eastAsiaTheme="minorEastAsia" w:hAnsiTheme="minorEastAsia" w:cs="宋体" w:hint="eastAsia"/>
              </w:rPr>
              <w:t xml:space="preserve"> </w:t>
            </w:r>
          </w:p>
        </w:tc>
      </w:tr>
      <w:tr w:rsidR="00B41784">
        <w:trPr>
          <w:trHeight w:val="757"/>
          <w:jc w:val="center"/>
        </w:trPr>
        <w:tc>
          <w:tcPr>
            <w:tcW w:w="1763" w:type="dxa"/>
            <w:vAlign w:val="center"/>
          </w:tcPr>
          <w:p w:rsidR="00B41784" w:rsidRDefault="00405DAF">
            <w:pPr>
              <w:spacing w:line="500" w:lineRule="exact"/>
              <w:rPr>
                <w:rFonts w:ascii="宋体" w:hAnsi="宋体"/>
                <w:color w:val="000000"/>
              </w:rPr>
            </w:pPr>
            <w:r>
              <w:rPr>
                <w:rFonts w:ascii="宋体" w:hAnsi="宋体" w:hint="eastAsia"/>
                <w:color w:val="000000"/>
              </w:rPr>
              <w:t>项目设计负责人</w:t>
            </w:r>
          </w:p>
        </w:tc>
        <w:tc>
          <w:tcPr>
            <w:tcW w:w="2538" w:type="dxa"/>
            <w:gridSpan w:val="3"/>
            <w:vAlign w:val="center"/>
          </w:tcPr>
          <w:p w:rsidR="00B41784" w:rsidRDefault="00405DAF">
            <w:pPr>
              <w:spacing w:line="500" w:lineRule="exact"/>
              <w:jc w:val="center"/>
              <w:rPr>
                <w:rFonts w:ascii="宋体" w:hAnsi="宋体"/>
                <w:color w:val="000000"/>
              </w:rPr>
            </w:pPr>
            <w:r>
              <w:rPr>
                <w:rFonts w:ascii="宋体" w:hAnsi="宋体" w:hint="eastAsia"/>
                <w:color w:val="000000"/>
              </w:rPr>
              <w:t xml:space="preserve"> </w:t>
            </w:r>
          </w:p>
        </w:tc>
        <w:tc>
          <w:tcPr>
            <w:tcW w:w="1893" w:type="dxa"/>
            <w:vAlign w:val="center"/>
          </w:tcPr>
          <w:p w:rsidR="00B41784" w:rsidRDefault="00405DAF">
            <w:pPr>
              <w:spacing w:line="500" w:lineRule="exact"/>
              <w:rPr>
                <w:rFonts w:ascii="宋体" w:hAnsi="宋体"/>
                <w:color w:val="000000"/>
              </w:rPr>
            </w:pPr>
            <w:r>
              <w:rPr>
                <w:rFonts w:ascii="宋体" w:hAnsi="宋体" w:hint="eastAsia"/>
                <w:color w:val="000000"/>
              </w:rPr>
              <w:t>级别及证书编号</w:t>
            </w:r>
          </w:p>
        </w:tc>
        <w:tc>
          <w:tcPr>
            <w:tcW w:w="3085" w:type="dxa"/>
            <w:vAlign w:val="center"/>
          </w:tcPr>
          <w:p w:rsidR="00B41784" w:rsidRDefault="00405DAF">
            <w:pPr>
              <w:spacing w:line="500" w:lineRule="exact"/>
              <w:rPr>
                <w:rFonts w:asciiTheme="minorEastAsia" w:eastAsiaTheme="minorEastAsia" w:hAnsiTheme="minorEastAsia"/>
                <w:color w:val="000000"/>
                <w:u w:val="single"/>
              </w:rPr>
            </w:pPr>
            <w:r>
              <w:rPr>
                <w:rFonts w:asciiTheme="minorEastAsia" w:eastAsiaTheme="minorEastAsia" w:hAnsiTheme="minorEastAsia" w:hint="eastAsia"/>
                <w:color w:val="000000"/>
              </w:rPr>
              <w:t xml:space="preserve"> </w:t>
            </w:r>
          </w:p>
        </w:tc>
      </w:tr>
      <w:tr w:rsidR="00B41784">
        <w:trPr>
          <w:trHeight w:val="740"/>
          <w:jc w:val="center"/>
        </w:trPr>
        <w:tc>
          <w:tcPr>
            <w:tcW w:w="4141" w:type="dxa"/>
            <w:gridSpan w:val="3"/>
            <w:vAlign w:val="center"/>
          </w:tcPr>
          <w:p w:rsidR="00B41784" w:rsidRDefault="00405DAF">
            <w:pPr>
              <w:spacing w:line="500" w:lineRule="exact"/>
              <w:ind w:leftChars="150" w:left="315" w:rightChars="150" w:right="315"/>
              <w:jc w:val="center"/>
              <w:rPr>
                <w:rFonts w:ascii="宋体" w:hAnsi="宋体"/>
                <w:color w:val="000000"/>
              </w:rPr>
            </w:pPr>
            <w:r>
              <w:rPr>
                <w:rFonts w:ascii="宋体" w:hAnsi="宋体" w:hint="eastAsia"/>
                <w:color w:val="000000"/>
              </w:rPr>
              <w:t>分包单位确认：</w:t>
            </w:r>
          </w:p>
          <w:p w:rsidR="00B41784" w:rsidRDefault="00405DAF">
            <w:pPr>
              <w:spacing w:line="500" w:lineRule="exact"/>
              <w:ind w:leftChars="150" w:left="315" w:rightChars="150" w:right="315"/>
              <w:jc w:val="center"/>
              <w:rPr>
                <w:rFonts w:ascii="宋体" w:hAnsi="宋体"/>
                <w:color w:val="000000"/>
              </w:rPr>
            </w:pPr>
            <w:r>
              <w:rPr>
                <w:rFonts w:ascii="宋体" w:hAnsi="宋体" w:hint="eastAsia"/>
                <w:color w:val="000000"/>
              </w:rPr>
              <w:t>法定代表人或授权代理人签字</w:t>
            </w:r>
          </w:p>
        </w:tc>
        <w:tc>
          <w:tcPr>
            <w:tcW w:w="5138" w:type="dxa"/>
            <w:gridSpan w:val="3"/>
            <w:vAlign w:val="center"/>
          </w:tcPr>
          <w:p w:rsidR="00B41784" w:rsidRDefault="00405DAF">
            <w:pPr>
              <w:spacing w:line="500" w:lineRule="exact"/>
              <w:ind w:leftChars="150" w:left="315" w:rightChars="150" w:right="315"/>
              <w:jc w:val="center"/>
              <w:rPr>
                <w:rFonts w:ascii="宋体" w:hAnsi="宋体"/>
                <w:color w:val="000000"/>
              </w:rPr>
            </w:pPr>
            <w:r>
              <w:rPr>
                <w:rFonts w:ascii="宋体" w:hAnsi="宋体" w:cs="宋体"/>
                <w:noProof/>
                <w:kern w:val="0"/>
              </w:rPr>
              <mc:AlternateContent>
                <mc:Choice Requires="wpg">
                  <w:drawing>
                    <wp:anchor distT="0" distB="0" distL="114300" distR="114300" simplePos="0" relativeHeight="251662336" behindDoc="0" locked="0" layoutInCell="1" allowOverlap="1">
                      <wp:simplePos x="0" y="0"/>
                      <wp:positionH relativeFrom="column">
                        <wp:posOffset>4025265</wp:posOffset>
                      </wp:positionH>
                      <wp:positionV relativeFrom="paragraph">
                        <wp:posOffset>6289675</wp:posOffset>
                      </wp:positionV>
                      <wp:extent cx="102235" cy="163195"/>
                      <wp:effectExtent l="13335" t="11430" r="8255" b="6350"/>
                      <wp:wrapNone/>
                      <wp:docPr id="4" name="Group 55"/>
                      <wp:cNvGraphicFramePr/>
                      <a:graphic xmlns:a="http://schemas.openxmlformats.org/drawingml/2006/main">
                        <a:graphicData uri="http://schemas.microsoft.com/office/word/2010/wordprocessingGroup">
                          <wpg:wgp>
                            <wpg:cNvGrpSpPr/>
                            <wpg:grpSpPr>
                              <a:xfrm>
                                <a:off x="0" y="0"/>
                                <a:ext cx="102235" cy="163195"/>
                                <a:chOff x="6539" y="10328"/>
                                <a:chExt cx="161" cy="257"/>
                              </a:xfrm>
                            </wpg:grpSpPr>
                            <wps:wsp>
                              <wps:cNvPr id="5" name="AutoShape 56"/>
                              <wps:cNvCnPr>
                                <a:cxnSpLocks noChangeShapeType="1"/>
                              </wps:cNvCnPr>
                              <wps:spPr bwMode="auto">
                                <a:xfrm>
                                  <a:off x="6539" y="10492"/>
                                  <a:ext cx="60" cy="90"/>
                                </a:xfrm>
                                <a:prstGeom prst="straightConnector1">
                                  <a:avLst/>
                                </a:prstGeom>
                                <a:noFill/>
                                <a:ln w="9525">
                                  <a:solidFill>
                                    <a:srgbClr val="000000"/>
                                  </a:solidFill>
                                  <a:round/>
                                </a:ln>
                              </wps:spPr>
                              <wps:bodyPr/>
                            </wps:wsp>
                            <wps:wsp>
                              <wps:cNvPr id="6" name="AutoShape 57"/>
                              <wps:cNvCnPr>
                                <a:cxnSpLocks noChangeShapeType="1"/>
                              </wps:cNvCnPr>
                              <wps:spPr bwMode="auto">
                                <a:xfrm flipV="1">
                                  <a:off x="6590" y="10328"/>
                                  <a:ext cx="110" cy="257"/>
                                </a:xfrm>
                                <a:prstGeom prst="straightConnector1">
                                  <a:avLst/>
                                </a:prstGeom>
                                <a:noFill/>
                                <a:ln w="9525">
                                  <a:solidFill>
                                    <a:srgbClr val="000000"/>
                                  </a:solidFill>
                                  <a:round/>
                                </a:ln>
                              </wps:spPr>
                              <wps:bodyPr/>
                            </wps:wsp>
                          </wpg:wgp>
                        </a:graphicData>
                      </a:graphic>
                    </wp:anchor>
                  </w:drawing>
                </mc:Choice>
                <mc:Fallback xmlns:wpsCustomData="http://www.wps.cn/officeDocument/2013/wpsCustomData">
                  <w:pict>
                    <v:group id="Group 55" o:spid="_x0000_s1026" o:spt="203" style="position:absolute;left:0pt;margin-left:316.95pt;margin-top:495.25pt;height:12.85pt;width:8.05pt;z-index:251662336;mso-width-relative:page;mso-height-relative:page;" coordorigin="6539,10328" coordsize="161,257" o:gfxdata="UEsDBAoAAAAAAIdO4kAAAAAAAAAAAAAAAAAEAAAAZHJzL1BLAwQUAAAACACHTuJAcFwGTNsAAAAM&#10;AQAADwAAAGRycy9kb3ducmV2LnhtbE2PwWrDMBBE74X+g9hCb42kGJvasRxKaHsKhSaFkptibWwT&#10;SzKWYid/3+2pPS77mHlTrq+2ZxOOofNOgVwIYOhqbzrXKPjavz09AwtRO6N771DBDQOsq/u7UhfG&#10;z+4Tp11sGIW4UGgFbYxDwXmoW7Q6LPyAjn4nP1od6RwbbkY9U7jt+VKIjFvdOWpo9YCbFuvz7mIV&#10;vM96fknk67Q9nza3wz79+N5KVOrxQYoVsIjX+AfDrz6pQ0VOR39xJrBeQZYkOaEK8lykwIjIUkHr&#10;joQKmS2BVyX/P6L6AVBLAwQUAAAACACHTuJAx2hiNF0CAAB6BgAADgAAAGRycy9lMm9Eb2MueG1s&#10;1VVLc9owEL53pv9Bo3vxg9gNHkymQ5pc0oYZ0t6FLNuaypJGEhj+fVeyTRLaU9oeykGgfe/37Yrl&#10;zbET6MCM5UqWOJnFGDFJVcVlU+JvT3cfrjGyjsiKCCVZiU/M4pvV+3fLXhcsVa0SFTMIgkhb9LrE&#10;rXO6iCJLW9YRO1OaSVDWynTEwdU0UWVID9E7EaVxnEe9MpU2ijJrQXo7KPEqxK9rRt1jXVvmkCgx&#10;1ObCacK582e0WpKiMUS3nI5lkDdU0REuIek51C1xBO0N/yVUx6lRVtVuRlUXqbrmlIUeoJskvujm&#10;3qi9Dr00Rd/oM0wA7QVObw5Lvx42BvGqxFcYSdIBRSEryjKPTa+bAkzujd7qjRkFzXDz7R5r0/lv&#10;aAQdA6qnM6rs6BAFYRKn6TzDiIIqyefJIkQmBW2BGu+VZ/MFRl4bz9PrgRLafp7c82TwTbOPXhdN&#10;WSNf3LmWXsMA2WeM7J9htG2JZgF66wEYMYIuBow+7Z0KJijLB5yC2VpujIeDHuVWPyj6wyKp1i2R&#10;DQvWTycNACehDV8wRB5c/MUCwmjXf1EV2BBIEAbqAuEXWF0t0gGrCegcBtyDvAhjfcaJFNpYd89U&#10;h/yPEltnCG9at1ZSwoIok4RM5PBg3QDw5OB7keqOCwFyUgiJegifpVlwsErwyiu9zppmtxYGHYjf&#10;tPAZ2XplBhMtqyGJkEDm1LgfNVvsVHUKYxbkQOcg/ue85r/hNQzbK5L+Oq+oFlx/9wPhERx3KM+A&#10;v4ttmBhOkpHiy134vzkOmwwPXFju8TH2L+jLe5iV57+M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wXAZM2wAAAAwBAAAPAAAAAAAAAAEAIAAAACIAAABkcnMvZG93bnJldi54bWxQSwECFAAUAAAA&#10;CACHTuJAx2hiNF0CAAB6BgAADgAAAAAAAAABACAAAAAqAQAAZHJzL2Uyb0RvYy54bWxQSwUGAAAA&#10;AAYABgBZAQAA+QUAAAAA&#10;">
                      <o:lock v:ext="edit" aspectratio="f"/>
                      <v:shape id="AutoShape 56" o:spid="_x0000_s1026" o:spt="32" type="#_x0000_t32" style="position:absolute;left:6539;top:10492;height:90;width:60;"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57" o:spid="_x0000_s1026" o:spt="32" type="#_x0000_t32" style="position:absolute;left:6590;top:10328;flip:y;height:257;width:110;" filled="f" stroked="t" coordsize="21600,21600" o:gfxdata="UEsDBAoAAAAAAIdO4kAAAAAAAAAAAAAAAAAEAAAAZHJzL1BLAwQUAAAACACHTuJA3y47VLsAAADa&#10;AAAADwAAAGRycy9kb3ducmV2LnhtbEWPQWvCQBSE70L/w/KE3nRjkShpNh6EFg8SaNT7I/uaRLNv&#10;0+w2Mf++WxA8DjPzDZPu7qYVA/WusaxgtYxAEJdWN1wpOJ8+FlsQziNrbC2Tgokc7LKXWYqJtiN/&#10;0VD4SgQIuwQV1N53iZSurMmgW9qOOHjftjfog+wrqXscA9y08i2KYmmw4bBQY0f7mspb8WsU/PBm&#10;uqzlsL3muY8/D8eKKR+Vep2voncQnu7+GX60D1pBDP9Xwg2Q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y47V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p>
        </w:tc>
      </w:tr>
      <w:tr w:rsidR="00B41784">
        <w:trPr>
          <w:cantSplit/>
          <w:trHeight w:val="1464"/>
          <w:jc w:val="center"/>
        </w:trPr>
        <w:tc>
          <w:tcPr>
            <w:tcW w:w="9279" w:type="dxa"/>
            <w:gridSpan w:val="6"/>
            <w:vAlign w:val="center"/>
          </w:tcPr>
          <w:p w:rsidR="00B41784" w:rsidRDefault="00B41784">
            <w:pPr>
              <w:rPr>
                <w:rFonts w:ascii="宋体" w:hAnsi="宋体"/>
                <w:color w:val="000000"/>
              </w:rPr>
            </w:pPr>
          </w:p>
          <w:p w:rsidR="00B41784" w:rsidRDefault="00405DAF">
            <w:pPr>
              <w:spacing w:line="480" w:lineRule="atLeast"/>
              <w:ind w:firstLineChars="100" w:firstLine="210"/>
              <w:rPr>
                <w:rFonts w:ascii="宋体" w:hAnsi="宋体"/>
                <w:color w:val="000000"/>
              </w:rPr>
            </w:pPr>
            <w:r>
              <w:rPr>
                <w:rFonts w:ascii="宋体" w:hAnsi="宋体" w:hint="eastAsia"/>
                <w:color w:val="000000"/>
              </w:rPr>
              <w:t>注：</w:t>
            </w:r>
            <w:r>
              <w:rPr>
                <w:rFonts w:ascii="宋体" w:hAnsi="宋体" w:cs="宋体"/>
                <w:noProof/>
                <w:kern w:val="0"/>
              </w:rPr>
              <mc:AlternateContent>
                <mc:Choice Requires="wpg">
                  <w:drawing>
                    <wp:anchor distT="0" distB="0" distL="114300" distR="114300" simplePos="0" relativeHeight="251660288" behindDoc="0" locked="0" layoutInCell="1" allowOverlap="1">
                      <wp:simplePos x="0" y="0"/>
                      <wp:positionH relativeFrom="column">
                        <wp:posOffset>4025265</wp:posOffset>
                      </wp:positionH>
                      <wp:positionV relativeFrom="paragraph">
                        <wp:posOffset>6289675</wp:posOffset>
                      </wp:positionV>
                      <wp:extent cx="102235" cy="163195"/>
                      <wp:effectExtent l="12700" t="10160" r="8890" b="7620"/>
                      <wp:wrapNone/>
                      <wp:docPr id="1" name="Group 58"/>
                      <wp:cNvGraphicFramePr/>
                      <a:graphic xmlns:a="http://schemas.openxmlformats.org/drawingml/2006/main">
                        <a:graphicData uri="http://schemas.microsoft.com/office/word/2010/wordprocessingGroup">
                          <wpg:wgp>
                            <wpg:cNvGrpSpPr/>
                            <wpg:grpSpPr>
                              <a:xfrm>
                                <a:off x="0" y="0"/>
                                <a:ext cx="102235" cy="163195"/>
                                <a:chOff x="6539" y="10328"/>
                                <a:chExt cx="161" cy="257"/>
                              </a:xfrm>
                            </wpg:grpSpPr>
                            <wps:wsp>
                              <wps:cNvPr id="2" name="AutoShape 59"/>
                              <wps:cNvCnPr>
                                <a:cxnSpLocks noChangeShapeType="1"/>
                              </wps:cNvCnPr>
                              <wps:spPr bwMode="auto">
                                <a:xfrm>
                                  <a:off x="6539" y="10492"/>
                                  <a:ext cx="60" cy="90"/>
                                </a:xfrm>
                                <a:prstGeom prst="straightConnector1">
                                  <a:avLst/>
                                </a:prstGeom>
                                <a:noFill/>
                                <a:ln w="9525">
                                  <a:solidFill>
                                    <a:srgbClr val="000000"/>
                                  </a:solidFill>
                                  <a:round/>
                                </a:ln>
                              </wps:spPr>
                              <wps:bodyPr/>
                            </wps:wsp>
                            <wps:wsp>
                              <wps:cNvPr id="3" name="AutoShape 60"/>
                              <wps:cNvCnPr>
                                <a:cxnSpLocks noChangeShapeType="1"/>
                              </wps:cNvCnPr>
                              <wps:spPr bwMode="auto">
                                <a:xfrm flipV="1">
                                  <a:off x="6590" y="10328"/>
                                  <a:ext cx="110" cy="257"/>
                                </a:xfrm>
                                <a:prstGeom prst="straightConnector1">
                                  <a:avLst/>
                                </a:prstGeom>
                                <a:noFill/>
                                <a:ln w="9525">
                                  <a:solidFill>
                                    <a:srgbClr val="000000"/>
                                  </a:solidFill>
                                  <a:round/>
                                </a:ln>
                              </wps:spPr>
                              <wps:bodyPr/>
                            </wps:wsp>
                          </wpg:wgp>
                        </a:graphicData>
                      </a:graphic>
                    </wp:anchor>
                  </w:drawing>
                </mc:Choice>
                <mc:Fallback xmlns:wpsCustomData="http://www.wps.cn/officeDocument/2013/wpsCustomData">
                  <w:pict>
                    <v:group id="Group 58" o:spid="_x0000_s1026" o:spt="203" style="position:absolute;left:0pt;margin-left:316.95pt;margin-top:495.25pt;height:12.85pt;width:8.05pt;z-index:251660288;mso-width-relative:page;mso-height-relative:page;" coordorigin="6539,10328" coordsize="161,257" o:gfxdata="UEsDBAoAAAAAAIdO4kAAAAAAAAAAAAAAAAAEAAAAZHJzL1BLAwQUAAAACACHTuJAcFwGTNsAAAAM&#10;AQAADwAAAGRycy9kb3ducmV2LnhtbE2PwWrDMBBE74X+g9hCb42kGJvasRxKaHsKhSaFkptibWwT&#10;SzKWYid/3+2pPS77mHlTrq+2ZxOOofNOgVwIYOhqbzrXKPjavz09AwtRO6N771DBDQOsq/u7UhfG&#10;z+4Tp11sGIW4UGgFbYxDwXmoW7Q6LPyAjn4nP1od6RwbbkY9U7jt+VKIjFvdOWpo9YCbFuvz7mIV&#10;vM96fknk67Q9nza3wz79+N5KVOrxQYoVsIjX+AfDrz6pQ0VOR39xJrBeQZYkOaEK8lykwIjIUkHr&#10;joQKmS2BVyX/P6L6AVBLAwQUAAAACACHTuJA1al48F4CAAB6BgAADgAAAGRycy9lMm9Eb2MueG1s&#10;1ZXLctowFIb3nek7aLQvvlC7wYPJdEjDJm2ZIe1eyLKtqSxpJIHh7Xsk2yQhu7RdlIVBl3P7/nPM&#10;8vbUCXRkxnIlS5zMYoyYpKrisinxj8f7DzcYWUdkRYSSrMRnZvHt6v27Za8LlqpWiYoZBE6kLXpd&#10;4tY5XUSRpS3riJ0pzSQc1sp0xMHSNFFlSA/eOxGlcZxHvTKVNooya2H3bjjEq+C/rhl13+vaModE&#10;iSE3F54mPPf+Ga2WpGgM0S2nYxrkDVl0hEsIenF1RxxBB8Nfueo4Ncqq2s2o6iJV15yyUANUk8RX&#10;1WyMOuhQS1P0jb5gArRXnN7sln47bg3iFWiHkSQdSBSiouzGs+l1U8CVjdE7vTXjRjOsfLmn2nT+&#10;GwpBp0D1fKHKTg5R2EziNJ1nGFE4SvJ5ssgG6rQFabxVns0XGPnTeJ6GsKSg7ZfJPIfMvG2affKG&#10;0RQ18sldcuk1NJB9YmT/jNGuJZoF9NYDGBmlE6PPB6fCFZQtBk7h2lpujcdBT3KnHxT9ZZFU65bI&#10;hoXbj2cNgJNQhk8YPA8mfmGBMNr3X1UFdwgECA11RfgZq4+LdAA5gc6hwT2oRWjrCydSaGPdhqkO&#10;+R8lts4Q3rRuraSEAVEmCZHI8cG6AfBk4GuR6p4LAfukEBL14D5Ls2BgleCVP/Rn1jT7tTDoSPyk&#10;hc+o1otr0NGyGoIICWJOhftWs8VeVefQZmEf5By2/7mu89e6AkxI84VIf11XVAuuf/qG8ATHGcoz&#10;0O9qGiaFk2SU+HoW/m+NwyTDCy4M9/gy9m/Q5+vQK09/G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FwGTNsAAAAMAQAADwAAAAAAAAABACAAAAAiAAAAZHJzL2Rvd25yZXYueG1sUEsBAhQAFAAA&#10;AAgAh07iQNWpePBeAgAAegYAAA4AAAAAAAAAAQAgAAAAKgEAAGRycy9lMm9Eb2MueG1sUEsFBgAA&#10;AAAGAAYAWQEAAPoFAAAAAA==&#10;">
                      <o:lock v:ext="edit" aspectratio="f"/>
                      <v:shape id="AutoShape 59" o:spid="_x0000_s1026" o:spt="32" type="#_x0000_t32" style="position:absolute;left:6539;top:10492;height:90;width:60;"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60" o:spid="_x0000_s1026" o:spt="32" type="#_x0000_t32" style="position:absolute;left:6590;top:10328;flip:y;height:257;width:110;" filled="f" stroked="t" coordsize="21600,21600" o:gfxdata="UEsDBAoAAAAAAIdO4kAAAAAAAAAAAAAAAAAEAAAAZHJzL1BLAwQUAAAACACHTuJAz1mYzLsAAADa&#10;AAAADwAAAGRycy9kb3ducmV2LnhtbEWPT4vCMBTE74LfITxhb5qqi0pt6kFQPCyF9c/90TzbavNS&#10;m9jqt98sLOxxmJnfMMnmZWrRUesqywqmkwgEcW51xYWC82k3XoFwHlljbZkUvMnBJh0OEoy17fmb&#10;uqMvRICwi1FB6X0TS+nykgy6iW2Ig3e1rUEfZFtI3WIf4KaWsyhaSIMVh4USG9qWlN+PT6Pgwcv3&#10;5VN2q1uW+cX+8FUwZb1SH6NptAbh6eX/w3/tg1Ywh98r4QbI9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1mYz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r>
              <w:rPr>
                <w:rFonts w:ascii="宋体" w:hAnsi="宋体" w:hint="eastAsia"/>
                <w:color w:val="000000"/>
              </w:rPr>
              <w:t>本报价精确到小数点后两位数。</w:t>
            </w:r>
          </w:p>
        </w:tc>
      </w:tr>
    </w:tbl>
    <w:p w:rsidR="00B41784" w:rsidRDefault="00405DAF">
      <w:r>
        <w:br w:type="page"/>
      </w:r>
    </w:p>
    <w:tbl>
      <w:tblPr>
        <w:tblW w:w="9087" w:type="dxa"/>
        <w:tblInd w:w="93" w:type="dxa"/>
        <w:tblLayout w:type="fixed"/>
        <w:tblLook w:val="04A0" w:firstRow="1" w:lastRow="0" w:firstColumn="1" w:lastColumn="0" w:noHBand="0" w:noVBand="1"/>
      </w:tblPr>
      <w:tblGrid>
        <w:gridCol w:w="9087"/>
      </w:tblGrid>
      <w:tr w:rsidR="00B41784">
        <w:trPr>
          <w:trHeight w:val="10657"/>
        </w:trPr>
        <w:tc>
          <w:tcPr>
            <w:tcW w:w="9087" w:type="dxa"/>
            <w:vAlign w:val="center"/>
          </w:tcPr>
          <w:p w:rsidR="00B41784" w:rsidRDefault="00405DAF">
            <w:pPr>
              <w:numPr>
                <w:ilvl w:val="1"/>
                <w:numId w:val="4"/>
              </w:numPr>
              <w:jc w:val="center"/>
              <w:rPr>
                <w:rFonts w:ascii="宋体" w:hAnsi="宋体" w:cs="宋体"/>
                <w:b/>
                <w:bCs/>
                <w:sz w:val="32"/>
                <w:szCs w:val="32"/>
              </w:rPr>
            </w:pPr>
            <w:r>
              <w:rPr>
                <w:rFonts w:ascii="宋体" w:hAnsi="宋体" w:cs="宋体" w:hint="eastAsia"/>
                <w:b/>
                <w:bCs/>
                <w:sz w:val="32"/>
                <w:szCs w:val="32"/>
              </w:rPr>
              <w:lastRenderedPageBreak/>
              <w:t>资格审查表</w:t>
            </w:r>
          </w:p>
          <w:p w:rsidR="00B41784" w:rsidRDefault="00B41784">
            <w:pPr>
              <w:ind w:firstLine="480"/>
              <w:jc w:val="center"/>
              <w:rPr>
                <w:rFonts w:ascii="宋体" w:hAnsi="宋体" w:cs="宋体"/>
                <w:sz w:val="28"/>
                <w:szCs w:val="28"/>
              </w:rPr>
            </w:pPr>
          </w:p>
          <w:p w:rsidR="00B41784" w:rsidRDefault="00405DAF">
            <w:pPr>
              <w:ind w:firstLine="480"/>
              <w:jc w:val="center"/>
              <w:rPr>
                <w:rFonts w:ascii="宋体" w:hAnsi="宋体" w:cs="宋体"/>
                <w:sz w:val="28"/>
                <w:szCs w:val="28"/>
              </w:rPr>
            </w:pPr>
            <w:r>
              <w:rPr>
                <w:rFonts w:ascii="宋体" w:hAnsi="宋体" w:cs="宋体" w:hint="eastAsia"/>
                <w:sz w:val="28"/>
                <w:szCs w:val="28"/>
              </w:rPr>
              <w:t>（一）投标人基本情况表</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4"/>
              <w:gridCol w:w="994"/>
              <w:gridCol w:w="1136"/>
              <w:gridCol w:w="1156"/>
              <w:gridCol w:w="264"/>
              <w:gridCol w:w="1136"/>
              <w:gridCol w:w="142"/>
              <w:gridCol w:w="894"/>
              <w:gridCol w:w="1356"/>
            </w:tblGrid>
            <w:tr w:rsidR="00B41784">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投标人名称</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r>
            <w:tr w:rsidR="00B41784">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注册地址</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r>
            <w:tr w:rsidR="00B41784">
              <w:trPr>
                <w:jc w:val="center"/>
              </w:trPr>
              <w:tc>
                <w:tcPr>
                  <w:tcW w:w="1874" w:type="dxa"/>
                  <w:vMerge w:val="restart"/>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联系方式</w:t>
                  </w:r>
                </w:p>
              </w:tc>
              <w:tc>
                <w:tcPr>
                  <w:tcW w:w="99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联系人</w:t>
                  </w:r>
                </w:p>
              </w:tc>
              <w:tc>
                <w:tcPr>
                  <w:tcW w:w="2556" w:type="dxa"/>
                  <w:gridSpan w:val="3"/>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电话</w:t>
                  </w:r>
                </w:p>
              </w:tc>
              <w:tc>
                <w:tcPr>
                  <w:tcW w:w="2392" w:type="dxa"/>
                  <w:gridSpan w:val="3"/>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r>
            <w:tr w:rsidR="00B41784">
              <w:trPr>
                <w:jc w:val="center"/>
              </w:trPr>
              <w:tc>
                <w:tcPr>
                  <w:tcW w:w="1874" w:type="dxa"/>
                  <w:vMerge/>
                  <w:tcBorders>
                    <w:top w:val="single" w:sz="4" w:space="0" w:color="auto"/>
                    <w:left w:val="single" w:sz="4" w:space="0" w:color="auto"/>
                    <w:bottom w:val="single" w:sz="4" w:space="0" w:color="auto"/>
                    <w:right w:val="single" w:sz="4" w:space="0" w:color="auto"/>
                  </w:tcBorders>
                  <w:vAlign w:val="center"/>
                </w:tcPr>
                <w:p w:rsidR="00B41784" w:rsidRDefault="00B41784">
                  <w:pPr>
                    <w:widowControl/>
                    <w:jc w:val="left"/>
                    <w:rPr>
                      <w:rFonts w:ascii="宋体" w:hAnsi="宋体" w:cs="宋体"/>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传</w:t>
                  </w:r>
                  <w:r>
                    <w:rPr>
                      <w:rFonts w:ascii="宋体" w:hAnsi="宋体" w:cs="宋体" w:hint="eastAsia"/>
                      <w:szCs w:val="21"/>
                    </w:rPr>
                    <w:t xml:space="preserve">  </w:t>
                  </w:r>
                  <w:r>
                    <w:rPr>
                      <w:rFonts w:ascii="宋体" w:hAnsi="宋体" w:cs="宋体" w:hint="eastAsia"/>
                      <w:szCs w:val="21"/>
                    </w:rPr>
                    <w:t>真</w:t>
                  </w:r>
                </w:p>
              </w:tc>
              <w:tc>
                <w:tcPr>
                  <w:tcW w:w="2556" w:type="dxa"/>
                  <w:gridSpan w:val="3"/>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电子邮件</w:t>
                  </w:r>
                </w:p>
              </w:tc>
              <w:tc>
                <w:tcPr>
                  <w:tcW w:w="2392" w:type="dxa"/>
                  <w:gridSpan w:val="3"/>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r>
            <w:tr w:rsidR="00B41784">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法定代表人</w:t>
                  </w:r>
                </w:p>
              </w:tc>
              <w:tc>
                <w:tcPr>
                  <w:tcW w:w="99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p>
              </w:tc>
              <w:tc>
                <w:tcPr>
                  <w:tcW w:w="1136" w:type="dxa"/>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技术职称</w:t>
                  </w: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电话</w:t>
                  </w:r>
                </w:p>
              </w:tc>
              <w:tc>
                <w:tcPr>
                  <w:tcW w:w="1356" w:type="dxa"/>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r>
            <w:tr w:rsidR="00B41784">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技术负责人</w:t>
                  </w:r>
                </w:p>
              </w:tc>
              <w:tc>
                <w:tcPr>
                  <w:tcW w:w="99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p>
              </w:tc>
              <w:tc>
                <w:tcPr>
                  <w:tcW w:w="1136" w:type="dxa"/>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技术职称</w:t>
                  </w: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电话</w:t>
                  </w:r>
                </w:p>
              </w:tc>
              <w:tc>
                <w:tcPr>
                  <w:tcW w:w="1356" w:type="dxa"/>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r>
            <w:tr w:rsidR="00B41784">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成立时间</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c>
                <w:tcPr>
                  <w:tcW w:w="4948" w:type="dxa"/>
                  <w:gridSpan w:val="6"/>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员工总人数：</w:t>
                  </w:r>
                </w:p>
              </w:tc>
            </w:tr>
            <w:tr w:rsidR="00B41784">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资质等级</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c>
                <w:tcPr>
                  <w:tcW w:w="1156" w:type="dxa"/>
                  <w:vMerge w:val="restart"/>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其中</w:t>
                  </w: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高级职称</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B41784" w:rsidRDefault="00B41784">
                  <w:pPr>
                    <w:rPr>
                      <w:rFonts w:ascii="宋体" w:hAnsi="宋体" w:cs="宋体"/>
                      <w:szCs w:val="21"/>
                    </w:rPr>
                  </w:pPr>
                </w:p>
              </w:tc>
            </w:tr>
            <w:tr w:rsidR="00B41784">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营业执照号</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B41784" w:rsidRDefault="00B41784">
                  <w:pPr>
                    <w:widowControl/>
                    <w:jc w:val="left"/>
                    <w:rPr>
                      <w:rFonts w:ascii="宋体" w:hAnsi="宋体" w:cs="宋体"/>
                      <w:szCs w:val="21"/>
                    </w:rPr>
                  </w:pP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中级职称</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r>
            <w:tr w:rsidR="00B41784">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注册资金</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B41784" w:rsidRDefault="00B41784">
                  <w:pPr>
                    <w:widowControl/>
                    <w:jc w:val="left"/>
                    <w:rPr>
                      <w:rFonts w:ascii="宋体" w:hAnsi="宋体" w:cs="宋体"/>
                      <w:szCs w:val="21"/>
                    </w:rPr>
                  </w:pP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各</w:t>
                  </w:r>
                  <w:proofErr w:type="gramStart"/>
                  <w:r>
                    <w:rPr>
                      <w:rFonts w:ascii="宋体" w:hAnsi="宋体" w:cs="宋体" w:hint="eastAsia"/>
                      <w:szCs w:val="21"/>
                    </w:rPr>
                    <w:t>类注册</w:t>
                  </w:r>
                  <w:proofErr w:type="gramEnd"/>
                  <w:r>
                    <w:rPr>
                      <w:rFonts w:ascii="宋体" w:hAnsi="宋体" w:cs="宋体" w:hint="eastAsia"/>
                      <w:szCs w:val="21"/>
                    </w:rPr>
                    <w:t>人员</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r>
            <w:tr w:rsidR="00B41784">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基本账户开户银行</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r>
            <w:tr w:rsidR="00B41784">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基本账户</w:t>
                  </w:r>
                  <w:proofErr w:type="gramStart"/>
                  <w:r>
                    <w:rPr>
                      <w:rFonts w:ascii="宋体" w:hAnsi="宋体" w:cs="宋体" w:hint="eastAsia"/>
                      <w:szCs w:val="21"/>
                    </w:rPr>
                    <w:t>帐号</w:t>
                  </w:r>
                  <w:proofErr w:type="gramEnd"/>
                </w:p>
              </w:tc>
              <w:tc>
                <w:tcPr>
                  <w:tcW w:w="7078" w:type="dxa"/>
                  <w:gridSpan w:val="8"/>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r>
            <w:tr w:rsidR="00B41784">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经</w:t>
                  </w:r>
                  <w:r>
                    <w:rPr>
                      <w:rFonts w:ascii="宋体" w:hAnsi="宋体" w:cs="宋体" w:hint="eastAsia"/>
                      <w:szCs w:val="21"/>
                    </w:rPr>
                    <w:t xml:space="preserve"> </w:t>
                  </w:r>
                  <w:r>
                    <w:rPr>
                      <w:rFonts w:ascii="宋体" w:hAnsi="宋体" w:cs="宋体" w:hint="eastAsia"/>
                      <w:szCs w:val="21"/>
                    </w:rPr>
                    <w:t>营</w:t>
                  </w:r>
                  <w:r>
                    <w:rPr>
                      <w:rFonts w:ascii="宋体" w:hAnsi="宋体" w:cs="宋体" w:hint="eastAsia"/>
                      <w:szCs w:val="21"/>
                    </w:rPr>
                    <w:t xml:space="preserve"> </w:t>
                  </w:r>
                  <w:proofErr w:type="gramStart"/>
                  <w:r>
                    <w:rPr>
                      <w:rFonts w:ascii="宋体" w:hAnsi="宋体" w:cs="宋体" w:hint="eastAsia"/>
                      <w:szCs w:val="21"/>
                    </w:rPr>
                    <w:t>范</w:t>
                  </w:r>
                  <w:proofErr w:type="gramEnd"/>
                  <w:r>
                    <w:rPr>
                      <w:rFonts w:ascii="宋体" w:hAnsi="宋体" w:cs="宋体" w:hint="eastAsia"/>
                      <w:szCs w:val="21"/>
                    </w:rPr>
                    <w:t xml:space="preserve"> </w:t>
                  </w:r>
                  <w:r>
                    <w:rPr>
                      <w:rFonts w:ascii="宋体" w:hAnsi="宋体" w:cs="宋体" w:hint="eastAsia"/>
                      <w:szCs w:val="21"/>
                    </w:rPr>
                    <w:t>围</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r>
            <w:tr w:rsidR="00B41784">
              <w:trPr>
                <w:trHeight w:val="1710"/>
                <w:jc w:val="center"/>
              </w:trPr>
              <w:tc>
                <w:tcPr>
                  <w:tcW w:w="1874" w:type="dxa"/>
                  <w:tcBorders>
                    <w:top w:val="single" w:sz="4" w:space="0" w:color="auto"/>
                    <w:left w:val="single" w:sz="4" w:space="0" w:color="auto"/>
                    <w:bottom w:val="single" w:sz="4" w:space="0" w:color="auto"/>
                    <w:right w:val="single" w:sz="4" w:space="0" w:color="auto"/>
                  </w:tcBorders>
                  <w:vAlign w:val="center"/>
                </w:tcPr>
                <w:p w:rsidR="00B41784" w:rsidRDefault="00405DAF">
                  <w:pPr>
                    <w:spacing w:before="100" w:after="100"/>
                    <w:jc w:val="center"/>
                    <w:rPr>
                      <w:rFonts w:ascii="宋体" w:hAnsi="宋体" w:cs="宋体"/>
                      <w:szCs w:val="21"/>
                    </w:rPr>
                  </w:pPr>
                  <w:r>
                    <w:rPr>
                      <w:rFonts w:ascii="宋体" w:hAnsi="宋体" w:cs="宋体" w:hint="eastAsia"/>
                      <w:szCs w:val="21"/>
                    </w:rPr>
                    <w:t>备</w:t>
                  </w:r>
                  <w:r>
                    <w:rPr>
                      <w:rFonts w:ascii="宋体" w:hAnsi="宋体" w:cs="宋体" w:hint="eastAsia"/>
                      <w:szCs w:val="21"/>
                    </w:rPr>
                    <w:t xml:space="preserve">   </w:t>
                  </w:r>
                  <w:r>
                    <w:rPr>
                      <w:rFonts w:ascii="宋体" w:hAnsi="宋体" w:cs="宋体" w:hint="eastAsia"/>
                      <w:szCs w:val="21"/>
                    </w:rPr>
                    <w:t>注</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r>
            <w:tr w:rsidR="00B41784">
              <w:trPr>
                <w:trHeight w:val="1710"/>
                <w:jc w:val="center"/>
              </w:trPr>
              <w:tc>
                <w:tcPr>
                  <w:tcW w:w="1874" w:type="dxa"/>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B41784" w:rsidRDefault="00B41784">
                  <w:pPr>
                    <w:spacing w:before="100" w:after="100"/>
                    <w:jc w:val="center"/>
                    <w:rPr>
                      <w:rFonts w:ascii="宋体" w:hAnsi="宋体" w:cs="宋体"/>
                      <w:szCs w:val="21"/>
                    </w:rPr>
                  </w:pPr>
                </w:p>
              </w:tc>
            </w:tr>
          </w:tbl>
          <w:p w:rsidR="00B41784" w:rsidRDefault="00405DAF">
            <w:pPr>
              <w:spacing w:before="100"/>
              <w:ind w:left="993" w:hanging="709"/>
              <w:rPr>
                <w:rFonts w:ascii="宋体" w:hAnsi="宋体" w:cs="宋体"/>
                <w:sz w:val="20"/>
                <w:szCs w:val="21"/>
              </w:rPr>
            </w:pPr>
            <w:r>
              <w:rPr>
                <w:rFonts w:ascii="宋体" w:hAnsi="宋体" w:cs="宋体" w:hint="eastAsia"/>
                <w:sz w:val="20"/>
                <w:szCs w:val="21"/>
              </w:rPr>
              <w:t>注：</w:t>
            </w:r>
            <w:r>
              <w:rPr>
                <w:rFonts w:ascii="宋体" w:hAnsi="宋体" w:cs="宋体" w:hint="eastAsia"/>
                <w:sz w:val="20"/>
                <w:szCs w:val="21"/>
              </w:rPr>
              <w:t xml:space="preserve">1. </w:t>
            </w:r>
            <w:r>
              <w:rPr>
                <w:rFonts w:ascii="宋体" w:hAnsi="宋体" w:cs="宋体" w:hint="eastAsia"/>
                <w:sz w:val="20"/>
                <w:szCs w:val="21"/>
              </w:rPr>
              <w:t>在本表后应附法人营业执照副本（全本）的复印件，设计资质</w:t>
            </w:r>
            <w:proofErr w:type="gramStart"/>
            <w:r>
              <w:rPr>
                <w:rFonts w:ascii="宋体" w:hAnsi="宋体" w:cs="宋体" w:hint="eastAsia"/>
                <w:sz w:val="20"/>
                <w:szCs w:val="21"/>
              </w:rPr>
              <w:t>证书副</w:t>
            </w:r>
            <w:proofErr w:type="gramEnd"/>
            <w:r>
              <w:rPr>
                <w:rFonts w:ascii="宋体" w:hAnsi="宋体" w:cs="宋体" w:hint="eastAsia"/>
                <w:sz w:val="20"/>
                <w:szCs w:val="21"/>
              </w:rPr>
              <w:t>书（全本）的复印件、基本账户开户许可证的复印件。上述所有执照、证书复印件均应加盖投标人单位章。</w:t>
            </w:r>
            <w:r>
              <w:rPr>
                <w:rFonts w:ascii="宋体" w:hAnsi="宋体" w:cs="宋体" w:hint="eastAsia"/>
                <w:sz w:val="20"/>
                <w:szCs w:val="21"/>
              </w:rPr>
              <w:t xml:space="preserve">     </w:t>
            </w:r>
          </w:p>
          <w:p w:rsidR="00B41784" w:rsidRDefault="00405DAF">
            <w:pPr>
              <w:spacing w:before="100"/>
              <w:ind w:left="993" w:hanging="709"/>
              <w:rPr>
                <w:rFonts w:ascii="宋体" w:hAnsi="宋体" w:cs="宋体"/>
                <w:sz w:val="20"/>
                <w:szCs w:val="21"/>
              </w:rPr>
            </w:pPr>
            <w:r>
              <w:rPr>
                <w:rFonts w:ascii="宋体" w:hAnsi="宋体" w:cs="宋体" w:hint="eastAsia"/>
                <w:sz w:val="20"/>
                <w:szCs w:val="21"/>
              </w:rPr>
              <w:t xml:space="preserve">                  </w:t>
            </w:r>
          </w:p>
          <w:p w:rsidR="00B41784" w:rsidRDefault="00B41784">
            <w:pPr>
              <w:widowControl/>
              <w:jc w:val="left"/>
              <w:rPr>
                <w:rFonts w:ascii="宋体" w:hAnsi="宋体" w:cs="宋体"/>
                <w:kern w:val="0"/>
                <w:sz w:val="20"/>
                <w:szCs w:val="20"/>
              </w:rPr>
            </w:pPr>
          </w:p>
        </w:tc>
      </w:tr>
    </w:tbl>
    <w:p w:rsidR="00B41784" w:rsidRDefault="00405DAF">
      <w:pPr>
        <w:numPr>
          <w:ilvl w:val="1"/>
          <w:numId w:val="4"/>
        </w:numPr>
        <w:jc w:val="center"/>
        <w:rPr>
          <w:rFonts w:ascii="宋体" w:hAnsi="宋体" w:cs="宋体"/>
          <w:b/>
          <w:bCs/>
          <w:sz w:val="32"/>
          <w:szCs w:val="32"/>
        </w:rPr>
      </w:pPr>
      <w:r>
        <w:rPr>
          <w:rFonts w:ascii="宋体" w:hAnsi="宋体" w:cs="宋体" w:hint="eastAsia"/>
          <w:b/>
          <w:bCs/>
          <w:sz w:val="32"/>
          <w:szCs w:val="32"/>
        </w:rPr>
        <w:lastRenderedPageBreak/>
        <w:t>近</w:t>
      </w:r>
      <w:r>
        <w:rPr>
          <w:rFonts w:ascii="宋体" w:hAnsi="宋体" w:cs="宋体" w:hint="eastAsia"/>
          <w:b/>
          <w:bCs/>
          <w:sz w:val="32"/>
          <w:szCs w:val="32"/>
        </w:rPr>
        <w:t>五</w:t>
      </w:r>
      <w:r>
        <w:rPr>
          <w:rFonts w:ascii="宋体" w:hAnsi="宋体" w:cs="宋体" w:hint="eastAsia"/>
          <w:b/>
          <w:bCs/>
          <w:sz w:val="32"/>
          <w:szCs w:val="32"/>
        </w:rPr>
        <w:t>年相关工程业绩表</w:t>
      </w:r>
    </w:p>
    <w:tbl>
      <w:tblPr>
        <w:tblStyle w:val="af7"/>
        <w:tblW w:w="8522" w:type="dxa"/>
        <w:tblLayout w:type="fixed"/>
        <w:tblLook w:val="04A0" w:firstRow="1" w:lastRow="0" w:firstColumn="1" w:lastColumn="0" w:noHBand="0" w:noVBand="1"/>
      </w:tblPr>
      <w:tblGrid>
        <w:gridCol w:w="2375"/>
        <w:gridCol w:w="1702"/>
        <w:gridCol w:w="1985"/>
        <w:gridCol w:w="2460"/>
      </w:tblGrid>
      <w:tr w:rsidR="00B41784">
        <w:trPr>
          <w:trHeight w:val="525"/>
        </w:trPr>
        <w:tc>
          <w:tcPr>
            <w:tcW w:w="8522" w:type="dxa"/>
            <w:gridSpan w:val="4"/>
            <w:vAlign w:val="center"/>
          </w:tcPr>
          <w:p w:rsidR="00B41784" w:rsidRDefault="00405DAF">
            <w:pPr>
              <w:jc w:val="center"/>
              <w:rPr>
                <w:rFonts w:asciiTheme="minorEastAsia" w:hAnsiTheme="minorEastAsia"/>
                <w:b/>
                <w:bCs/>
                <w:color w:val="000000" w:themeColor="text1"/>
                <w:sz w:val="22"/>
              </w:rPr>
            </w:pPr>
            <w:r>
              <w:rPr>
                <w:rFonts w:asciiTheme="minorEastAsia" w:hAnsiTheme="minorEastAsia" w:hint="eastAsia"/>
                <w:b/>
                <w:bCs/>
                <w:color w:val="000000" w:themeColor="text1"/>
                <w:sz w:val="22"/>
              </w:rPr>
              <w:t>主要业绩</w:t>
            </w:r>
          </w:p>
        </w:tc>
      </w:tr>
      <w:tr w:rsidR="00B41784">
        <w:trPr>
          <w:trHeight w:val="270"/>
        </w:trPr>
        <w:tc>
          <w:tcPr>
            <w:tcW w:w="2375" w:type="dxa"/>
            <w:vAlign w:val="center"/>
          </w:tcPr>
          <w:p w:rsidR="00B41784" w:rsidRDefault="00405DAF">
            <w:pPr>
              <w:jc w:val="center"/>
              <w:rPr>
                <w:rFonts w:asciiTheme="minorEastAsia" w:hAnsiTheme="minorEastAsia"/>
                <w:color w:val="000000" w:themeColor="text1"/>
              </w:rPr>
            </w:pPr>
            <w:r>
              <w:rPr>
                <w:rFonts w:asciiTheme="minorEastAsia" w:hAnsiTheme="minorEastAsia" w:hint="eastAsia"/>
                <w:color w:val="000000" w:themeColor="text1"/>
              </w:rPr>
              <w:t>项目名称</w:t>
            </w:r>
          </w:p>
        </w:tc>
        <w:tc>
          <w:tcPr>
            <w:tcW w:w="1702" w:type="dxa"/>
            <w:vAlign w:val="center"/>
          </w:tcPr>
          <w:p w:rsidR="00B41784" w:rsidRDefault="00405DAF">
            <w:pPr>
              <w:jc w:val="center"/>
              <w:rPr>
                <w:rFonts w:asciiTheme="minorEastAsia" w:hAnsiTheme="minorEastAsia"/>
                <w:color w:val="000000" w:themeColor="text1"/>
              </w:rPr>
            </w:pPr>
            <w:r>
              <w:rPr>
                <w:rFonts w:asciiTheme="minorEastAsia" w:hAnsiTheme="minorEastAsia" w:hint="eastAsia"/>
                <w:color w:val="000000" w:themeColor="text1"/>
              </w:rPr>
              <w:t>时间</w:t>
            </w:r>
          </w:p>
        </w:tc>
        <w:tc>
          <w:tcPr>
            <w:tcW w:w="1985" w:type="dxa"/>
            <w:vAlign w:val="center"/>
          </w:tcPr>
          <w:p w:rsidR="00B41784" w:rsidRDefault="00405DAF">
            <w:pPr>
              <w:jc w:val="center"/>
              <w:rPr>
                <w:rFonts w:asciiTheme="minorEastAsia" w:hAnsiTheme="minorEastAsia"/>
                <w:color w:val="000000" w:themeColor="text1"/>
              </w:rPr>
            </w:pPr>
            <w:r>
              <w:rPr>
                <w:rFonts w:asciiTheme="minorEastAsia" w:hAnsiTheme="minorEastAsia" w:hint="eastAsia"/>
                <w:color w:val="000000" w:themeColor="text1"/>
              </w:rPr>
              <w:t>发包单位</w:t>
            </w:r>
          </w:p>
        </w:tc>
        <w:tc>
          <w:tcPr>
            <w:tcW w:w="2460" w:type="dxa"/>
            <w:vAlign w:val="center"/>
          </w:tcPr>
          <w:p w:rsidR="00B41784" w:rsidRDefault="00405DAF">
            <w:pPr>
              <w:jc w:val="center"/>
              <w:rPr>
                <w:rFonts w:asciiTheme="minorEastAsia" w:hAnsiTheme="minorEastAsia"/>
                <w:color w:val="000000" w:themeColor="text1"/>
              </w:rPr>
            </w:pPr>
            <w:r>
              <w:rPr>
                <w:rFonts w:asciiTheme="minorEastAsia" w:hAnsiTheme="minorEastAsia" w:hint="eastAsia"/>
                <w:color w:val="000000" w:themeColor="text1"/>
              </w:rPr>
              <w:t>项目概况</w:t>
            </w:r>
          </w:p>
        </w:tc>
      </w:tr>
      <w:tr w:rsidR="00B41784">
        <w:trPr>
          <w:trHeight w:val="270"/>
        </w:trPr>
        <w:tc>
          <w:tcPr>
            <w:tcW w:w="2375" w:type="dxa"/>
            <w:vAlign w:val="center"/>
          </w:tcPr>
          <w:p w:rsidR="00B41784" w:rsidRDefault="00B41784">
            <w:pPr>
              <w:jc w:val="center"/>
              <w:rPr>
                <w:rFonts w:asciiTheme="minorEastAsia" w:hAnsiTheme="minorEastAsia"/>
                <w:color w:val="000000" w:themeColor="text1"/>
                <w:sz w:val="22"/>
              </w:rPr>
            </w:pPr>
          </w:p>
        </w:tc>
        <w:tc>
          <w:tcPr>
            <w:tcW w:w="1702" w:type="dxa"/>
            <w:vAlign w:val="center"/>
          </w:tcPr>
          <w:p w:rsidR="00B41784" w:rsidRDefault="00B41784">
            <w:pPr>
              <w:jc w:val="center"/>
              <w:rPr>
                <w:rFonts w:asciiTheme="minorEastAsia" w:hAnsiTheme="minorEastAsia"/>
                <w:color w:val="000000" w:themeColor="text1"/>
                <w:sz w:val="22"/>
              </w:rPr>
            </w:pPr>
          </w:p>
        </w:tc>
        <w:tc>
          <w:tcPr>
            <w:tcW w:w="1985" w:type="dxa"/>
            <w:vAlign w:val="center"/>
          </w:tcPr>
          <w:p w:rsidR="00B41784" w:rsidRDefault="00B41784">
            <w:pPr>
              <w:jc w:val="center"/>
              <w:rPr>
                <w:rFonts w:asciiTheme="minorEastAsia" w:hAnsiTheme="minorEastAsia"/>
                <w:color w:val="000000" w:themeColor="text1"/>
                <w:sz w:val="22"/>
              </w:rPr>
            </w:pPr>
          </w:p>
        </w:tc>
        <w:tc>
          <w:tcPr>
            <w:tcW w:w="2460" w:type="dxa"/>
            <w:vAlign w:val="center"/>
          </w:tcPr>
          <w:p w:rsidR="00B41784" w:rsidRDefault="00B41784">
            <w:pPr>
              <w:jc w:val="center"/>
              <w:rPr>
                <w:rFonts w:asciiTheme="minorEastAsia" w:hAnsiTheme="minorEastAsia"/>
                <w:color w:val="000000" w:themeColor="text1"/>
                <w:sz w:val="22"/>
              </w:rPr>
            </w:pPr>
          </w:p>
        </w:tc>
      </w:tr>
      <w:tr w:rsidR="00B41784">
        <w:trPr>
          <w:trHeight w:val="270"/>
        </w:trPr>
        <w:tc>
          <w:tcPr>
            <w:tcW w:w="2375" w:type="dxa"/>
            <w:vAlign w:val="center"/>
          </w:tcPr>
          <w:p w:rsidR="00B41784" w:rsidRDefault="00B41784">
            <w:pPr>
              <w:jc w:val="center"/>
              <w:rPr>
                <w:rFonts w:asciiTheme="minorEastAsia" w:hAnsiTheme="minorEastAsia"/>
                <w:color w:val="000000" w:themeColor="text1"/>
                <w:sz w:val="24"/>
              </w:rPr>
            </w:pPr>
          </w:p>
        </w:tc>
        <w:tc>
          <w:tcPr>
            <w:tcW w:w="1702" w:type="dxa"/>
            <w:vAlign w:val="center"/>
          </w:tcPr>
          <w:p w:rsidR="00B41784" w:rsidRDefault="00B41784">
            <w:pPr>
              <w:jc w:val="center"/>
              <w:rPr>
                <w:rFonts w:asciiTheme="minorEastAsia" w:hAnsiTheme="minorEastAsia"/>
                <w:color w:val="000000" w:themeColor="text1"/>
                <w:sz w:val="24"/>
              </w:rPr>
            </w:pPr>
          </w:p>
        </w:tc>
        <w:tc>
          <w:tcPr>
            <w:tcW w:w="1985" w:type="dxa"/>
            <w:vAlign w:val="center"/>
          </w:tcPr>
          <w:p w:rsidR="00B41784" w:rsidRDefault="00B41784">
            <w:pPr>
              <w:jc w:val="center"/>
              <w:rPr>
                <w:rFonts w:asciiTheme="minorEastAsia" w:hAnsiTheme="minorEastAsia"/>
                <w:color w:val="000000" w:themeColor="text1"/>
                <w:sz w:val="22"/>
              </w:rPr>
            </w:pPr>
          </w:p>
        </w:tc>
        <w:tc>
          <w:tcPr>
            <w:tcW w:w="2460" w:type="dxa"/>
            <w:vAlign w:val="center"/>
          </w:tcPr>
          <w:p w:rsidR="00B41784" w:rsidRDefault="00B41784">
            <w:pPr>
              <w:jc w:val="center"/>
              <w:rPr>
                <w:rFonts w:asciiTheme="minorEastAsia" w:hAnsiTheme="minorEastAsia"/>
                <w:color w:val="000000" w:themeColor="text1"/>
                <w:sz w:val="22"/>
              </w:rPr>
            </w:pPr>
          </w:p>
        </w:tc>
      </w:tr>
      <w:tr w:rsidR="00B41784">
        <w:trPr>
          <w:trHeight w:val="270"/>
        </w:trPr>
        <w:tc>
          <w:tcPr>
            <w:tcW w:w="2375" w:type="dxa"/>
            <w:vAlign w:val="center"/>
          </w:tcPr>
          <w:p w:rsidR="00B41784" w:rsidRDefault="00B41784">
            <w:pPr>
              <w:jc w:val="center"/>
              <w:rPr>
                <w:rFonts w:asciiTheme="minorEastAsia" w:hAnsiTheme="minorEastAsia"/>
                <w:color w:val="000000" w:themeColor="text1"/>
                <w:sz w:val="24"/>
              </w:rPr>
            </w:pPr>
          </w:p>
        </w:tc>
        <w:tc>
          <w:tcPr>
            <w:tcW w:w="1702" w:type="dxa"/>
            <w:vAlign w:val="center"/>
          </w:tcPr>
          <w:p w:rsidR="00B41784" w:rsidRDefault="00B41784">
            <w:pPr>
              <w:jc w:val="center"/>
              <w:rPr>
                <w:rFonts w:asciiTheme="minorEastAsia" w:hAnsiTheme="minorEastAsia"/>
                <w:color w:val="000000" w:themeColor="text1"/>
                <w:sz w:val="24"/>
              </w:rPr>
            </w:pPr>
          </w:p>
        </w:tc>
        <w:tc>
          <w:tcPr>
            <w:tcW w:w="1985" w:type="dxa"/>
            <w:vAlign w:val="center"/>
          </w:tcPr>
          <w:p w:rsidR="00B41784" w:rsidRDefault="00B41784">
            <w:pPr>
              <w:jc w:val="center"/>
              <w:rPr>
                <w:rFonts w:asciiTheme="minorEastAsia" w:hAnsiTheme="minorEastAsia"/>
                <w:color w:val="000000" w:themeColor="text1"/>
                <w:sz w:val="22"/>
              </w:rPr>
            </w:pPr>
          </w:p>
        </w:tc>
        <w:tc>
          <w:tcPr>
            <w:tcW w:w="2460" w:type="dxa"/>
            <w:vAlign w:val="center"/>
          </w:tcPr>
          <w:p w:rsidR="00B41784" w:rsidRDefault="00B41784">
            <w:pPr>
              <w:jc w:val="center"/>
              <w:rPr>
                <w:rFonts w:asciiTheme="minorEastAsia" w:hAnsiTheme="minorEastAsia"/>
                <w:color w:val="000000" w:themeColor="text1"/>
                <w:sz w:val="22"/>
              </w:rPr>
            </w:pPr>
          </w:p>
        </w:tc>
      </w:tr>
      <w:tr w:rsidR="00B41784">
        <w:trPr>
          <w:trHeight w:val="270"/>
        </w:trPr>
        <w:tc>
          <w:tcPr>
            <w:tcW w:w="2375" w:type="dxa"/>
            <w:vAlign w:val="center"/>
          </w:tcPr>
          <w:p w:rsidR="00B41784" w:rsidRDefault="00B41784">
            <w:pPr>
              <w:jc w:val="center"/>
              <w:rPr>
                <w:rFonts w:asciiTheme="minorEastAsia" w:hAnsiTheme="minorEastAsia"/>
                <w:color w:val="000000" w:themeColor="text1"/>
                <w:sz w:val="24"/>
              </w:rPr>
            </w:pPr>
          </w:p>
        </w:tc>
        <w:tc>
          <w:tcPr>
            <w:tcW w:w="1702" w:type="dxa"/>
            <w:vAlign w:val="center"/>
          </w:tcPr>
          <w:p w:rsidR="00B41784" w:rsidRDefault="00B41784">
            <w:pPr>
              <w:jc w:val="center"/>
              <w:rPr>
                <w:rFonts w:asciiTheme="minorEastAsia" w:hAnsiTheme="minorEastAsia"/>
                <w:color w:val="000000" w:themeColor="text1"/>
                <w:sz w:val="24"/>
              </w:rPr>
            </w:pPr>
          </w:p>
        </w:tc>
        <w:tc>
          <w:tcPr>
            <w:tcW w:w="1985" w:type="dxa"/>
            <w:vAlign w:val="center"/>
          </w:tcPr>
          <w:p w:rsidR="00B41784" w:rsidRDefault="00B41784">
            <w:pPr>
              <w:jc w:val="center"/>
              <w:rPr>
                <w:rFonts w:asciiTheme="minorEastAsia" w:hAnsiTheme="minorEastAsia"/>
                <w:color w:val="000000" w:themeColor="text1"/>
                <w:sz w:val="22"/>
              </w:rPr>
            </w:pPr>
          </w:p>
        </w:tc>
        <w:tc>
          <w:tcPr>
            <w:tcW w:w="2460" w:type="dxa"/>
            <w:vAlign w:val="center"/>
          </w:tcPr>
          <w:p w:rsidR="00B41784" w:rsidRDefault="00B41784">
            <w:pPr>
              <w:jc w:val="center"/>
              <w:rPr>
                <w:rFonts w:asciiTheme="minorEastAsia" w:hAnsiTheme="minorEastAsia"/>
                <w:color w:val="000000" w:themeColor="text1"/>
                <w:sz w:val="22"/>
              </w:rPr>
            </w:pPr>
          </w:p>
        </w:tc>
      </w:tr>
      <w:tr w:rsidR="00B41784">
        <w:trPr>
          <w:trHeight w:val="270"/>
        </w:trPr>
        <w:tc>
          <w:tcPr>
            <w:tcW w:w="2375" w:type="dxa"/>
            <w:vAlign w:val="center"/>
          </w:tcPr>
          <w:p w:rsidR="00B41784" w:rsidRDefault="00B41784">
            <w:pPr>
              <w:jc w:val="center"/>
              <w:rPr>
                <w:rFonts w:asciiTheme="minorEastAsia" w:hAnsiTheme="minorEastAsia"/>
                <w:color w:val="000000" w:themeColor="text1"/>
                <w:sz w:val="24"/>
              </w:rPr>
            </w:pPr>
          </w:p>
        </w:tc>
        <w:tc>
          <w:tcPr>
            <w:tcW w:w="1702" w:type="dxa"/>
            <w:vAlign w:val="center"/>
          </w:tcPr>
          <w:p w:rsidR="00B41784" w:rsidRDefault="00B41784">
            <w:pPr>
              <w:jc w:val="center"/>
              <w:rPr>
                <w:rFonts w:asciiTheme="minorEastAsia" w:hAnsiTheme="minorEastAsia"/>
                <w:color w:val="000000" w:themeColor="text1"/>
                <w:sz w:val="24"/>
              </w:rPr>
            </w:pPr>
          </w:p>
        </w:tc>
        <w:tc>
          <w:tcPr>
            <w:tcW w:w="1985" w:type="dxa"/>
            <w:vAlign w:val="center"/>
          </w:tcPr>
          <w:p w:rsidR="00B41784" w:rsidRDefault="00B41784">
            <w:pPr>
              <w:jc w:val="center"/>
              <w:rPr>
                <w:rFonts w:asciiTheme="minorEastAsia" w:hAnsiTheme="minorEastAsia"/>
                <w:color w:val="000000" w:themeColor="text1"/>
                <w:sz w:val="22"/>
              </w:rPr>
            </w:pPr>
          </w:p>
        </w:tc>
        <w:tc>
          <w:tcPr>
            <w:tcW w:w="2460" w:type="dxa"/>
            <w:vAlign w:val="center"/>
          </w:tcPr>
          <w:p w:rsidR="00B41784" w:rsidRDefault="00B41784">
            <w:pPr>
              <w:jc w:val="center"/>
              <w:rPr>
                <w:rFonts w:asciiTheme="minorEastAsia" w:hAnsiTheme="minorEastAsia"/>
                <w:color w:val="000000" w:themeColor="text1"/>
                <w:sz w:val="22"/>
              </w:rPr>
            </w:pPr>
          </w:p>
        </w:tc>
      </w:tr>
    </w:tbl>
    <w:p w:rsidR="00B41784" w:rsidRDefault="00405DAF">
      <w:pPr>
        <w:rPr>
          <w:rFonts w:asciiTheme="minorEastAsia" w:hAnsiTheme="minorEastAsia"/>
          <w:color w:val="000000" w:themeColor="text1"/>
        </w:rPr>
      </w:pPr>
      <w:r>
        <w:rPr>
          <w:rFonts w:asciiTheme="minorEastAsia" w:hAnsiTheme="minorEastAsia" w:hint="eastAsia"/>
          <w:color w:val="000000" w:themeColor="text1"/>
        </w:rPr>
        <w:t>注：①不接受联合体业绩。</w:t>
      </w:r>
    </w:p>
    <w:p w:rsidR="00B41784" w:rsidRDefault="00405DAF">
      <w:pPr>
        <w:rPr>
          <w:rFonts w:asciiTheme="minorEastAsia" w:hAnsiTheme="minorEastAsia"/>
          <w:color w:val="000000" w:themeColor="text1"/>
        </w:rPr>
      </w:pPr>
      <w:r>
        <w:rPr>
          <w:rFonts w:asciiTheme="minorEastAsia" w:hAnsiTheme="minorEastAsia" w:hint="eastAsia"/>
          <w:color w:val="000000" w:themeColor="text1"/>
        </w:rPr>
        <w:t>②业绩可以是</w:t>
      </w:r>
      <w:r>
        <w:rPr>
          <w:rFonts w:ascii="宋体" w:hAnsi="宋体" w:cs="宋体" w:hint="eastAsia"/>
          <w:szCs w:val="21"/>
        </w:rPr>
        <w:t>自</w:t>
      </w:r>
      <w:r>
        <w:rPr>
          <w:rFonts w:ascii="宋体" w:hAnsi="宋体" w:cs="宋体" w:hint="eastAsia"/>
          <w:szCs w:val="21"/>
        </w:rPr>
        <w:t>20</w:t>
      </w:r>
      <w:r>
        <w:rPr>
          <w:rFonts w:ascii="宋体" w:hAnsi="宋体" w:cs="宋体" w:hint="eastAsia"/>
          <w:szCs w:val="21"/>
        </w:rPr>
        <w:t>18</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日至今（以合同签订日期为准）至少完成过</w:t>
      </w:r>
      <w:r>
        <w:rPr>
          <w:rFonts w:ascii="宋体" w:hAnsi="宋体" w:cs="宋体" w:hint="eastAsia"/>
          <w:szCs w:val="21"/>
        </w:rPr>
        <w:t>1</w:t>
      </w:r>
      <w:r>
        <w:rPr>
          <w:rFonts w:ascii="宋体" w:hAnsi="宋体" w:cs="宋体" w:hint="eastAsia"/>
          <w:szCs w:val="21"/>
        </w:rPr>
        <w:t>条二级及以上新建或改建公路的设计工作</w:t>
      </w:r>
      <w:r>
        <w:rPr>
          <w:rFonts w:asciiTheme="minorEastAsia" w:hAnsiTheme="minorEastAsia" w:hint="eastAsia"/>
          <w:color w:val="000000" w:themeColor="text1"/>
        </w:rPr>
        <w:t>（含劳务业绩），业绩个数的认定以合同文件个数为准。</w:t>
      </w:r>
    </w:p>
    <w:p w:rsidR="00B41784" w:rsidRDefault="00405DAF">
      <w:pPr>
        <w:rPr>
          <w:rFonts w:asciiTheme="minorEastAsia" w:hAnsiTheme="minorEastAsia"/>
          <w:color w:val="000000" w:themeColor="text1"/>
        </w:rPr>
      </w:pPr>
      <w:r>
        <w:rPr>
          <w:rFonts w:asciiTheme="minorEastAsia" w:hAnsiTheme="minorEastAsia" w:hint="eastAsia"/>
          <w:color w:val="000000" w:themeColor="text1"/>
        </w:rPr>
        <w:t>③业绩证明材料</w:t>
      </w:r>
      <w:proofErr w:type="gramStart"/>
      <w:r>
        <w:rPr>
          <w:rFonts w:asciiTheme="minorEastAsia" w:hAnsiTheme="minorEastAsia" w:hint="eastAsia"/>
          <w:color w:val="000000" w:themeColor="text1"/>
        </w:rPr>
        <w:t>附合同</w:t>
      </w:r>
      <w:proofErr w:type="gramEnd"/>
      <w:r>
        <w:rPr>
          <w:rFonts w:asciiTheme="minorEastAsia" w:hAnsiTheme="minorEastAsia" w:hint="eastAsia"/>
          <w:color w:val="000000" w:themeColor="text1"/>
        </w:rPr>
        <w:t>复印件。</w:t>
      </w:r>
    </w:p>
    <w:p w:rsidR="00B41784" w:rsidRDefault="00405DAF">
      <w:pPr>
        <w:rPr>
          <w:rFonts w:asciiTheme="minorEastAsia" w:hAnsiTheme="minorEastAsia"/>
          <w:color w:val="000000" w:themeColor="text1"/>
        </w:rPr>
      </w:pPr>
      <w:r>
        <w:rPr>
          <w:rFonts w:asciiTheme="minorEastAsia" w:hAnsiTheme="minorEastAsia"/>
          <w:color w:val="000000" w:themeColor="text1"/>
        </w:rPr>
        <w:br w:type="page"/>
      </w:r>
    </w:p>
    <w:p w:rsidR="00B41784" w:rsidRDefault="00405DAF">
      <w:pPr>
        <w:numPr>
          <w:ilvl w:val="1"/>
          <w:numId w:val="4"/>
        </w:numPr>
        <w:jc w:val="left"/>
        <w:rPr>
          <w:rFonts w:ascii="宋体" w:hAnsi="宋体" w:cs="宋体"/>
          <w:b/>
          <w:bCs/>
          <w:sz w:val="32"/>
          <w:szCs w:val="32"/>
        </w:rPr>
      </w:pPr>
      <w:r>
        <w:rPr>
          <w:rFonts w:ascii="宋体" w:hAnsi="宋体" w:cs="宋体" w:hint="eastAsia"/>
          <w:b/>
          <w:bCs/>
          <w:sz w:val="32"/>
          <w:szCs w:val="32"/>
        </w:rPr>
        <w:lastRenderedPageBreak/>
        <w:t>提供公司资质情况（营业执照、资质证书及技术力量等）</w:t>
      </w:r>
      <w:r>
        <w:rPr>
          <w:rFonts w:ascii="宋体" w:hAnsi="宋体" w:cs="宋体" w:hint="eastAsia"/>
          <w:b/>
          <w:bCs/>
          <w:sz w:val="32"/>
          <w:szCs w:val="32"/>
        </w:rPr>
        <w:t>、投标人的信誉情况表、项目负责人资历表、拟委任的分项负责人汇总表</w:t>
      </w:r>
    </w:p>
    <w:p w:rsidR="00B41784" w:rsidRDefault="00B41784">
      <w:pPr>
        <w:rPr>
          <w:rFonts w:asciiTheme="minorEastAsia" w:hAnsiTheme="minorEastAsia"/>
          <w:color w:val="000000" w:themeColor="text1"/>
        </w:rPr>
      </w:pPr>
    </w:p>
    <w:p w:rsidR="00B41784" w:rsidRDefault="00405DAF">
      <w:pPr>
        <w:rPr>
          <w:rFonts w:asciiTheme="minorEastAsia" w:hAnsiTheme="minorEastAsia"/>
          <w:color w:val="000000" w:themeColor="text1"/>
        </w:rPr>
      </w:pPr>
      <w:r>
        <w:rPr>
          <w:rFonts w:asciiTheme="minorEastAsia" w:hAnsiTheme="minorEastAsia" w:hint="eastAsia"/>
          <w:color w:val="000000" w:themeColor="text1"/>
        </w:rPr>
        <w:t>附上附件</w:t>
      </w:r>
      <w:r>
        <w:rPr>
          <w:rFonts w:asciiTheme="minorEastAsia" w:hAnsiTheme="minorEastAsia" w:hint="eastAsia"/>
          <w:color w:val="000000" w:themeColor="text1"/>
        </w:rPr>
        <w:t>和证明材料</w:t>
      </w:r>
      <w:r>
        <w:rPr>
          <w:rFonts w:asciiTheme="minorEastAsia" w:hAnsiTheme="minorEastAsia" w:hint="eastAsia"/>
          <w:color w:val="000000" w:themeColor="text1"/>
        </w:rPr>
        <w:t>。</w:t>
      </w:r>
    </w:p>
    <w:p w:rsidR="00B41784" w:rsidRDefault="00405DAF">
      <w:pPr>
        <w:spacing w:beforeLines="50" w:before="156" w:afterLines="50" w:after="156"/>
        <w:rPr>
          <w:rFonts w:asciiTheme="minorEastAsia" w:hAnsiTheme="minorEastAsia"/>
          <w:b/>
          <w:bCs/>
          <w:color w:val="000000" w:themeColor="text1"/>
          <w:sz w:val="24"/>
          <w:szCs w:val="28"/>
        </w:rPr>
      </w:pPr>
      <w:r>
        <w:rPr>
          <w:rFonts w:asciiTheme="minorEastAsia" w:hAnsiTheme="minorEastAsia"/>
          <w:b/>
          <w:bCs/>
          <w:color w:val="000000" w:themeColor="text1"/>
          <w:sz w:val="24"/>
          <w:szCs w:val="28"/>
        </w:rPr>
        <w:br w:type="page"/>
      </w:r>
    </w:p>
    <w:p w:rsidR="00B41784" w:rsidRDefault="00405DAF">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技术文件</w:t>
      </w:r>
    </w:p>
    <w:p w:rsidR="00B41784" w:rsidRDefault="00405DAF">
      <w:pPr>
        <w:ind w:firstLineChars="200" w:firstLine="420"/>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hint="eastAsia"/>
          <w:color w:val="000000" w:themeColor="text1"/>
        </w:rPr>
        <w:t>、根据项目实际情况和评审因素，并结合投标人从事的实际劳务工作，编制技术文件。</w:t>
      </w:r>
    </w:p>
    <w:p w:rsidR="00B41784" w:rsidRDefault="00B41784">
      <w:pPr>
        <w:jc w:val="center"/>
        <w:rPr>
          <w:rFonts w:asciiTheme="minorEastAsia" w:hAnsiTheme="minorEastAsia"/>
          <w:color w:val="000000" w:themeColor="text1"/>
        </w:rPr>
      </w:pPr>
    </w:p>
    <w:p w:rsidR="00B41784" w:rsidRDefault="00B41784">
      <w:pPr>
        <w:jc w:val="center"/>
        <w:rPr>
          <w:rFonts w:asciiTheme="minorEastAsia" w:hAnsiTheme="minorEastAsia"/>
          <w:color w:val="000000" w:themeColor="text1"/>
        </w:rPr>
      </w:pPr>
    </w:p>
    <w:p w:rsidR="00B41784" w:rsidRDefault="00405DAF">
      <w:pPr>
        <w:ind w:firstLineChars="200" w:firstLine="482"/>
        <w:jc w:val="center"/>
        <w:rPr>
          <w:rFonts w:asciiTheme="minorEastAsia" w:hAnsiTheme="minorEastAsia"/>
          <w:b/>
          <w:color w:val="000000" w:themeColor="text1"/>
          <w:sz w:val="24"/>
        </w:rPr>
      </w:pPr>
      <w:r>
        <w:rPr>
          <w:rFonts w:asciiTheme="minorEastAsia" w:hAnsiTheme="minorEastAsia"/>
          <w:b/>
          <w:color w:val="000000" w:themeColor="text1"/>
          <w:sz w:val="24"/>
        </w:rPr>
        <w:br w:type="page"/>
      </w:r>
    </w:p>
    <w:p w:rsidR="00B41784" w:rsidRDefault="00405DAF">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投标人认为必要的其它文件</w:t>
      </w:r>
    </w:p>
    <w:p w:rsidR="00B41784" w:rsidRDefault="00405DAF">
      <w:pPr>
        <w:rPr>
          <w:rFonts w:asciiTheme="minorEastAsia" w:hAnsiTheme="minorEastAsia"/>
          <w:color w:val="000000" w:themeColor="text1"/>
        </w:rPr>
      </w:pPr>
      <w:r>
        <w:rPr>
          <w:rFonts w:asciiTheme="minorEastAsia" w:hAnsiTheme="minorEastAsia"/>
          <w:color w:val="000000" w:themeColor="text1"/>
        </w:rPr>
        <w:t>1</w:t>
      </w:r>
      <w:r>
        <w:rPr>
          <w:rFonts w:asciiTheme="minorEastAsia" w:hAnsiTheme="minorEastAsia"/>
          <w:color w:val="000000" w:themeColor="text1"/>
        </w:rPr>
        <w:t>、</w:t>
      </w:r>
      <w:r>
        <w:rPr>
          <w:rFonts w:asciiTheme="minorEastAsia" w:hAnsiTheme="minorEastAsia" w:hint="eastAsia"/>
          <w:color w:val="000000" w:themeColor="text1"/>
        </w:rPr>
        <w:t>投标</w:t>
      </w:r>
      <w:r>
        <w:rPr>
          <w:rFonts w:asciiTheme="minorEastAsia" w:hAnsiTheme="minorEastAsia"/>
          <w:color w:val="000000" w:themeColor="text1"/>
        </w:rPr>
        <w:t>人可向招标人提供其认为必要提供的其它文件。</w:t>
      </w:r>
    </w:p>
    <w:p w:rsidR="00B41784" w:rsidRDefault="00B41784">
      <w:pPr>
        <w:rPr>
          <w:rFonts w:ascii="宋体" w:hAnsi="宋体" w:cs="宋体"/>
          <w:sz w:val="52"/>
          <w:szCs w:val="52"/>
        </w:rPr>
      </w:pPr>
      <w:bookmarkStart w:id="16" w:name="_GoBack"/>
      <w:bookmarkEnd w:id="16"/>
    </w:p>
    <w:sectPr w:rsidR="00B4178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DAF" w:rsidRDefault="00405DAF">
      <w:r>
        <w:separator/>
      </w:r>
    </w:p>
  </w:endnote>
  <w:endnote w:type="continuationSeparator" w:id="0">
    <w:p w:rsidR="00405DAF" w:rsidRDefault="0040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Wingdings 2">
    <w:altName w:val="Wing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84" w:rsidRDefault="00B41784">
    <w:pPr>
      <w:pStyle w:val="af1"/>
    </w:pPr>
  </w:p>
  <w:p w:rsidR="00B41784" w:rsidRDefault="00B4178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218982"/>
    </w:sdtPr>
    <w:sdtEndPr/>
    <w:sdtContent>
      <w:p w:rsidR="00B41784" w:rsidRDefault="00405DAF">
        <w:pPr>
          <w:pStyle w:val="af1"/>
          <w:jc w:val="center"/>
        </w:pPr>
        <w:r>
          <w:fldChar w:fldCharType="begin"/>
        </w:r>
        <w:r>
          <w:instrText>PAGE   \* MERGEFORMAT</w:instrText>
        </w:r>
        <w:r>
          <w:fldChar w:fldCharType="separate"/>
        </w:r>
        <w:r>
          <w:rPr>
            <w:lang w:val="zh-CN"/>
          </w:rPr>
          <w:t>1</w:t>
        </w:r>
        <w:r>
          <w:rPr>
            <w:lang w:val="zh-CN"/>
          </w:rPr>
          <w:fldChar w:fldCharType="end"/>
        </w:r>
      </w:p>
    </w:sdtContent>
  </w:sdt>
  <w:p w:rsidR="00B41784" w:rsidRDefault="00B4178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DAF" w:rsidRDefault="00405DAF">
      <w:r>
        <w:separator/>
      </w:r>
    </w:p>
  </w:footnote>
  <w:footnote w:type="continuationSeparator" w:id="0">
    <w:p w:rsidR="00405DAF" w:rsidRDefault="00405DAF">
      <w:r>
        <w:continuationSeparator/>
      </w:r>
    </w:p>
  </w:footnote>
  <w:footnote w:id="1">
    <w:p w:rsidR="00B41784" w:rsidRDefault="00405DAF">
      <w:pPr>
        <w:pStyle w:val="af5"/>
        <w:ind w:left="340" w:hanging="340"/>
      </w:pPr>
      <w:r>
        <w:rPr>
          <w:rStyle w:val="afc"/>
        </w:rPr>
        <w:footnoteRef/>
      </w:r>
      <w:r>
        <w:t xml:space="preserve"> a. “</w:t>
      </w:r>
      <w:proofErr w:type="gramStart"/>
      <w:r>
        <w:rPr>
          <w:rFonts w:hint="eastAsia"/>
        </w:rPr>
        <w:t>投标人须知前附表</w:t>
      </w:r>
      <w:r>
        <w:t>”</w:t>
      </w:r>
      <w:r>
        <w:rPr>
          <w:rFonts w:hint="eastAsia"/>
        </w:rPr>
        <w:t>用于进一步明确正文中的未尽事宜</w:t>
      </w:r>
      <w:proofErr w:type="gramEnd"/>
      <w:r>
        <w:rPr>
          <w:rFonts w:hint="eastAsia"/>
        </w:rPr>
        <w:t>，由招标人根据招标项目具体特点和实际需要编制的填写，担务必做到与招标文件中其他章节的衔接，并不得与本章正文内容相抵触。</w:t>
      </w:r>
    </w:p>
    <w:p w:rsidR="00B41784" w:rsidRDefault="00405DAF">
      <w:pPr>
        <w:pStyle w:val="af5"/>
        <w:ind w:left="340" w:hanging="340"/>
      </w:pPr>
      <w:r>
        <w:t xml:space="preserve">  </w:t>
      </w:r>
      <w:proofErr w:type="gramStart"/>
      <w:r>
        <w:t>b.</w:t>
      </w:r>
      <w:r>
        <w:rPr>
          <w:rFonts w:hint="eastAsia"/>
        </w:rPr>
        <w:t>“</w:t>
      </w:r>
      <w:proofErr w:type="gramEnd"/>
      <w:r>
        <w:rPr>
          <w:rFonts w:hint="eastAsia"/>
        </w:rPr>
        <w:t>投标人须知前附表”中的附录表格同属“投标人须知前附表”内容，具有同等效力。</w:t>
      </w:r>
    </w:p>
    <w:p w:rsidR="00B41784" w:rsidRDefault="00B41784">
      <w:pPr>
        <w:pStyle w:val="af5"/>
        <w:ind w:left="340" w:hanging="340"/>
      </w:pPr>
    </w:p>
  </w:footnote>
  <w:footnote w:id="2">
    <w:p w:rsidR="00B41784" w:rsidRDefault="00B41784">
      <w:pPr>
        <w:pStyle w:val="11"/>
      </w:pPr>
    </w:p>
  </w:footnote>
  <w:footnote w:id="3">
    <w:p w:rsidR="00B41784" w:rsidRDefault="00405DAF">
      <w:pPr>
        <w:pStyle w:val="af5"/>
        <w:ind w:left="170" w:hanging="170"/>
      </w:pPr>
      <w:r>
        <w:rPr>
          <w:rStyle w:val="afc"/>
        </w:rPr>
        <w:footnoteRef/>
      </w:r>
      <w:r>
        <w:rPr>
          <w:rFonts w:hint="eastAsia"/>
        </w:rPr>
        <w:t>《公路工程标准勘察设计招标文件》中按照双信封形式提供了开标记录表，招标人可根据项目具体特点和实际情况进行修改。</w:t>
      </w:r>
    </w:p>
  </w:footnote>
  <w:footnote w:id="4">
    <w:p w:rsidR="00B41784" w:rsidRDefault="00405DAF">
      <w:pPr>
        <w:pStyle w:val="af5"/>
      </w:pPr>
      <w:r>
        <w:rPr>
          <w:rStyle w:val="afc"/>
        </w:rPr>
        <w:footnoteRef/>
      </w:r>
      <w:r>
        <w:rPr>
          <w:rFonts w:hint="eastAsia"/>
        </w:rPr>
        <w:t>委托期限可写：自本委托书签署之日起至投标有效期满。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89324E"/>
    <w:multiLevelType w:val="singleLevel"/>
    <w:tmpl w:val="AF89324E"/>
    <w:lvl w:ilvl="0">
      <w:start w:val="1"/>
      <w:numFmt w:val="decimal"/>
      <w:suff w:val="nothing"/>
      <w:lvlText w:val="%1）"/>
      <w:lvlJc w:val="left"/>
    </w:lvl>
  </w:abstractNum>
  <w:abstractNum w:abstractNumId="1" w15:restartNumberingAfterBreak="0">
    <w:nsid w:val="59785CF9"/>
    <w:multiLevelType w:val="singleLevel"/>
    <w:tmpl w:val="59785CF9"/>
    <w:lvl w:ilvl="0">
      <w:start w:val="1"/>
      <w:numFmt w:val="decimal"/>
      <w:suff w:val="space"/>
      <w:lvlText w:val="%1."/>
      <w:lvlJc w:val="left"/>
    </w:lvl>
  </w:abstractNum>
  <w:abstractNum w:abstractNumId="2" w15:restartNumberingAfterBreak="0">
    <w:nsid w:val="62F75FD6"/>
    <w:multiLevelType w:val="multilevel"/>
    <w:tmpl w:val="62F75FD6"/>
    <w:lvl w:ilvl="0">
      <w:start w:val="1"/>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2F75FE1"/>
    <w:multiLevelType w:val="multilevel"/>
    <w:tmpl w:val="62F75FE1"/>
    <w:lvl w:ilvl="0">
      <w:start w:val="5"/>
      <w:numFmt w:val="japaneseCounting"/>
      <w:lvlText w:val="第%1章"/>
      <w:lvlJc w:val="left"/>
      <w:pPr>
        <w:tabs>
          <w:tab w:val="left" w:pos="1920"/>
        </w:tabs>
        <w:ind w:left="1920" w:hanging="1920"/>
      </w:pPr>
    </w:lvl>
    <w:lvl w:ilvl="1">
      <w:start w:val="1"/>
      <w:numFmt w:val="japaneseCounting"/>
      <w:lvlText w:val="%2、"/>
      <w:lvlJc w:val="left"/>
      <w:pPr>
        <w:tabs>
          <w:tab w:val="left" w:pos="900"/>
        </w:tabs>
        <w:ind w:left="900" w:hanging="48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lvlOverride w:ilvl="0">
      <w:startOverride w:val="1"/>
    </w:lvlOverride>
  </w:num>
  <w:num w:numId="4">
    <w:abstractNumId w:val="3"/>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gwMmJmMGYyNGZkZTJkYTg1ZDE4Y2QxODllZGUzZGIifQ=="/>
  </w:docVars>
  <w:rsids>
    <w:rsidRoot w:val="00237C78"/>
    <w:rsid w:val="00004126"/>
    <w:rsid w:val="00014984"/>
    <w:rsid w:val="000274BB"/>
    <w:rsid w:val="00086D28"/>
    <w:rsid w:val="00097273"/>
    <w:rsid w:val="000D720F"/>
    <w:rsid w:val="000F36CD"/>
    <w:rsid w:val="001128CC"/>
    <w:rsid w:val="00167812"/>
    <w:rsid w:val="001717A3"/>
    <w:rsid w:val="00182485"/>
    <w:rsid w:val="00184B39"/>
    <w:rsid w:val="001D5637"/>
    <w:rsid w:val="001D5B54"/>
    <w:rsid w:val="00216863"/>
    <w:rsid w:val="00230D41"/>
    <w:rsid w:val="00237C78"/>
    <w:rsid w:val="00277FF6"/>
    <w:rsid w:val="002C0C82"/>
    <w:rsid w:val="002C4ADE"/>
    <w:rsid w:val="002D1C3B"/>
    <w:rsid w:val="002D7AF1"/>
    <w:rsid w:val="002F48CE"/>
    <w:rsid w:val="002F6B7B"/>
    <w:rsid w:val="00313ECF"/>
    <w:rsid w:val="0034322C"/>
    <w:rsid w:val="00344B72"/>
    <w:rsid w:val="00373902"/>
    <w:rsid w:val="003A4E34"/>
    <w:rsid w:val="003B5BE9"/>
    <w:rsid w:val="004054A2"/>
    <w:rsid w:val="00405DAF"/>
    <w:rsid w:val="00413076"/>
    <w:rsid w:val="00427828"/>
    <w:rsid w:val="004B6F8C"/>
    <w:rsid w:val="004D3B11"/>
    <w:rsid w:val="005B0338"/>
    <w:rsid w:val="005C2E3F"/>
    <w:rsid w:val="005E24E2"/>
    <w:rsid w:val="00692FF2"/>
    <w:rsid w:val="006F187E"/>
    <w:rsid w:val="0071515A"/>
    <w:rsid w:val="007200BE"/>
    <w:rsid w:val="007463EE"/>
    <w:rsid w:val="007574C6"/>
    <w:rsid w:val="00764283"/>
    <w:rsid w:val="00781809"/>
    <w:rsid w:val="007E207A"/>
    <w:rsid w:val="00807858"/>
    <w:rsid w:val="00821C5F"/>
    <w:rsid w:val="00826E0D"/>
    <w:rsid w:val="00862AEF"/>
    <w:rsid w:val="0086561E"/>
    <w:rsid w:val="00877C46"/>
    <w:rsid w:val="008857C0"/>
    <w:rsid w:val="008C06FD"/>
    <w:rsid w:val="008D2056"/>
    <w:rsid w:val="008F63E8"/>
    <w:rsid w:val="009363C4"/>
    <w:rsid w:val="009521D3"/>
    <w:rsid w:val="009835FF"/>
    <w:rsid w:val="009861A6"/>
    <w:rsid w:val="009F338C"/>
    <w:rsid w:val="009F3492"/>
    <w:rsid w:val="00A24349"/>
    <w:rsid w:val="00A65B40"/>
    <w:rsid w:val="00A70AAE"/>
    <w:rsid w:val="00A74120"/>
    <w:rsid w:val="00A944E4"/>
    <w:rsid w:val="00AA5153"/>
    <w:rsid w:val="00AB0D5F"/>
    <w:rsid w:val="00AC07C8"/>
    <w:rsid w:val="00AD2C76"/>
    <w:rsid w:val="00B30AEF"/>
    <w:rsid w:val="00B41784"/>
    <w:rsid w:val="00B42758"/>
    <w:rsid w:val="00B64D0A"/>
    <w:rsid w:val="00BE3420"/>
    <w:rsid w:val="00C251CE"/>
    <w:rsid w:val="00C37A70"/>
    <w:rsid w:val="00C54D4E"/>
    <w:rsid w:val="00CA14A5"/>
    <w:rsid w:val="00D14ADC"/>
    <w:rsid w:val="00D2232B"/>
    <w:rsid w:val="00D24220"/>
    <w:rsid w:val="00D80106"/>
    <w:rsid w:val="00D840BA"/>
    <w:rsid w:val="00D96095"/>
    <w:rsid w:val="00DB4DFC"/>
    <w:rsid w:val="00DD1BF7"/>
    <w:rsid w:val="00DD5A3B"/>
    <w:rsid w:val="00DF5267"/>
    <w:rsid w:val="00DF7F09"/>
    <w:rsid w:val="00E36150"/>
    <w:rsid w:val="00E70CB3"/>
    <w:rsid w:val="00E85B48"/>
    <w:rsid w:val="00E95322"/>
    <w:rsid w:val="00ED61AB"/>
    <w:rsid w:val="00F041F7"/>
    <w:rsid w:val="00F15E96"/>
    <w:rsid w:val="00F27890"/>
    <w:rsid w:val="00F31A15"/>
    <w:rsid w:val="00F548D2"/>
    <w:rsid w:val="00F6732D"/>
    <w:rsid w:val="00F901CE"/>
    <w:rsid w:val="00F97CD3"/>
    <w:rsid w:val="00FB0AE8"/>
    <w:rsid w:val="00FF02ED"/>
    <w:rsid w:val="00FF592E"/>
    <w:rsid w:val="023B51EA"/>
    <w:rsid w:val="026747BA"/>
    <w:rsid w:val="028132DF"/>
    <w:rsid w:val="03271E72"/>
    <w:rsid w:val="0394394E"/>
    <w:rsid w:val="05625C3D"/>
    <w:rsid w:val="05777AFE"/>
    <w:rsid w:val="06D134C0"/>
    <w:rsid w:val="07271E02"/>
    <w:rsid w:val="082361A6"/>
    <w:rsid w:val="08D4742C"/>
    <w:rsid w:val="09245061"/>
    <w:rsid w:val="09CA038D"/>
    <w:rsid w:val="09DF23CC"/>
    <w:rsid w:val="0A8B333C"/>
    <w:rsid w:val="0A940515"/>
    <w:rsid w:val="0AD27CDE"/>
    <w:rsid w:val="0ADF4B2E"/>
    <w:rsid w:val="0E0E671E"/>
    <w:rsid w:val="0F934C87"/>
    <w:rsid w:val="0FE81D78"/>
    <w:rsid w:val="0FFB4BCC"/>
    <w:rsid w:val="101148A2"/>
    <w:rsid w:val="116326A0"/>
    <w:rsid w:val="11742701"/>
    <w:rsid w:val="12067DC6"/>
    <w:rsid w:val="132F4E7A"/>
    <w:rsid w:val="13BC3C3F"/>
    <w:rsid w:val="147710AC"/>
    <w:rsid w:val="156505DA"/>
    <w:rsid w:val="15937C87"/>
    <w:rsid w:val="15B361BC"/>
    <w:rsid w:val="17457ECD"/>
    <w:rsid w:val="17F910B5"/>
    <w:rsid w:val="18AC1A3D"/>
    <w:rsid w:val="18E73488"/>
    <w:rsid w:val="193D7A85"/>
    <w:rsid w:val="19456660"/>
    <w:rsid w:val="1953127D"/>
    <w:rsid w:val="19BA03F9"/>
    <w:rsid w:val="1B5F6572"/>
    <w:rsid w:val="1D3D27DA"/>
    <w:rsid w:val="1D8B4CCF"/>
    <w:rsid w:val="1E2019C7"/>
    <w:rsid w:val="1EB37057"/>
    <w:rsid w:val="1FE514E2"/>
    <w:rsid w:val="20712AB1"/>
    <w:rsid w:val="20AC7513"/>
    <w:rsid w:val="21C75EC4"/>
    <w:rsid w:val="2489049E"/>
    <w:rsid w:val="2827196D"/>
    <w:rsid w:val="28EA4B24"/>
    <w:rsid w:val="29871EF9"/>
    <w:rsid w:val="299A66A5"/>
    <w:rsid w:val="2A7D1370"/>
    <w:rsid w:val="2B704633"/>
    <w:rsid w:val="2DDC0993"/>
    <w:rsid w:val="2DDC67DA"/>
    <w:rsid w:val="2E693690"/>
    <w:rsid w:val="2F587A28"/>
    <w:rsid w:val="30034BEE"/>
    <w:rsid w:val="34253BE3"/>
    <w:rsid w:val="351A700E"/>
    <w:rsid w:val="360517B8"/>
    <w:rsid w:val="39811511"/>
    <w:rsid w:val="3C6F7483"/>
    <w:rsid w:val="3DB53C5A"/>
    <w:rsid w:val="3ED9222C"/>
    <w:rsid w:val="3F503301"/>
    <w:rsid w:val="3F61355B"/>
    <w:rsid w:val="40040743"/>
    <w:rsid w:val="40987B8C"/>
    <w:rsid w:val="41BC5E3C"/>
    <w:rsid w:val="42D16198"/>
    <w:rsid w:val="433E18E8"/>
    <w:rsid w:val="444924D6"/>
    <w:rsid w:val="44852044"/>
    <w:rsid w:val="44B03774"/>
    <w:rsid w:val="44E6401C"/>
    <w:rsid w:val="45696483"/>
    <w:rsid w:val="4670415C"/>
    <w:rsid w:val="46C836F6"/>
    <w:rsid w:val="46CA6023"/>
    <w:rsid w:val="472025B3"/>
    <w:rsid w:val="48A3353C"/>
    <w:rsid w:val="48A64FC9"/>
    <w:rsid w:val="48C87A7D"/>
    <w:rsid w:val="4AA67DA0"/>
    <w:rsid w:val="4BB37755"/>
    <w:rsid w:val="4C0C4717"/>
    <w:rsid w:val="4CC23BC0"/>
    <w:rsid w:val="4D6648C1"/>
    <w:rsid w:val="4E8E3460"/>
    <w:rsid w:val="4F5643F6"/>
    <w:rsid w:val="4F880337"/>
    <w:rsid w:val="50E81F0D"/>
    <w:rsid w:val="51F16AD4"/>
    <w:rsid w:val="52BD71C1"/>
    <w:rsid w:val="55575FEA"/>
    <w:rsid w:val="55A34C56"/>
    <w:rsid w:val="55B25109"/>
    <w:rsid w:val="56413675"/>
    <w:rsid w:val="56860496"/>
    <w:rsid w:val="57354A92"/>
    <w:rsid w:val="59A23C59"/>
    <w:rsid w:val="5B062B13"/>
    <w:rsid w:val="5B9F2044"/>
    <w:rsid w:val="5C4F5A90"/>
    <w:rsid w:val="5C74160A"/>
    <w:rsid w:val="5D550D6A"/>
    <w:rsid w:val="5D744A1E"/>
    <w:rsid w:val="5EF02083"/>
    <w:rsid w:val="5F231D22"/>
    <w:rsid w:val="5FC40A91"/>
    <w:rsid w:val="600C4538"/>
    <w:rsid w:val="613177A8"/>
    <w:rsid w:val="622F0056"/>
    <w:rsid w:val="6328164B"/>
    <w:rsid w:val="646C7D52"/>
    <w:rsid w:val="660212AA"/>
    <w:rsid w:val="683F70E5"/>
    <w:rsid w:val="6A1862EE"/>
    <w:rsid w:val="6C487B88"/>
    <w:rsid w:val="6D06185F"/>
    <w:rsid w:val="70AE5F00"/>
    <w:rsid w:val="72177C99"/>
    <w:rsid w:val="741E2FD5"/>
    <w:rsid w:val="75562E06"/>
    <w:rsid w:val="76D60668"/>
    <w:rsid w:val="78906514"/>
    <w:rsid w:val="792B31C1"/>
    <w:rsid w:val="7997730B"/>
    <w:rsid w:val="7A187E93"/>
    <w:rsid w:val="7C40094E"/>
    <w:rsid w:val="7C506B2A"/>
    <w:rsid w:val="7CBC712A"/>
    <w:rsid w:val="7D952C8B"/>
    <w:rsid w:val="7EC33C29"/>
    <w:rsid w:val="7F821B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38DAF89-0EB5-49BE-AE91-8B29F6EA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0">
    <w:name w:val="heading 2"/>
    <w:basedOn w:val="a"/>
    <w:next w:val="a"/>
    <w:link w:val="21"/>
    <w:unhideWhenUsed/>
    <w:qFormat/>
    <w:pPr>
      <w:keepNext/>
      <w:keepLines/>
      <w:spacing w:before="260" w:after="260" w:line="412"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420"/>
    </w:pPr>
  </w:style>
  <w:style w:type="paragraph" w:styleId="a3">
    <w:name w:val="Body Text Indent"/>
    <w:basedOn w:val="a"/>
    <w:link w:val="a4"/>
    <w:unhideWhenUsed/>
    <w:qFormat/>
    <w:pPr>
      <w:ind w:left="360" w:firstLineChars="224" w:firstLine="540"/>
    </w:pPr>
    <w:rPr>
      <w:rFonts w:ascii="宋体" w:hAnsi="宋体"/>
      <w:b/>
      <w:bCs/>
      <w:sz w:val="24"/>
    </w:rPr>
  </w:style>
  <w:style w:type="paragraph" w:styleId="a5">
    <w:name w:val="Document Map"/>
    <w:basedOn w:val="a"/>
    <w:link w:val="a6"/>
    <w:unhideWhenUsed/>
    <w:qFormat/>
    <w:rPr>
      <w:rFonts w:ascii="宋体"/>
      <w:sz w:val="18"/>
      <w:szCs w:val="18"/>
      <w:lang w:val="zh-CN"/>
    </w:rPr>
  </w:style>
  <w:style w:type="paragraph" w:styleId="a7">
    <w:name w:val="annotation text"/>
    <w:basedOn w:val="a"/>
    <w:link w:val="a8"/>
    <w:unhideWhenUsed/>
    <w:qFormat/>
    <w:pPr>
      <w:jc w:val="left"/>
    </w:pPr>
  </w:style>
  <w:style w:type="paragraph" w:styleId="a9">
    <w:name w:val="Body Text"/>
    <w:basedOn w:val="a"/>
    <w:link w:val="aa"/>
    <w:unhideWhenUsed/>
    <w:qFormat/>
    <w:pPr>
      <w:adjustRightInd w:val="0"/>
      <w:snapToGrid w:val="0"/>
      <w:spacing w:line="312" w:lineRule="auto"/>
      <w:jc w:val="left"/>
    </w:pPr>
    <w:rPr>
      <w:rFonts w:ascii="黑体" w:eastAsia="黑体" w:hAnsi="宋体"/>
      <w:sz w:val="24"/>
    </w:rPr>
  </w:style>
  <w:style w:type="paragraph" w:styleId="ab">
    <w:name w:val="Date"/>
    <w:basedOn w:val="a"/>
    <w:next w:val="a"/>
    <w:link w:val="ac"/>
    <w:unhideWhenUsed/>
    <w:qFormat/>
  </w:style>
  <w:style w:type="paragraph" w:styleId="22">
    <w:name w:val="Body Text Indent 2"/>
    <w:basedOn w:val="a"/>
    <w:link w:val="23"/>
    <w:unhideWhenUsed/>
    <w:qFormat/>
    <w:pPr>
      <w:spacing w:after="120" w:line="480" w:lineRule="auto"/>
      <w:ind w:leftChars="200" w:left="420"/>
    </w:pPr>
  </w:style>
  <w:style w:type="paragraph" w:styleId="ad">
    <w:name w:val="endnote text"/>
    <w:basedOn w:val="a"/>
    <w:link w:val="ae"/>
    <w:unhideWhenUsed/>
    <w:qFormat/>
    <w:pPr>
      <w:snapToGrid w:val="0"/>
      <w:jc w:val="left"/>
    </w:pPr>
  </w:style>
  <w:style w:type="paragraph" w:styleId="af">
    <w:name w:val="Balloon Text"/>
    <w:basedOn w:val="a"/>
    <w:link w:val="af0"/>
    <w:unhideWhenUsed/>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5">
    <w:name w:val="footnote text"/>
    <w:basedOn w:val="a"/>
    <w:link w:val="af6"/>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ndnote reference"/>
    <w:unhideWhenUsed/>
    <w:qFormat/>
    <w:rPr>
      <w:vertAlign w:val="superscript"/>
    </w:rPr>
  </w:style>
  <w:style w:type="character" w:styleId="af9">
    <w:name w:val="FollowedHyperlink"/>
    <w:basedOn w:val="a0"/>
    <w:uiPriority w:val="99"/>
    <w:unhideWhenUsed/>
    <w:qFormat/>
    <w:rPr>
      <w:color w:val="800080" w:themeColor="followedHyperlink"/>
      <w:u w:val="single"/>
    </w:rPr>
  </w:style>
  <w:style w:type="character" w:styleId="afa">
    <w:name w:val="Hyperlink"/>
    <w:uiPriority w:val="99"/>
    <w:unhideWhenUsed/>
    <w:qFormat/>
    <w:rPr>
      <w:color w:val="0000FF"/>
      <w:u w:val="single"/>
    </w:rPr>
  </w:style>
  <w:style w:type="character" w:styleId="afb">
    <w:name w:val="annotation reference"/>
    <w:unhideWhenUsed/>
    <w:qFormat/>
    <w:rPr>
      <w:sz w:val="21"/>
      <w:szCs w:val="21"/>
    </w:rPr>
  </w:style>
  <w:style w:type="character" w:styleId="afc">
    <w:name w:val="footnote reference"/>
    <w:unhideWhenUsed/>
    <w:qFormat/>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1">
    <w:name w:val="标题 2 字符"/>
    <w:basedOn w:val="a0"/>
    <w:link w:val="20"/>
    <w:qFormat/>
    <w:rPr>
      <w:rFonts w:ascii="Arial" w:eastAsia="黑体" w:hAnsi="Arial" w:cs="Times New Roman"/>
      <w:b/>
      <w:bCs/>
      <w:sz w:val="32"/>
      <w:szCs w:val="32"/>
    </w:rPr>
  </w:style>
  <w:style w:type="character" w:customStyle="1" w:styleId="af6">
    <w:name w:val="脚注文本 字符"/>
    <w:basedOn w:val="a0"/>
    <w:link w:val="af5"/>
    <w:semiHidden/>
    <w:qFormat/>
    <w:rPr>
      <w:rFonts w:ascii="Times New Roman" w:eastAsia="宋体" w:hAnsi="Times New Roman" w:cs="Times New Roman"/>
      <w:sz w:val="18"/>
      <w:szCs w:val="18"/>
    </w:rPr>
  </w:style>
  <w:style w:type="character" w:customStyle="1" w:styleId="a8">
    <w:name w:val="批注文字 字符"/>
    <w:basedOn w:val="a0"/>
    <w:link w:val="a7"/>
    <w:semiHidden/>
    <w:qFormat/>
    <w:rPr>
      <w:rFonts w:ascii="Times New Roman" w:eastAsia="宋体" w:hAnsi="Times New Roman" w:cs="Times New Roman"/>
      <w:szCs w:val="24"/>
    </w:rPr>
  </w:style>
  <w:style w:type="character" w:customStyle="1" w:styleId="af4">
    <w:name w:val="页眉 字符"/>
    <w:basedOn w:val="a0"/>
    <w:link w:val="af3"/>
    <w:qFormat/>
    <w:rPr>
      <w:rFonts w:ascii="Times New Roman" w:eastAsia="宋体" w:hAnsi="Times New Roman" w:cs="Times New Roman"/>
      <w:sz w:val="18"/>
      <w:szCs w:val="18"/>
    </w:rPr>
  </w:style>
  <w:style w:type="character" w:customStyle="1" w:styleId="af2">
    <w:name w:val="页脚 字符"/>
    <w:basedOn w:val="a0"/>
    <w:link w:val="af1"/>
    <w:uiPriority w:val="99"/>
    <w:qFormat/>
    <w:rPr>
      <w:rFonts w:ascii="Times New Roman" w:eastAsia="宋体" w:hAnsi="Times New Roman" w:cs="Times New Roman"/>
      <w:sz w:val="18"/>
      <w:szCs w:val="18"/>
    </w:rPr>
  </w:style>
  <w:style w:type="character" w:customStyle="1" w:styleId="ae">
    <w:name w:val="尾注文本 字符"/>
    <w:basedOn w:val="a0"/>
    <w:link w:val="ad"/>
    <w:semiHidden/>
    <w:qFormat/>
    <w:rPr>
      <w:rFonts w:ascii="Times New Roman" w:eastAsia="宋体" w:hAnsi="Times New Roman" w:cs="Times New Roman"/>
      <w:szCs w:val="24"/>
    </w:rPr>
  </w:style>
  <w:style w:type="character" w:customStyle="1" w:styleId="aa">
    <w:name w:val="正文文本 字符"/>
    <w:basedOn w:val="a0"/>
    <w:link w:val="a9"/>
    <w:semiHidden/>
    <w:qFormat/>
    <w:rPr>
      <w:rFonts w:ascii="黑体" w:eastAsia="黑体" w:hAnsi="宋体" w:cs="Times New Roman"/>
      <w:sz w:val="24"/>
      <w:szCs w:val="24"/>
    </w:rPr>
  </w:style>
  <w:style w:type="character" w:customStyle="1" w:styleId="a4">
    <w:name w:val="正文文本缩进 字符"/>
    <w:basedOn w:val="a0"/>
    <w:link w:val="a3"/>
    <w:semiHidden/>
    <w:qFormat/>
    <w:rPr>
      <w:rFonts w:ascii="宋体" w:eastAsia="宋体" w:hAnsi="宋体" w:cs="Times New Roman"/>
      <w:b/>
      <w:bCs/>
      <w:sz w:val="24"/>
      <w:szCs w:val="24"/>
    </w:rPr>
  </w:style>
  <w:style w:type="character" w:customStyle="1" w:styleId="ac">
    <w:name w:val="日期 字符"/>
    <w:basedOn w:val="a0"/>
    <w:link w:val="ab"/>
    <w:semiHidden/>
    <w:qFormat/>
    <w:rPr>
      <w:rFonts w:ascii="Times New Roman" w:eastAsia="宋体" w:hAnsi="Times New Roman" w:cs="Times New Roman"/>
      <w:szCs w:val="24"/>
    </w:rPr>
  </w:style>
  <w:style w:type="character" w:customStyle="1" w:styleId="23">
    <w:name w:val="正文文本缩进 2 字符"/>
    <w:basedOn w:val="a0"/>
    <w:link w:val="22"/>
    <w:semiHidden/>
    <w:qFormat/>
    <w:rPr>
      <w:rFonts w:ascii="Times New Roman" w:eastAsia="宋体" w:hAnsi="Times New Roman" w:cs="Times New Roman"/>
      <w:szCs w:val="24"/>
    </w:rPr>
  </w:style>
  <w:style w:type="character" w:customStyle="1" w:styleId="a6">
    <w:name w:val="文档结构图 字符"/>
    <w:basedOn w:val="a0"/>
    <w:link w:val="a5"/>
    <w:semiHidden/>
    <w:qFormat/>
    <w:rPr>
      <w:rFonts w:ascii="宋体" w:eastAsia="宋体" w:hAnsi="Times New Roman" w:cs="Times New Roman"/>
      <w:sz w:val="18"/>
      <w:szCs w:val="18"/>
      <w:lang w:val="zh-CN" w:eastAsia="zh-CN"/>
    </w:rPr>
  </w:style>
  <w:style w:type="character" w:customStyle="1" w:styleId="af0">
    <w:name w:val="批注框文本 字符"/>
    <w:basedOn w:val="a0"/>
    <w:link w:val="af"/>
    <w:semiHidden/>
    <w:qFormat/>
    <w:rPr>
      <w:rFonts w:ascii="Times New Roman" w:eastAsia="宋体" w:hAnsi="Times New Roman" w:cs="Times New Roman"/>
      <w:sz w:val="18"/>
      <w:szCs w:val="18"/>
    </w:rPr>
  </w:style>
  <w:style w:type="character" w:customStyle="1" w:styleId="Char">
    <w:name w:val="无间隔 Char"/>
    <w:link w:val="11"/>
    <w:qFormat/>
    <w:locked/>
    <w:rPr>
      <w:rFonts w:ascii="Calibri" w:hAnsi="Calibri"/>
      <w:sz w:val="22"/>
    </w:rPr>
  </w:style>
  <w:style w:type="paragraph" w:customStyle="1" w:styleId="11">
    <w:name w:val="无间隔1"/>
    <w:link w:val="Char"/>
    <w:qFormat/>
    <w:rPr>
      <w:rFonts w:ascii="Calibri" w:eastAsiaTheme="minorEastAsia" w:hAnsi="Calibri" w:cstheme="minorBidi"/>
      <w:kern w:val="2"/>
      <w:sz w:val="22"/>
      <w:szCs w:val="22"/>
    </w:rPr>
  </w:style>
  <w:style w:type="paragraph" w:customStyle="1" w:styleId="12">
    <w:name w:val="样式1"/>
    <w:basedOn w:val="af3"/>
    <w:qFormat/>
    <w:pPr>
      <w:pBdr>
        <w:bottom w:val="single" w:sz="4" w:space="1" w:color="auto"/>
      </w:pBdr>
      <w:ind w:right="315"/>
      <w:jc w:val="right"/>
    </w:pPr>
    <w:rPr>
      <w:rFonts w:eastAsia="黑体"/>
      <w:sz w:val="21"/>
    </w:rPr>
  </w:style>
  <w:style w:type="paragraph" w:customStyle="1" w:styleId="CharCharCharChar">
    <w:name w:val="Char Char Char Char"/>
    <w:basedOn w:val="a"/>
    <w:qFormat/>
    <w:pPr>
      <w:widowControl/>
      <w:spacing w:after="160" w:line="240" w:lineRule="exact"/>
      <w:jc w:val="left"/>
    </w:pPr>
    <w:rPr>
      <w:rFonts w:ascii="Verdana" w:hAnsi="Verdana"/>
      <w:kern w:val="0"/>
      <w:szCs w:val="20"/>
      <w:lang w:eastAsia="en-US"/>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CharCharCharCharCharCharCharChar">
    <w:name w:val="Char Char Char Char Char Char Char Char"/>
    <w:basedOn w:val="a"/>
    <w:qFormat/>
  </w:style>
  <w:style w:type="paragraph" w:customStyle="1" w:styleId="24">
    <w:name w:val="样式2"/>
    <w:basedOn w:val="af1"/>
    <w:qFormat/>
    <w:pPr>
      <w:pBdr>
        <w:top w:val="single" w:sz="4" w:space="1" w:color="auto"/>
      </w:pBdr>
    </w:pPr>
  </w:style>
  <w:style w:type="paragraph" w:customStyle="1" w:styleId="afd">
    <w:name w:val="表中"/>
    <w:basedOn w:val="a"/>
    <w:qFormat/>
    <w:pPr>
      <w:adjustRightInd w:val="0"/>
      <w:spacing w:line="360" w:lineRule="atLeast"/>
      <w:jc w:val="center"/>
    </w:pPr>
    <w:rPr>
      <w:kern w:val="0"/>
      <w:szCs w:val="20"/>
    </w:rPr>
  </w:style>
  <w:style w:type="paragraph" w:customStyle="1" w:styleId="3">
    <w:name w:val="样式3"/>
    <w:basedOn w:val="24"/>
    <w:qFormat/>
    <w:pPr>
      <w:pBdr>
        <w:top w:val="double" w:sz="4" w:space="1" w:color="auto"/>
      </w:pBdr>
      <w:tabs>
        <w:tab w:val="clear" w:pos="4153"/>
        <w:tab w:val="clear" w:pos="8306"/>
      </w:tabs>
    </w:pPr>
  </w:style>
  <w:style w:type="character" w:customStyle="1" w:styleId="Char1">
    <w:name w:val="页脚 Char1"/>
    <w:basedOn w:val="a0"/>
    <w:uiPriority w:val="99"/>
    <w:semiHidden/>
    <w:qFormat/>
    <w:rPr>
      <w:kern w:val="2"/>
      <w:sz w:val="18"/>
      <w:szCs w:val="18"/>
    </w:rPr>
  </w:style>
  <w:style w:type="character" w:customStyle="1" w:styleId="Char10">
    <w:name w:val="页眉 Char1"/>
    <w:basedOn w:val="a0"/>
    <w:uiPriority w:val="99"/>
    <w:semiHidden/>
    <w:qFormat/>
    <w:rPr>
      <w:kern w:val="2"/>
      <w:sz w:val="18"/>
      <w:szCs w:val="18"/>
    </w:rPr>
  </w:style>
  <w:style w:type="character" w:customStyle="1" w:styleId="Char11">
    <w:name w:val="尾注文本 Char1"/>
    <w:basedOn w:val="a0"/>
    <w:uiPriority w:val="99"/>
    <w:semiHidden/>
    <w:qFormat/>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5">
    <w:name w:val="标题 #5_"/>
    <w:basedOn w:val="a0"/>
    <w:link w:val="50"/>
    <w:qFormat/>
    <w:rPr>
      <w:rFonts w:ascii="MingLiU" w:eastAsia="MingLiU" w:cs="MingLiU"/>
      <w:sz w:val="36"/>
      <w:szCs w:val="36"/>
      <w:u w:val="none"/>
    </w:rPr>
  </w:style>
  <w:style w:type="paragraph" w:customStyle="1" w:styleId="50">
    <w:name w:val="标题 #5"/>
    <w:basedOn w:val="a"/>
    <w:link w:val="5"/>
    <w:qFormat/>
    <w:pPr>
      <w:shd w:val="clear" w:color="auto" w:fill="FFFFFF"/>
      <w:spacing w:after="420" w:line="240" w:lineRule="atLeast"/>
      <w:jc w:val="center"/>
      <w:outlineLvl w:val="4"/>
    </w:pPr>
    <w:rPr>
      <w:rFonts w:ascii="MingLiU" w:eastAsia="MingLiU" w:cs="MingLiU"/>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31C1CA-167F-47F9-BE42-6AACAAD2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1496</Words>
  <Characters>8531</Characters>
  <Application>Microsoft Office Word</Application>
  <DocSecurity>0</DocSecurity>
  <Lines>71</Lines>
  <Paragraphs>20</Paragraphs>
  <ScaleCrop>false</ScaleCrop>
  <Company>Sky123.Org</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5</cp:revision>
  <cp:lastPrinted>2022-09-28T02:20:00Z</cp:lastPrinted>
  <dcterms:created xsi:type="dcterms:W3CDTF">2023-05-04T09:44:00Z</dcterms:created>
  <dcterms:modified xsi:type="dcterms:W3CDTF">2023-05-25T08:00:00Z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4A6DCB3B30B448889AA20D13FB9B3C63</vt:lpwstr>
  </property>
</Properties>
</file>