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钻探劳务</w:t>
      </w:r>
      <w:r>
        <w:rPr>
          <w:rFonts w:hint="eastAsia"/>
          <w:b/>
          <w:sz w:val="32"/>
          <w:szCs w:val="32"/>
          <w:lang w:eastAsia="zh-CN"/>
        </w:rPr>
        <w:t>协作</w:t>
      </w:r>
      <w:r>
        <w:rPr>
          <w:rFonts w:hint="eastAsia"/>
          <w:b/>
          <w:sz w:val="32"/>
          <w:szCs w:val="32"/>
        </w:rPr>
        <w:t>单位入库</w:t>
      </w:r>
      <w:r>
        <w:rPr>
          <w:rFonts w:hint="eastAsia"/>
          <w:b/>
          <w:sz w:val="32"/>
          <w:szCs w:val="32"/>
          <w:lang w:val="en-US" w:eastAsia="zh-CN"/>
        </w:rPr>
        <w:t>基本要求</w:t>
      </w:r>
    </w:p>
    <w:p>
      <w:pPr>
        <w:jc w:val="center"/>
        <w:rPr>
          <w:b/>
          <w:sz w:val="32"/>
          <w:szCs w:val="32"/>
        </w:rPr>
      </w:pPr>
    </w:p>
    <w:p>
      <w:pPr>
        <w:rPr>
          <w:rFonts w:hint="eastAsia" w:ascii="宋体" w:hAnsi="宋体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sz w:val="28"/>
          <w:szCs w:val="28"/>
        </w:rPr>
        <w:t>有效的营业执照</w:t>
      </w:r>
      <w:r>
        <w:rPr>
          <w:rFonts w:hint="eastAsia" w:ascii="宋体" w:hAnsi="宋体"/>
          <w:b/>
          <w:sz w:val="28"/>
          <w:szCs w:val="28"/>
          <w:lang w:eastAsia="zh-CN"/>
        </w:rPr>
        <w:t>。</w:t>
      </w:r>
      <w:bookmarkStart w:id="1" w:name="_GoBack"/>
      <w:bookmarkEnd w:id="1"/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sz w:val="28"/>
          <w:szCs w:val="28"/>
        </w:rPr>
        <w:t>资质等级（满足其一即可）：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</w:rPr>
        <w:t>建设行政主管部门颁发的工程勘察综合资质；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</w:rPr>
        <w:t>建设行政主管部门颁发的岩土工程勘察专业资质；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b/>
          <w:sz w:val="28"/>
          <w:szCs w:val="28"/>
        </w:rPr>
        <w:t>建设行政主管部门颁发的工程勘察劳务钻探工程资质；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b/>
          <w:sz w:val="28"/>
          <w:szCs w:val="28"/>
        </w:rPr>
        <w:t>建设行政主管部门颁发的施工劳务资质。</w:t>
      </w:r>
    </w:p>
    <w:p>
      <w:pPr>
        <w:rPr>
          <w:rFonts w:hint="eastAsia" w:ascii="宋体" w:hAnsi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三、业绩要求：至少完成过一项公路工程勘察类业绩（含劳务钻探）。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钻探劳务</w:t>
      </w:r>
      <w:r>
        <w:rPr>
          <w:rFonts w:hint="eastAsia"/>
          <w:b/>
          <w:sz w:val="32"/>
          <w:szCs w:val="32"/>
          <w:lang w:eastAsia="zh-CN"/>
        </w:rPr>
        <w:t>协作</w:t>
      </w:r>
      <w:r>
        <w:rPr>
          <w:rFonts w:hint="eastAsia"/>
          <w:b/>
          <w:sz w:val="32"/>
          <w:szCs w:val="32"/>
        </w:rPr>
        <w:t>单位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入库申请文件装订格式及注意事项</w:t>
      </w:r>
    </w:p>
    <w:p>
      <w:pPr>
        <w:jc w:val="center"/>
        <w:rPr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一、入库申请文件按以下顺序装订成册</w:t>
      </w:r>
    </w:p>
    <w:p>
      <w:pPr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）入库申请单位基本情况表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）入库申请单位组织结构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）入库申请单位营业执照复印件；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（4）入库申请单位法定代表人身份证复印件；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（5）入库申请单位资质证书复印件；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（6）近年完成的类似项目情况表；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（7）钻机基本情况表；</w:t>
      </w:r>
    </w:p>
    <w:p>
      <w:pPr>
        <w:ind w:firstLine="560" w:firstLineChars="200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信用中国报告。</w:t>
      </w:r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二、注意事项</w:t>
      </w:r>
    </w:p>
    <w:p>
      <w:pPr>
        <w:spacing w:line="560" w:lineRule="exact"/>
        <w:ind w:left="63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Cs/>
          <w:sz w:val="28"/>
          <w:szCs w:val="28"/>
        </w:rPr>
        <w:t>入库申请文件</w:t>
      </w:r>
      <w:r>
        <w:rPr>
          <w:rFonts w:hint="eastAsia" w:ascii="宋体" w:hAnsi="宋体"/>
          <w:sz w:val="28"/>
          <w:szCs w:val="28"/>
        </w:rPr>
        <w:t>需逐页</w:t>
      </w:r>
      <w:r>
        <w:rPr>
          <w:rFonts w:hint="eastAsia" w:ascii="宋体" w:hAnsi="宋体"/>
          <w:sz w:val="28"/>
          <w:szCs w:val="28"/>
          <w:lang w:eastAsia="zh-CN"/>
        </w:rPr>
        <w:t>加</w:t>
      </w:r>
      <w:r>
        <w:rPr>
          <w:rFonts w:hint="eastAsia" w:ascii="宋体" w:hAnsi="宋体"/>
          <w:sz w:val="28"/>
          <w:szCs w:val="28"/>
        </w:rPr>
        <w:t>盖</w:t>
      </w:r>
      <w:r>
        <w:rPr>
          <w:rFonts w:hint="eastAsia" w:ascii="宋体" w:hAnsi="宋体"/>
          <w:sz w:val="28"/>
          <w:szCs w:val="28"/>
          <w:lang w:eastAsia="zh-CN"/>
        </w:rPr>
        <w:t>单位公</w:t>
      </w:r>
      <w:r>
        <w:rPr>
          <w:rFonts w:hint="eastAsia" w:ascii="宋体" w:hAnsi="宋体"/>
          <w:sz w:val="28"/>
          <w:szCs w:val="28"/>
        </w:rPr>
        <w:t>章，封面胶装，一式二份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560" w:lineRule="exact"/>
        <w:jc w:val="center"/>
        <w:rPr>
          <w:rFonts w:hint="eastAsia"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地质钻探劳务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lang w:eastAsia="zh-CN"/>
        </w:rPr>
        <w:t>协作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单位</w:t>
      </w: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入库申请书</w:t>
      </w:r>
    </w:p>
    <w:p>
      <w:pPr>
        <w:spacing w:line="560" w:lineRule="exact"/>
        <w:ind w:firstLine="1800" w:firstLineChars="500"/>
        <w:rPr>
          <w:rFonts w:ascii="方正小标宋_GBK" w:hAnsi="宋体" w:eastAsia="方正小标宋_GBK" w:cs="方正小标宋简体"/>
          <w:bCs/>
          <w:sz w:val="36"/>
          <w:szCs w:val="36"/>
          <w:u w:val="single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单位名称：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u w:val="single"/>
        </w:rPr>
        <w:t xml:space="preserve">                  </w:t>
      </w:r>
    </w:p>
    <w:p>
      <w:pPr>
        <w:spacing w:afterLines="2800" w:line="560" w:lineRule="exact"/>
        <w:rPr>
          <w:rFonts w:ascii="方正小标宋_GBK" w:hAnsi="宋体" w:eastAsia="方正小标宋_GBK" w:cs="方正小标宋简体"/>
          <w:bCs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 xml:space="preserve">          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u w:val="single"/>
        </w:rPr>
        <w:t xml:space="preserve">          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年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u w:val="single"/>
        </w:rPr>
        <w:t xml:space="preserve">      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月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u w:val="single"/>
        </w:rPr>
        <w:t xml:space="preserve">      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日</w:t>
      </w: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bookmarkStart w:id="0" w:name="_Toc450916529"/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入库申请单位基本情况表</w:t>
      </w:r>
      <w:bookmarkEnd w:id="0"/>
    </w:p>
    <w:tbl>
      <w:tblPr>
        <w:tblStyle w:val="4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118"/>
        <w:gridCol w:w="1134"/>
        <w:gridCol w:w="1134"/>
        <w:gridCol w:w="1843"/>
        <w:gridCol w:w="87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spacing w:line="240" w:lineRule="exact"/>
              <w:ind w:firstLine="18" w:firstLineChar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注册地址</w:t>
            </w:r>
          </w:p>
        </w:tc>
        <w:tc>
          <w:tcPr>
            <w:tcW w:w="33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1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网址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组织结构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</w:t>
            </w:r>
          </w:p>
        </w:tc>
        <w:tc>
          <w:tcPr>
            <w:tcW w:w="11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技术职称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成立时间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1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企业资质等级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18" w:firstLineChars="1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量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XY-100（低速）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营业执照号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GY-100（高速）</w:t>
            </w:r>
          </w:p>
        </w:tc>
        <w:tc>
          <w:tcPr>
            <w:tcW w:w="243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注册资金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开户银行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18" w:firstLineChars="1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GY-150（高速）</w:t>
            </w:r>
          </w:p>
        </w:tc>
        <w:tc>
          <w:tcPr>
            <w:tcW w:w="243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账号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经营范围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spacing w:line="240" w:lineRule="exact"/>
              <w:ind w:firstLine="18" w:firstLineChars="1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" w:firstLineChars="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spacing w:line="240" w:lineRule="exact"/>
              <w:ind w:firstLine="18" w:firstLineChars="1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入库申请单位组织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  <w:lang w:eastAsia="zh-CN"/>
        </w:rPr>
        <w:t>机</w:t>
      </w: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构</w:t>
      </w: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营业执照</w:t>
      </w: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法定代表人身份证</w:t>
      </w: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资质证书</w:t>
      </w: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近年完成的类似项目情况表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6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序号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项目名称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项目所在地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发包人名称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发包人电话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项目等级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合同价格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工期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项目负责人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项目描述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方正小标宋简体"/>
                <w:bCs/>
                <w:sz w:val="32"/>
                <w:szCs w:val="32"/>
              </w:rPr>
              <w:t>备注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方正小标宋_GBK" w:hAnsi="宋体" w:eastAsia="方正小标宋_GBK" w:cs="方正小标宋简体"/>
                <w:bCs/>
                <w:sz w:val="36"/>
                <w:szCs w:val="36"/>
              </w:rPr>
            </w:pPr>
          </w:p>
        </w:tc>
      </w:tr>
    </w:tbl>
    <w:p>
      <w:pPr>
        <w:spacing w:line="560" w:lineRule="exact"/>
        <w:jc w:val="left"/>
        <w:rPr>
          <w:rFonts w:hint="default" w:ascii="方正小标宋_GBK" w:hAnsi="宋体" w:eastAsia="方正小标宋_GBK" w:cs="方正小标宋简体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方正小标宋_GBK" w:hAnsi="宋体" w:eastAsia="方正小标宋_GBK" w:cs="方正小标宋简体"/>
          <w:b/>
          <w:bCs w:val="0"/>
          <w:color w:val="auto"/>
          <w:sz w:val="21"/>
          <w:szCs w:val="21"/>
          <w:lang w:val="en-US" w:eastAsia="zh-CN"/>
        </w:rPr>
        <w:t>注：提供中标通知书或合同主要页面的复印件。</w:t>
      </w:r>
    </w:p>
    <w:p>
      <w:pPr>
        <w:spacing w:afterLines="2800" w:line="560" w:lineRule="exact"/>
        <w:jc w:val="both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钻机基本情况表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470"/>
        <w:gridCol w:w="1421"/>
        <w:gridCol w:w="2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1" w:type="dxa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型号</w:t>
            </w:r>
          </w:p>
        </w:tc>
        <w:tc>
          <w:tcPr>
            <w:tcW w:w="2470" w:type="dxa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出厂日期</w:t>
            </w:r>
          </w:p>
        </w:tc>
        <w:tc>
          <w:tcPr>
            <w:tcW w:w="2840" w:type="dxa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gridSpan w:val="2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孔径（厘米）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gridSpan w:val="2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最大钻探深度（米）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gridSpan w:val="2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最大钻探倾角（度）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9" w:hRule="atLeast"/>
        </w:trPr>
        <w:tc>
          <w:tcPr>
            <w:tcW w:w="1791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钻机照片</w:t>
            </w:r>
          </w:p>
          <w:p>
            <w:pPr>
              <w:spacing w:beforeLines="50" w:line="360" w:lineRule="auto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复印件</w:t>
            </w:r>
          </w:p>
        </w:tc>
        <w:tc>
          <w:tcPr>
            <w:tcW w:w="6731" w:type="dxa"/>
            <w:gridSpan w:val="3"/>
          </w:tcPr>
          <w:p>
            <w:pPr>
              <w:spacing w:beforeLines="50" w:line="360" w:lineRule="auto"/>
              <w:rPr>
                <w:rFonts w:ascii="宋体"/>
                <w:b/>
                <w:sz w:val="28"/>
              </w:rPr>
            </w:pPr>
          </w:p>
        </w:tc>
      </w:tr>
    </w:tbl>
    <w:p>
      <w:pPr>
        <w:spacing w:afterLines="2800"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_GBK" w:hAnsi="宋体" w:eastAsia="方正小标宋_GBK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  <w:lang w:val="en-US" w:eastAsia="zh-CN"/>
        </w:rPr>
        <w:t>信用中国报告（日期以发布公告以后）</w:t>
      </w:r>
    </w:p>
    <w:p>
      <w:pPr>
        <w:spacing w:line="560" w:lineRule="exact"/>
        <w:jc w:val="center"/>
        <w:rPr>
          <w:rFonts w:hint="default" w:ascii="方正小标宋_GBK" w:hAnsi="宋体" w:eastAsia="方正小标宋_GBK" w:cs="方正小标宋简体"/>
          <w:bCs/>
          <w:sz w:val="36"/>
          <w:szCs w:val="36"/>
          <w:lang w:val="en-US" w:eastAsia="zh-CN"/>
        </w:rPr>
      </w:pPr>
      <w:r>
        <w:rPr>
          <w:sz w:val="36"/>
        </w:rPr>
        <w:pict>
          <v:shape id="_x0000_s1026" o:spid="_x0000_s1026" o:spt="13" type="#_x0000_t13" style="position:absolute;left:0pt;margin-left:370.05pt;margin-top:215.15pt;height:23.25pt;width:104.2pt;rotation:7077888f;z-index:251661312;mso-width-relative:page;mso-height-relative:page;" fillcolor="#FFFFFF" filled="t" stroked="t" coordsize="21600,21600" adj="16200,5400">
            <v:path/>
            <v:fill on="t" focussize="0,0"/>
            <v:stroke color="#0000F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default" w:ascii="方正小标宋_GBK" w:hAnsi="宋体" w:eastAsia="方正小标宋_GBK" w:cs="方正小标宋简体"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521970</wp:posOffset>
            </wp:positionV>
            <wp:extent cx="6235700" cy="4580255"/>
            <wp:effectExtent l="0" t="0" r="12700" b="10795"/>
            <wp:wrapSquare wrapText="bothSides"/>
            <wp:docPr id="2" name="图片 2" descr="1695001078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50010786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pict>
          <v:shape id="_x0000_s1027" o:spid="_x0000_s1027" o:spt="202" type="#_x0000_t202" style="position:absolute;left:0pt;margin-left:202.2pt;margin-top:238.8pt;height:37.45pt;width:192.25pt;z-index:251660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 w:val="44"/>
                      <w:szCs w:val="44"/>
                      <w:lang w:val="en-US" w:eastAsia="zh-CN"/>
                    </w:rPr>
                    <w:t>下载打印并盖公章</w:t>
                  </w:r>
                </w:p>
              </w:txbxContent>
            </v:textbox>
          </v:shape>
        </w:pict>
      </w:r>
    </w:p>
    <w:p>
      <w:pPr>
        <w:spacing w:afterLines="2800" w:line="560" w:lineRule="exact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3MGI3M2ZjODMxM2FiN2I4YjFjMzk3MGUxMmY4ZGIifQ=="/>
  </w:docVars>
  <w:rsids>
    <w:rsidRoot w:val="3B6A065C"/>
    <w:rsid w:val="00054E15"/>
    <w:rsid w:val="00403AB2"/>
    <w:rsid w:val="21B225A8"/>
    <w:rsid w:val="22276FBC"/>
    <w:rsid w:val="231F5493"/>
    <w:rsid w:val="2DD43B24"/>
    <w:rsid w:val="38A776FC"/>
    <w:rsid w:val="3B6A065C"/>
    <w:rsid w:val="3F5634FA"/>
    <w:rsid w:val="44B01E4F"/>
    <w:rsid w:val="5F8179C0"/>
    <w:rsid w:val="6A9F54AE"/>
    <w:rsid w:val="6BF0704E"/>
    <w:rsid w:val="7D8729C8"/>
    <w:rsid w:val="7FB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565</Words>
  <Characters>232</Characters>
  <Lines>1</Lines>
  <Paragraphs>1</Paragraphs>
  <TotalTime>1</TotalTime>
  <ScaleCrop>false</ScaleCrop>
  <LinksUpToDate>false</LinksUpToDate>
  <CharactersWithSpaces>796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2019-04-30T08:58:00Z</dcterms:created>
  <dc:creator>钟承君</dc:creator>
  <cp:lastModifiedBy>Administrator</cp:lastModifiedBy>
  <cp:lastPrinted>2019-05-05T07:13:00Z</cp:lastPrinted>
  <dcterms:modified xsi:type="dcterms:W3CDTF">2023-09-20T08:33:45Z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126CD6AEF32D4B4DBC8F0A7FD3373A58_12</vt:lpwstr>
  </property>
</Properties>
</file>