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3B8" w:rsidRDefault="00D843B8">
      <w:pPr>
        <w:snapToGrid w:val="0"/>
        <w:spacing w:line="360" w:lineRule="auto"/>
        <w:jc w:val="center"/>
        <w:rPr>
          <w:rFonts w:ascii="宋体" w:hAnsi="宋体" w:cs="宋体"/>
          <w:b/>
          <w:sz w:val="36"/>
          <w:szCs w:val="36"/>
        </w:rPr>
      </w:pPr>
    </w:p>
    <w:p w:rsidR="00D843B8" w:rsidRDefault="00D843B8">
      <w:pPr>
        <w:snapToGrid w:val="0"/>
        <w:spacing w:line="360" w:lineRule="auto"/>
        <w:jc w:val="center"/>
        <w:rPr>
          <w:rFonts w:ascii="宋体" w:hAnsi="宋体" w:cs="宋体"/>
          <w:b/>
          <w:sz w:val="36"/>
          <w:szCs w:val="36"/>
        </w:rPr>
      </w:pPr>
    </w:p>
    <w:p w:rsidR="00D843B8" w:rsidRDefault="00D843B8">
      <w:pPr>
        <w:snapToGrid w:val="0"/>
        <w:spacing w:line="360" w:lineRule="auto"/>
        <w:jc w:val="center"/>
        <w:rPr>
          <w:rFonts w:ascii="宋体" w:hAnsi="宋体" w:cs="宋体"/>
          <w:b/>
          <w:sz w:val="36"/>
          <w:szCs w:val="36"/>
        </w:rPr>
      </w:pPr>
    </w:p>
    <w:p w:rsidR="00D843B8" w:rsidRDefault="005857E8">
      <w:pPr>
        <w:snapToGrid w:val="0"/>
        <w:spacing w:line="360" w:lineRule="auto"/>
        <w:jc w:val="center"/>
        <w:rPr>
          <w:rFonts w:ascii="宋体" w:hAnsi="宋体" w:cs="宋体"/>
          <w:b/>
          <w:sz w:val="36"/>
          <w:szCs w:val="36"/>
          <w:u w:val="single"/>
        </w:rPr>
      </w:pPr>
      <w:r>
        <w:rPr>
          <w:rFonts w:ascii="宋体" w:hAnsi="宋体" w:cs="宋体" w:hint="eastAsia"/>
          <w:b/>
          <w:sz w:val="36"/>
          <w:szCs w:val="36"/>
          <w:u w:val="single"/>
        </w:rPr>
        <w:t>澄迈县游船停靠点项目</w:t>
      </w:r>
    </w:p>
    <w:p w:rsidR="00D843B8" w:rsidRDefault="005857E8">
      <w:pPr>
        <w:snapToGrid w:val="0"/>
        <w:spacing w:line="360" w:lineRule="auto"/>
        <w:jc w:val="center"/>
        <w:rPr>
          <w:rFonts w:ascii="宋体" w:hAnsi="宋体" w:cs="宋体"/>
          <w:b/>
          <w:sz w:val="36"/>
          <w:szCs w:val="36"/>
          <w:u w:val="single"/>
        </w:rPr>
      </w:pPr>
      <w:r>
        <w:rPr>
          <w:rFonts w:ascii="宋体" w:hAnsi="宋体" w:cs="宋体" w:hint="eastAsia"/>
          <w:b/>
          <w:sz w:val="36"/>
          <w:szCs w:val="36"/>
          <w:u w:val="single"/>
        </w:rPr>
        <w:t>勘察劳务</w:t>
      </w:r>
      <w:r w:rsidR="003D5C65">
        <w:rPr>
          <w:rFonts w:ascii="宋体" w:hAnsi="宋体" w:cs="宋体" w:hint="eastAsia"/>
          <w:b/>
          <w:sz w:val="36"/>
          <w:szCs w:val="36"/>
          <w:u w:val="single"/>
        </w:rPr>
        <w:t>协作</w:t>
      </w:r>
    </w:p>
    <w:p w:rsidR="00D843B8" w:rsidRDefault="00D843B8">
      <w:pPr>
        <w:snapToGrid w:val="0"/>
        <w:spacing w:line="360" w:lineRule="auto"/>
        <w:jc w:val="center"/>
        <w:rPr>
          <w:rFonts w:ascii="宋体" w:hAnsi="宋体" w:cs="宋体"/>
          <w:b/>
          <w:sz w:val="36"/>
          <w:szCs w:val="36"/>
        </w:rPr>
      </w:pPr>
    </w:p>
    <w:p w:rsidR="00D843B8" w:rsidRDefault="00D843B8">
      <w:pPr>
        <w:spacing w:line="360" w:lineRule="auto"/>
        <w:jc w:val="center"/>
        <w:rPr>
          <w:rFonts w:ascii="宋体" w:hAnsi="宋体" w:cs="宋体"/>
          <w:b/>
          <w:sz w:val="48"/>
          <w:szCs w:val="48"/>
        </w:rPr>
      </w:pPr>
    </w:p>
    <w:p w:rsidR="00D843B8" w:rsidRDefault="00D843B8">
      <w:pPr>
        <w:spacing w:line="360" w:lineRule="auto"/>
        <w:jc w:val="center"/>
        <w:rPr>
          <w:rFonts w:ascii="宋体" w:hAnsi="宋体" w:cs="宋体"/>
          <w:b/>
          <w:snapToGrid w:val="0"/>
          <w:kern w:val="0"/>
          <w:sz w:val="32"/>
          <w:szCs w:val="20"/>
        </w:rPr>
      </w:pPr>
    </w:p>
    <w:p w:rsidR="00D843B8" w:rsidRDefault="00D843B8">
      <w:pPr>
        <w:spacing w:line="360" w:lineRule="auto"/>
        <w:jc w:val="center"/>
        <w:rPr>
          <w:rFonts w:ascii="宋体" w:hAnsi="宋体" w:cs="宋体"/>
          <w:b/>
          <w:snapToGrid w:val="0"/>
          <w:kern w:val="0"/>
          <w:sz w:val="32"/>
          <w:szCs w:val="20"/>
        </w:rPr>
      </w:pPr>
    </w:p>
    <w:p w:rsidR="00D843B8" w:rsidRDefault="00D843B8">
      <w:pPr>
        <w:spacing w:line="360" w:lineRule="auto"/>
        <w:jc w:val="center"/>
        <w:rPr>
          <w:rFonts w:ascii="宋体" w:hAnsi="宋体" w:cs="宋体"/>
          <w:b/>
          <w:snapToGrid w:val="0"/>
          <w:kern w:val="0"/>
          <w:sz w:val="32"/>
          <w:szCs w:val="20"/>
        </w:rPr>
      </w:pPr>
    </w:p>
    <w:p w:rsidR="00D843B8" w:rsidRDefault="005857E8">
      <w:pPr>
        <w:spacing w:line="360" w:lineRule="auto"/>
        <w:jc w:val="center"/>
        <w:rPr>
          <w:rFonts w:ascii="宋体" w:hAnsi="宋体" w:cs="宋体"/>
          <w:bCs/>
          <w:snapToGrid w:val="0"/>
          <w:spacing w:val="80"/>
          <w:kern w:val="0"/>
          <w:sz w:val="96"/>
          <w:szCs w:val="96"/>
        </w:rPr>
      </w:pPr>
      <w:r>
        <w:rPr>
          <w:rFonts w:ascii="宋体" w:hAnsi="宋体" w:cs="宋体" w:hint="eastAsia"/>
          <w:bCs/>
          <w:snapToGrid w:val="0"/>
          <w:spacing w:val="80"/>
          <w:kern w:val="0"/>
          <w:sz w:val="96"/>
          <w:szCs w:val="96"/>
        </w:rPr>
        <w:t>招标文件</w:t>
      </w:r>
    </w:p>
    <w:p w:rsidR="00D843B8" w:rsidRDefault="00D843B8">
      <w:pPr>
        <w:adjustRightInd w:val="0"/>
        <w:snapToGrid w:val="0"/>
        <w:ind w:right="-5"/>
        <w:jc w:val="center"/>
        <w:rPr>
          <w:rFonts w:ascii="宋体" w:hAnsi="宋体" w:cs="宋体"/>
          <w:b/>
          <w:snapToGrid w:val="0"/>
          <w:kern w:val="0"/>
        </w:rPr>
      </w:pPr>
    </w:p>
    <w:p w:rsidR="00D843B8" w:rsidRDefault="005857E8">
      <w:pPr>
        <w:adjustRightInd w:val="0"/>
        <w:snapToGrid w:val="0"/>
        <w:ind w:right="-5"/>
        <w:jc w:val="center"/>
        <w:rPr>
          <w:rFonts w:ascii="宋体" w:hAnsi="宋体" w:cs="宋体"/>
          <w:b/>
          <w:snapToGrid w:val="0"/>
          <w:kern w:val="0"/>
          <w:sz w:val="24"/>
        </w:rPr>
      </w:pPr>
      <w:r>
        <w:rPr>
          <w:rFonts w:ascii="宋体" w:hAnsi="宋体" w:cs="宋体" w:hint="eastAsia"/>
          <w:b/>
          <w:snapToGrid w:val="0"/>
          <w:kern w:val="0"/>
          <w:sz w:val="24"/>
        </w:rPr>
        <w:t xml:space="preserve"> </w:t>
      </w:r>
    </w:p>
    <w:p w:rsidR="00D843B8" w:rsidRDefault="00D843B8">
      <w:pPr>
        <w:spacing w:line="360" w:lineRule="auto"/>
        <w:ind w:right="-5"/>
        <w:jc w:val="center"/>
        <w:rPr>
          <w:rFonts w:ascii="宋体" w:hAnsi="宋体" w:cs="宋体"/>
          <w:snapToGrid w:val="0"/>
          <w:kern w:val="0"/>
          <w:sz w:val="44"/>
          <w:szCs w:val="44"/>
        </w:rPr>
      </w:pPr>
    </w:p>
    <w:p w:rsidR="00D843B8" w:rsidRDefault="00D843B8">
      <w:pPr>
        <w:spacing w:line="360" w:lineRule="auto"/>
        <w:ind w:right="-5"/>
        <w:jc w:val="center"/>
        <w:rPr>
          <w:rFonts w:ascii="宋体" w:hAnsi="宋体" w:cs="宋体"/>
          <w:snapToGrid w:val="0"/>
          <w:kern w:val="0"/>
          <w:sz w:val="44"/>
          <w:szCs w:val="44"/>
        </w:rPr>
      </w:pPr>
    </w:p>
    <w:p w:rsidR="00D843B8" w:rsidRDefault="00D843B8">
      <w:pPr>
        <w:spacing w:line="360" w:lineRule="auto"/>
        <w:jc w:val="center"/>
        <w:rPr>
          <w:rFonts w:ascii="宋体" w:hAnsi="宋体" w:cs="宋体"/>
          <w:b/>
          <w:snapToGrid w:val="0"/>
          <w:kern w:val="0"/>
          <w:sz w:val="32"/>
        </w:rPr>
      </w:pPr>
    </w:p>
    <w:p w:rsidR="00D843B8" w:rsidRDefault="00D843B8">
      <w:pPr>
        <w:spacing w:line="360" w:lineRule="auto"/>
        <w:jc w:val="center"/>
        <w:rPr>
          <w:rFonts w:ascii="宋体" w:hAnsi="宋体" w:cs="宋体"/>
          <w:b/>
          <w:snapToGrid w:val="0"/>
          <w:kern w:val="0"/>
          <w:sz w:val="32"/>
        </w:rPr>
      </w:pPr>
    </w:p>
    <w:p w:rsidR="00D843B8" w:rsidRDefault="00D843B8">
      <w:pPr>
        <w:spacing w:line="360" w:lineRule="auto"/>
        <w:jc w:val="center"/>
        <w:rPr>
          <w:rFonts w:ascii="宋体" w:hAnsi="宋体" w:cs="宋体"/>
          <w:b/>
          <w:snapToGrid w:val="0"/>
          <w:kern w:val="0"/>
          <w:sz w:val="32"/>
        </w:rPr>
      </w:pPr>
    </w:p>
    <w:p w:rsidR="00D843B8" w:rsidRDefault="00D843B8">
      <w:pPr>
        <w:pStyle w:val="2"/>
        <w:ind w:firstLine="540"/>
      </w:pPr>
    </w:p>
    <w:p w:rsidR="00D843B8" w:rsidRDefault="005857E8">
      <w:pPr>
        <w:spacing w:line="360" w:lineRule="auto"/>
        <w:ind w:firstLineChars="485" w:firstLine="1558"/>
        <w:rPr>
          <w:rFonts w:ascii="宋体" w:hAnsi="宋体" w:cs="宋体"/>
          <w:b/>
          <w:kern w:val="0"/>
          <w:sz w:val="32"/>
          <w:szCs w:val="48"/>
          <w:u w:val="single"/>
        </w:rPr>
      </w:pPr>
      <w:r>
        <w:rPr>
          <w:rFonts w:ascii="宋体" w:hAnsi="宋体" w:cs="宋体" w:hint="eastAsia"/>
          <w:b/>
          <w:kern w:val="0"/>
          <w:sz w:val="32"/>
          <w:szCs w:val="48"/>
        </w:rPr>
        <w:t>招 标 人：</w:t>
      </w:r>
      <w:r>
        <w:rPr>
          <w:rFonts w:ascii="宋体" w:hAnsi="宋体" w:cs="宋体" w:hint="eastAsia"/>
          <w:b/>
          <w:kern w:val="0"/>
          <w:sz w:val="32"/>
          <w:szCs w:val="48"/>
          <w:u w:val="single"/>
        </w:rPr>
        <w:t>海南省交通规划勘察设计研究院</w:t>
      </w:r>
    </w:p>
    <w:p w:rsidR="00D843B8" w:rsidRDefault="00D843B8">
      <w:pPr>
        <w:spacing w:line="360" w:lineRule="auto"/>
        <w:jc w:val="center"/>
        <w:rPr>
          <w:rFonts w:ascii="宋体" w:hAnsi="宋体" w:cs="宋体"/>
          <w:b/>
          <w:snapToGrid w:val="0"/>
          <w:kern w:val="0"/>
          <w:sz w:val="32"/>
        </w:rPr>
      </w:pPr>
    </w:p>
    <w:p w:rsidR="00D843B8" w:rsidRDefault="005857E8">
      <w:pPr>
        <w:spacing w:line="360" w:lineRule="auto"/>
        <w:jc w:val="center"/>
        <w:rPr>
          <w:rFonts w:ascii="宋体" w:hAnsi="宋体" w:cs="宋体"/>
        </w:rPr>
      </w:pPr>
      <w:r>
        <w:rPr>
          <w:rFonts w:ascii="宋体" w:hAnsi="宋体" w:cs="宋体" w:hint="eastAsia"/>
          <w:b/>
          <w:snapToGrid w:val="0"/>
          <w:kern w:val="0"/>
          <w:sz w:val="32"/>
          <w:u w:val="single"/>
        </w:rPr>
        <w:t>202</w:t>
      </w:r>
      <w:r>
        <w:rPr>
          <w:rFonts w:ascii="宋体" w:hAnsi="宋体" w:cs="宋体"/>
          <w:b/>
          <w:snapToGrid w:val="0"/>
          <w:kern w:val="0"/>
          <w:sz w:val="32"/>
          <w:u w:val="single"/>
        </w:rPr>
        <w:t>3</w:t>
      </w:r>
      <w:r>
        <w:rPr>
          <w:rFonts w:ascii="宋体" w:hAnsi="宋体" w:cs="宋体" w:hint="eastAsia"/>
          <w:b/>
          <w:snapToGrid w:val="0"/>
          <w:kern w:val="0"/>
          <w:sz w:val="32"/>
        </w:rPr>
        <w:t>年</w:t>
      </w:r>
      <w:r>
        <w:rPr>
          <w:rFonts w:ascii="宋体" w:hAnsi="宋体" w:cs="宋体" w:hint="eastAsia"/>
          <w:b/>
          <w:snapToGrid w:val="0"/>
          <w:kern w:val="0"/>
          <w:sz w:val="32"/>
          <w:u w:val="single"/>
        </w:rPr>
        <w:t>12</w:t>
      </w:r>
      <w:r>
        <w:rPr>
          <w:rFonts w:ascii="宋体" w:hAnsi="宋体" w:cs="宋体" w:hint="eastAsia"/>
          <w:b/>
          <w:snapToGrid w:val="0"/>
          <w:kern w:val="0"/>
          <w:sz w:val="32"/>
        </w:rPr>
        <w:t>月</w:t>
      </w:r>
    </w:p>
    <w:p w:rsidR="00D843B8" w:rsidRDefault="00D843B8">
      <w:pPr>
        <w:widowControl/>
        <w:spacing w:line="360" w:lineRule="auto"/>
        <w:jc w:val="left"/>
        <w:rPr>
          <w:rFonts w:ascii="宋体" w:hAnsi="宋体" w:cs="宋体"/>
        </w:rPr>
        <w:sectPr w:rsidR="00D843B8">
          <w:footerReference w:type="default" r:id="rId9"/>
          <w:footnotePr>
            <w:numFmt w:val="decimalEnclosedCircleChinese"/>
            <w:numRestart w:val="eachPage"/>
          </w:footnotePr>
          <w:pgSz w:w="11906" w:h="16838"/>
          <w:pgMar w:top="1440" w:right="1418" w:bottom="1440" w:left="1531" w:header="851" w:footer="992" w:gutter="0"/>
          <w:pgNumType w:start="1"/>
          <w:cols w:space="720"/>
          <w:docGrid w:type="lines" w:linePitch="312"/>
        </w:sectPr>
      </w:pPr>
    </w:p>
    <w:p w:rsidR="00D843B8" w:rsidRDefault="005857E8">
      <w:pPr>
        <w:spacing w:line="360" w:lineRule="auto"/>
        <w:jc w:val="center"/>
        <w:rPr>
          <w:rFonts w:ascii="宋体" w:hAnsi="宋体" w:cs="宋体"/>
          <w:b/>
          <w:bCs/>
          <w:sz w:val="32"/>
          <w:szCs w:val="32"/>
        </w:rPr>
      </w:pPr>
      <w:r>
        <w:rPr>
          <w:rFonts w:ascii="宋体" w:hAnsi="宋体" w:cs="宋体" w:hint="eastAsia"/>
          <w:b/>
          <w:bCs/>
          <w:sz w:val="32"/>
          <w:szCs w:val="32"/>
        </w:rPr>
        <w:lastRenderedPageBreak/>
        <w:t>目    录</w:t>
      </w:r>
    </w:p>
    <w:p w:rsidR="00D843B8" w:rsidRDefault="00D843B8">
      <w:pPr>
        <w:spacing w:line="360" w:lineRule="auto"/>
        <w:jc w:val="left"/>
        <w:rPr>
          <w:rFonts w:ascii="宋体" w:hAnsi="宋体" w:cs="宋体"/>
          <w:sz w:val="30"/>
          <w:szCs w:val="30"/>
        </w:rPr>
      </w:pPr>
    </w:p>
    <w:p w:rsidR="00D843B8" w:rsidRDefault="005857E8">
      <w:pPr>
        <w:pStyle w:val="11"/>
        <w:tabs>
          <w:tab w:val="right" w:leader="dot" w:pos="8957"/>
        </w:tabs>
        <w:spacing w:line="360" w:lineRule="auto"/>
        <w:rPr>
          <w:noProof/>
          <w:sz w:val="28"/>
          <w:szCs w:val="28"/>
        </w:rPr>
      </w:pPr>
      <w:r>
        <w:rPr>
          <w:rFonts w:ascii="黑体" w:eastAsia="黑体" w:hAnsi="黑体" w:cs="黑体" w:hint="eastAsia"/>
          <w:sz w:val="28"/>
          <w:szCs w:val="28"/>
        </w:rPr>
        <w:fldChar w:fldCharType="begin"/>
      </w:r>
      <w:r>
        <w:rPr>
          <w:rFonts w:ascii="黑体" w:eastAsia="黑体" w:hAnsi="黑体" w:cs="黑体" w:hint="eastAsia"/>
          <w:sz w:val="28"/>
          <w:szCs w:val="28"/>
        </w:rPr>
        <w:instrText xml:space="preserve"> TOC \o "1-3" \h \z \u </w:instrText>
      </w:r>
      <w:r>
        <w:rPr>
          <w:rFonts w:ascii="黑体" w:eastAsia="黑体" w:hAnsi="黑体" w:cs="黑体" w:hint="eastAsia"/>
          <w:sz w:val="28"/>
          <w:szCs w:val="28"/>
        </w:rPr>
        <w:fldChar w:fldCharType="separate"/>
      </w:r>
      <w:hyperlink w:anchor="_Toc16111" w:history="1">
        <w:r>
          <w:rPr>
            <w:rFonts w:ascii="宋体" w:hAnsi="宋体" w:cs="宋体" w:hint="eastAsia"/>
            <w:noProof/>
            <w:sz w:val="28"/>
            <w:szCs w:val="28"/>
          </w:rPr>
          <w:t>第一章  招 标 公 告</w:t>
        </w:r>
        <w:r>
          <w:rPr>
            <w:noProof/>
            <w:sz w:val="28"/>
            <w:szCs w:val="28"/>
          </w:rPr>
          <w:tab/>
        </w:r>
        <w:r>
          <w:rPr>
            <w:noProof/>
            <w:sz w:val="28"/>
            <w:szCs w:val="28"/>
          </w:rPr>
          <w:fldChar w:fldCharType="begin"/>
        </w:r>
        <w:r>
          <w:rPr>
            <w:noProof/>
            <w:sz w:val="28"/>
            <w:szCs w:val="28"/>
          </w:rPr>
          <w:instrText xml:space="preserve"> PAGEREF _Toc16111 </w:instrText>
        </w:r>
        <w:r>
          <w:rPr>
            <w:noProof/>
            <w:sz w:val="28"/>
            <w:szCs w:val="28"/>
          </w:rPr>
          <w:fldChar w:fldCharType="separate"/>
        </w:r>
        <w:r w:rsidR="009766DE">
          <w:rPr>
            <w:noProof/>
            <w:sz w:val="28"/>
            <w:szCs w:val="28"/>
          </w:rPr>
          <w:t>1</w:t>
        </w:r>
        <w:r>
          <w:rPr>
            <w:noProof/>
            <w:sz w:val="28"/>
            <w:szCs w:val="28"/>
          </w:rPr>
          <w:fldChar w:fldCharType="end"/>
        </w:r>
      </w:hyperlink>
    </w:p>
    <w:p w:rsidR="00D843B8" w:rsidRDefault="00AB3BD3">
      <w:pPr>
        <w:pStyle w:val="11"/>
        <w:tabs>
          <w:tab w:val="right" w:leader="dot" w:pos="8957"/>
        </w:tabs>
        <w:spacing w:line="360" w:lineRule="auto"/>
        <w:rPr>
          <w:noProof/>
          <w:sz w:val="28"/>
          <w:szCs w:val="28"/>
        </w:rPr>
      </w:pPr>
      <w:hyperlink w:anchor="_Toc8489" w:history="1">
        <w:r w:rsidR="005857E8">
          <w:rPr>
            <w:rFonts w:ascii="宋体" w:hAnsi="宋体" w:cs="宋体" w:hint="eastAsia"/>
            <w:noProof/>
            <w:sz w:val="28"/>
            <w:szCs w:val="28"/>
          </w:rPr>
          <w:t>第二章  投标人须知</w:t>
        </w:r>
        <w:r w:rsidR="005857E8">
          <w:rPr>
            <w:noProof/>
            <w:sz w:val="28"/>
            <w:szCs w:val="28"/>
          </w:rPr>
          <w:tab/>
        </w:r>
        <w:r w:rsidR="005857E8">
          <w:rPr>
            <w:noProof/>
            <w:sz w:val="28"/>
            <w:szCs w:val="28"/>
          </w:rPr>
          <w:fldChar w:fldCharType="begin"/>
        </w:r>
        <w:r w:rsidR="005857E8">
          <w:rPr>
            <w:noProof/>
            <w:sz w:val="28"/>
            <w:szCs w:val="28"/>
          </w:rPr>
          <w:instrText xml:space="preserve"> PAGEREF _Toc8489 </w:instrText>
        </w:r>
        <w:r w:rsidR="005857E8">
          <w:rPr>
            <w:noProof/>
            <w:sz w:val="28"/>
            <w:szCs w:val="28"/>
          </w:rPr>
          <w:fldChar w:fldCharType="separate"/>
        </w:r>
        <w:r w:rsidR="009766DE">
          <w:rPr>
            <w:noProof/>
            <w:sz w:val="28"/>
            <w:szCs w:val="28"/>
          </w:rPr>
          <w:t>3</w:t>
        </w:r>
        <w:r w:rsidR="005857E8">
          <w:rPr>
            <w:noProof/>
            <w:sz w:val="28"/>
            <w:szCs w:val="28"/>
          </w:rPr>
          <w:fldChar w:fldCharType="end"/>
        </w:r>
      </w:hyperlink>
    </w:p>
    <w:p w:rsidR="00D843B8" w:rsidRDefault="00AB3BD3">
      <w:pPr>
        <w:pStyle w:val="11"/>
        <w:tabs>
          <w:tab w:val="right" w:leader="dot" w:pos="8957"/>
        </w:tabs>
        <w:spacing w:line="360" w:lineRule="auto"/>
        <w:rPr>
          <w:noProof/>
          <w:sz w:val="28"/>
          <w:szCs w:val="28"/>
        </w:rPr>
      </w:pPr>
      <w:hyperlink w:anchor="_Toc19982" w:history="1">
        <w:r w:rsidR="005857E8">
          <w:rPr>
            <w:rFonts w:ascii="宋体" w:hAnsi="宋体" w:cs="宋体" w:hint="eastAsia"/>
            <w:noProof/>
            <w:sz w:val="28"/>
            <w:szCs w:val="28"/>
          </w:rPr>
          <w:t>第三章  评标办法（经评审的最低投标价法）</w:t>
        </w:r>
        <w:r w:rsidR="005857E8">
          <w:rPr>
            <w:noProof/>
            <w:sz w:val="28"/>
            <w:szCs w:val="28"/>
          </w:rPr>
          <w:tab/>
        </w:r>
        <w:r w:rsidR="005857E8">
          <w:rPr>
            <w:noProof/>
            <w:sz w:val="28"/>
            <w:szCs w:val="28"/>
          </w:rPr>
          <w:fldChar w:fldCharType="begin"/>
        </w:r>
        <w:r w:rsidR="005857E8">
          <w:rPr>
            <w:noProof/>
            <w:sz w:val="28"/>
            <w:szCs w:val="28"/>
          </w:rPr>
          <w:instrText xml:space="preserve"> PAGEREF _Toc19982 </w:instrText>
        </w:r>
        <w:r w:rsidR="005857E8">
          <w:rPr>
            <w:noProof/>
            <w:sz w:val="28"/>
            <w:szCs w:val="28"/>
          </w:rPr>
          <w:fldChar w:fldCharType="separate"/>
        </w:r>
        <w:r w:rsidR="009766DE">
          <w:rPr>
            <w:noProof/>
            <w:sz w:val="28"/>
            <w:szCs w:val="28"/>
          </w:rPr>
          <w:t>13</w:t>
        </w:r>
        <w:r w:rsidR="005857E8">
          <w:rPr>
            <w:noProof/>
            <w:sz w:val="28"/>
            <w:szCs w:val="28"/>
          </w:rPr>
          <w:fldChar w:fldCharType="end"/>
        </w:r>
      </w:hyperlink>
    </w:p>
    <w:p w:rsidR="00D843B8" w:rsidRDefault="00AB3BD3">
      <w:pPr>
        <w:pStyle w:val="11"/>
        <w:tabs>
          <w:tab w:val="right" w:leader="dot" w:pos="8957"/>
        </w:tabs>
        <w:spacing w:line="360" w:lineRule="auto"/>
        <w:rPr>
          <w:noProof/>
          <w:sz w:val="28"/>
          <w:szCs w:val="28"/>
        </w:rPr>
      </w:pPr>
      <w:hyperlink w:anchor="_Toc5419" w:history="1">
        <w:r w:rsidR="005857E8">
          <w:rPr>
            <w:rFonts w:ascii="宋体" w:hAnsi="宋体" w:cs="宋体" w:hint="eastAsia"/>
            <w:bCs/>
            <w:noProof/>
            <w:sz w:val="28"/>
            <w:szCs w:val="28"/>
          </w:rPr>
          <w:t>第四章  合同条款及格式</w:t>
        </w:r>
        <w:r w:rsidR="005857E8">
          <w:rPr>
            <w:noProof/>
            <w:sz w:val="28"/>
            <w:szCs w:val="28"/>
          </w:rPr>
          <w:tab/>
        </w:r>
        <w:r w:rsidR="005857E8">
          <w:rPr>
            <w:noProof/>
            <w:sz w:val="28"/>
            <w:szCs w:val="28"/>
          </w:rPr>
          <w:fldChar w:fldCharType="begin"/>
        </w:r>
        <w:r w:rsidR="005857E8">
          <w:rPr>
            <w:noProof/>
            <w:sz w:val="28"/>
            <w:szCs w:val="28"/>
          </w:rPr>
          <w:instrText xml:space="preserve"> PAGEREF _Toc5419 </w:instrText>
        </w:r>
        <w:r w:rsidR="005857E8">
          <w:rPr>
            <w:noProof/>
            <w:sz w:val="28"/>
            <w:szCs w:val="28"/>
          </w:rPr>
          <w:fldChar w:fldCharType="separate"/>
        </w:r>
        <w:r w:rsidR="009766DE">
          <w:rPr>
            <w:noProof/>
            <w:sz w:val="28"/>
            <w:szCs w:val="28"/>
          </w:rPr>
          <w:t>14</w:t>
        </w:r>
        <w:r w:rsidR="005857E8">
          <w:rPr>
            <w:noProof/>
            <w:sz w:val="28"/>
            <w:szCs w:val="28"/>
          </w:rPr>
          <w:fldChar w:fldCharType="end"/>
        </w:r>
      </w:hyperlink>
    </w:p>
    <w:p w:rsidR="00D843B8" w:rsidRDefault="00AB3BD3">
      <w:pPr>
        <w:pStyle w:val="11"/>
        <w:tabs>
          <w:tab w:val="right" w:leader="dot" w:pos="8957"/>
        </w:tabs>
        <w:spacing w:line="360" w:lineRule="auto"/>
        <w:rPr>
          <w:noProof/>
          <w:sz w:val="28"/>
          <w:szCs w:val="28"/>
        </w:rPr>
      </w:pPr>
      <w:hyperlink w:anchor="_Toc11928" w:history="1">
        <w:r w:rsidR="005857E8">
          <w:rPr>
            <w:rFonts w:ascii="宋体" w:hAnsi="宋体" w:cs="宋体" w:hint="eastAsia"/>
            <w:bCs/>
            <w:noProof/>
            <w:sz w:val="28"/>
            <w:szCs w:val="28"/>
          </w:rPr>
          <w:t>第五章  投标文件格式</w:t>
        </w:r>
        <w:r w:rsidR="005857E8">
          <w:rPr>
            <w:noProof/>
            <w:sz w:val="28"/>
            <w:szCs w:val="28"/>
          </w:rPr>
          <w:tab/>
        </w:r>
        <w:r w:rsidR="005857E8">
          <w:rPr>
            <w:noProof/>
            <w:sz w:val="28"/>
            <w:szCs w:val="28"/>
          </w:rPr>
          <w:fldChar w:fldCharType="begin"/>
        </w:r>
        <w:r w:rsidR="005857E8">
          <w:rPr>
            <w:noProof/>
            <w:sz w:val="28"/>
            <w:szCs w:val="28"/>
          </w:rPr>
          <w:instrText xml:space="preserve"> PAGEREF _Toc11928 </w:instrText>
        </w:r>
        <w:r w:rsidR="005857E8">
          <w:rPr>
            <w:noProof/>
            <w:sz w:val="28"/>
            <w:szCs w:val="28"/>
          </w:rPr>
          <w:fldChar w:fldCharType="separate"/>
        </w:r>
        <w:r w:rsidR="009766DE">
          <w:rPr>
            <w:noProof/>
            <w:sz w:val="28"/>
            <w:szCs w:val="28"/>
          </w:rPr>
          <w:t>20</w:t>
        </w:r>
        <w:r w:rsidR="005857E8">
          <w:rPr>
            <w:noProof/>
            <w:sz w:val="28"/>
            <w:szCs w:val="28"/>
          </w:rPr>
          <w:fldChar w:fldCharType="end"/>
        </w:r>
      </w:hyperlink>
    </w:p>
    <w:p w:rsidR="00D843B8" w:rsidRDefault="005857E8">
      <w:pPr>
        <w:spacing w:line="360" w:lineRule="auto"/>
        <w:jc w:val="left"/>
        <w:rPr>
          <w:rFonts w:ascii="宋体" w:hAnsi="宋体" w:cs="宋体"/>
          <w:sz w:val="30"/>
          <w:szCs w:val="30"/>
        </w:rPr>
        <w:sectPr w:rsidR="00D843B8">
          <w:footnotePr>
            <w:numFmt w:val="decimalEnclosedCircleChinese"/>
            <w:numRestart w:val="eachPage"/>
          </w:footnotePr>
          <w:pgSz w:w="11906" w:h="16838"/>
          <w:pgMar w:top="1440" w:right="1418" w:bottom="1440" w:left="1531" w:header="851" w:footer="992" w:gutter="0"/>
          <w:pgNumType w:start="1"/>
          <w:cols w:space="720"/>
          <w:docGrid w:type="lines" w:linePitch="312"/>
        </w:sectPr>
      </w:pPr>
      <w:r>
        <w:rPr>
          <w:rFonts w:ascii="黑体" w:eastAsia="黑体" w:hAnsi="黑体" w:cs="黑体" w:hint="eastAsia"/>
          <w:sz w:val="28"/>
          <w:szCs w:val="28"/>
        </w:rPr>
        <w:fldChar w:fldCharType="end"/>
      </w:r>
    </w:p>
    <w:p w:rsidR="00D843B8" w:rsidRDefault="005857E8">
      <w:pPr>
        <w:spacing w:line="360" w:lineRule="auto"/>
        <w:jc w:val="center"/>
        <w:outlineLvl w:val="0"/>
        <w:rPr>
          <w:rFonts w:ascii="宋体" w:hAnsi="宋体" w:cs="宋体"/>
          <w:sz w:val="44"/>
          <w:szCs w:val="44"/>
        </w:rPr>
      </w:pPr>
      <w:bookmarkStart w:id="0" w:name="_Toc16111"/>
      <w:r>
        <w:rPr>
          <w:rFonts w:ascii="宋体" w:hAnsi="宋体" w:cs="宋体" w:hint="eastAsia"/>
          <w:sz w:val="44"/>
          <w:szCs w:val="44"/>
        </w:rPr>
        <w:lastRenderedPageBreak/>
        <w:t>第一章  招 标 公 告</w:t>
      </w:r>
      <w:bookmarkEnd w:id="0"/>
    </w:p>
    <w:p w:rsidR="00D843B8" w:rsidRDefault="005857E8">
      <w:pPr>
        <w:adjustRightInd w:val="0"/>
        <w:snapToGrid w:val="0"/>
        <w:spacing w:line="440" w:lineRule="exact"/>
        <w:jc w:val="center"/>
        <w:rPr>
          <w:rFonts w:ascii="宋体" w:hAnsi="宋体" w:cs="宋体"/>
          <w:sz w:val="30"/>
          <w:szCs w:val="30"/>
          <w:u w:val="single"/>
        </w:rPr>
      </w:pPr>
      <w:r>
        <w:rPr>
          <w:rFonts w:ascii="宋体" w:hAnsi="宋体" w:cs="宋体" w:hint="eastAsia"/>
          <w:sz w:val="30"/>
          <w:szCs w:val="30"/>
          <w:u w:val="single"/>
        </w:rPr>
        <w:t>澄迈县游船停靠点项目</w:t>
      </w:r>
    </w:p>
    <w:p w:rsidR="00D843B8" w:rsidRDefault="00732D2C">
      <w:pPr>
        <w:adjustRightInd w:val="0"/>
        <w:snapToGrid w:val="0"/>
        <w:spacing w:line="440" w:lineRule="exact"/>
        <w:jc w:val="center"/>
        <w:rPr>
          <w:rFonts w:ascii="宋体" w:hAnsi="宋体" w:cs="宋体"/>
          <w:sz w:val="30"/>
          <w:szCs w:val="30"/>
        </w:rPr>
      </w:pPr>
      <w:r>
        <w:rPr>
          <w:rFonts w:ascii="宋体" w:hAnsi="宋体" w:cs="宋体" w:hint="eastAsia"/>
          <w:sz w:val="30"/>
          <w:szCs w:val="30"/>
          <w:u w:val="single"/>
        </w:rPr>
        <w:t>勘察劳务协作</w:t>
      </w:r>
      <w:r w:rsidR="005857E8">
        <w:rPr>
          <w:rFonts w:ascii="宋体" w:hAnsi="宋体" w:cs="宋体" w:hint="eastAsia"/>
          <w:sz w:val="30"/>
          <w:szCs w:val="30"/>
        </w:rPr>
        <w:t>招标公告</w:t>
      </w:r>
    </w:p>
    <w:p w:rsidR="00D843B8" w:rsidRDefault="00D843B8">
      <w:pPr>
        <w:adjustRightInd w:val="0"/>
        <w:snapToGrid w:val="0"/>
        <w:spacing w:line="440" w:lineRule="exact"/>
        <w:jc w:val="center"/>
        <w:rPr>
          <w:rFonts w:ascii="宋体" w:hAnsi="宋体" w:cs="宋体"/>
          <w:sz w:val="30"/>
          <w:szCs w:val="30"/>
        </w:rPr>
      </w:pPr>
    </w:p>
    <w:p w:rsidR="00D843B8" w:rsidRDefault="005857E8">
      <w:pPr>
        <w:numPr>
          <w:ilvl w:val="0"/>
          <w:numId w:val="1"/>
        </w:numPr>
        <w:spacing w:beforeLines="50" w:before="156" w:afterLines="50" w:after="156" w:line="380" w:lineRule="exact"/>
        <w:ind w:firstLineChars="200" w:firstLine="562"/>
        <w:rPr>
          <w:rFonts w:ascii="宋体" w:hAnsi="宋体" w:cs="宋体"/>
          <w:b/>
          <w:bCs/>
          <w:sz w:val="28"/>
          <w:szCs w:val="28"/>
        </w:rPr>
      </w:pPr>
      <w:bookmarkStart w:id="1" w:name="_Toc319596771"/>
      <w:bookmarkStart w:id="2" w:name="_Toc322334717"/>
      <w:r>
        <w:rPr>
          <w:rFonts w:ascii="宋体" w:hAnsi="宋体" w:cs="宋体" w:hint="eastAsia"/>
          <w:b/>
          <w:bCs/>
          <w:sz w:val="28"/>
          <w:szCs w:val="28"/>
        </w:rPr>
        <w:t>招标条件</w:t>
      </w:r>
    </w:p>
    <w:p w:rsidR="00D843B8" w:rsidRDefault="005857E8">
      <w:pPr>
        <w:spacing w:line="380" w:lineRule="exact"/>
        <w:ind w:firstLineChars="200" w:firstLine="480"/>
        <w:rPr>
          <w:rFonts w:ascii="宋体" w:hAnsi="宋体" w:cs="宋体"/>
          <w:sz w:val="24"/>
        </w:rPr>
      </w:pPr>
      <w:r>
        <w:rPr>
          <w:rFonts w:ascii="宋体" w:hAnsi="宋体" w:cs="宋体" w:hint="eastAsia"/>
          <w:sz w:val="24"/>
        </w:rPr>
        <w:t>为按照业主要求保质保量完成本项目勘察设计工作，根据《海南省交通规划勘察设计研究院劳务协作管理办法》，在劳务承担单位的选择上遵循公正、公开、公</w:t>
      </w:r>
      <w:r w:rsidR="001558EE">
        <w:rPr>
          <w:rFonts w:ascii="宋体" w:hAnsi="宋体" w:cs="宋体" w:hint="eastAsia"/>
          <w:sz w:val="24"/>
        </w:rPr>
        <w:t>平的原则，现我院采用向劳务协作</w:t>
      </w:r>
      <w:bookmarkStart w:id="3" w:name="_GoBack"/>
      <w:bookmarkEnd w:id="3"/>
      <w:r w:rsidR="001558EE">
        <w:rPr>
          <w:rFonts w:ascii="宋体" w:hAnsi="宋体" w:cs="宋体" w:hint="eastAsia"/>
          <w:sz w:val="24"/>
        </w:rPr>
        <w:t>单位名录库内单位招标的形式确定</w:t>
      </w:r>
      <w:r>
        <w:rPr>
          <w:rFonts w:ascii="宋体" w:hAnsi="宋体" w:cs="宋体" w:hint="eastAsia"/>
          <w:sz w:val="24"/>
        </w:rPr>
        <w:t>勘察劳务承担单位。竭诚欢迎劳务协作单位名录库内各单位参与投标。</w:t>
      </w:r>
    </w:p>
    <w:p w:rsidR="00D843B8" w:rsidRDefault="005857E8">
      <w:pPr>
        <w:numPr>
          <w:ilvl w:val="0"/>
          <w:numId w:val="1"/>
        </w:numPr>
        <w:spacing w:beforeLines="50" w:before="156" w:afterLines="50" w:after="156" w:line="380" w:lineRule="exact"/>
        <w:ind w:firstLineChars="200" w:firstLine="562"/>
        <w:rPr>
          <w:rFonts w:ascii="宋体" w:hAnsi="宋体" w:cs="宋体"/>
          <w:b/>
          <w:bCs/>
          <w:sz w:val="28"/>
          <w:szCs w:val="28"/>
        </w:rPr>
      </w:pPr>
      <w:r>
        <w:rPr>
          <w:rFonts w:ascii="宋体" w:hAnsi="宋体" w:cs="宋体" w:hint="eastAsia"/>
          <w:b/>
          <w:bCs/>
          <w:sz w:val="28"/>
          <w:szCs w:val="28"/>
        </w:rPr>
        <w:t>项目概况与招标范围</w:t>
      </w:r>
    </w:p>
    <w:p w:rsidR="00D843B8" w:rsidRDefault="005857E8">
      <w:pPr>
        <w:spacing w:line="380" w:lineRule="exact"/>
        <w:ind w:firstLineChars="200" w:firstLine="480"/>
        <w:rPr>
          <w:rFonts w:ascii="宋体" w:hAnsi="宋体" w:cs="宋体"/>
          <w:sz w:val="24"/>
          <w:u w:val="single"/>
        </w:rPr>
      </w:pPr>
      <w:r>
        <w:rPr>
          <w:rFonts w:ascii="宋体" w:hAnsi="宋体" w:cs="宋体" w:hint="eastAsia"/>
          <w:sz w:val="24"/>
        </w:rPr>
        <w:t>2.1项目地点：</w:t>
      </w:r>
      <w:r>
        <w:rPr>
          <w:rFonts w:ascii="宋体" w:hAnsi="宋体" w:cs="宋体" w:hint="eastAsia"/>
          <w:sz w:val="24"/>
          <w:u w:val="single"/>
        </w:rPr>
        <w:t>海南省澄迈县</w:t>
      </w:r>
    </w:p>
    <w:p w:rsidR="00D843B8" w:rsidRDefault="005857E8">
      <w:pPr>
        <w:spacing w:line="380" w:lineRule="exact"/>
        <w:ind w:firstLineChars="200" w:firstLine="480"/>
        <w:rPr>
          <w:rFonts w:ascii="宋体" w:hAnsi="宋体" w:cs="宋体"/>
          <w:sz w:val="24"/>
        </w:rPr>
      </w:pPr>
      <w:r>
        <w:rPr>
          <w:rFonts w:ascii="宋体" w:hAnsi="宋体" w:cs="宋体" w:hint="eastAsia"/>
          <w:sz w:val="24"/>
        </w:rPr>
        <w:t>2.2项目内容及规模：</w:t>
      </w:r>
    </w:p>
    <w:p w:rsidR="00D843B8" w:rsidRDefault="005857E8">
      <w:pPr>
        <w:spacing w:line="380" w:lineRule="exact"/>
        <w:ind w:firstLineChars="200" w:firstLine="480"/>
        <w:rPr>
          <w:rFonts w:ascii="宋体" w:hAnsi="宋体" w:cs="宋体"/>
          <w:sz w:val="24"/>
        </w:rPr>
      </w:pPr>
      <w:r>
        <w:rPr>
          <w:rFonts w:ascii="宋体" w:hAnsi="宋体" w:cs="宋体" w:hint="eastAsia"/>
          <w:sz w:val="24"/>
        </w:rPr>
        <w:t>项目规模：本项目包含盈滨半岛、玉包港和包岸村三个游船停靠站点。盈滨半岛主站点拟新建5个游船停靠泊位，包括1个4</w:t>
      </w:r>
      <w:r>
        <w:rPr>
          <w:rFonts w:ascii="宋体" w:hAnsi="宋体" w:cs="宋体"/>
          <w:sz w:val="24"/>
        </w:rPr>
        <w:t>6</w:t>
      </w:r>
      <w:r>
        <w:rPr>
          <w:rFonts w:ascii="宋体" w:hAnsi="宋体" w:cs="宋体" w:hint="eastAsia"/>
          <w:sz w:val="24"/>
        </w:rPr>
        <w:t>m长顺岸泊位和2个1</w:t>
      </w:r>
      <w:r>
        <w:rPr>
          <w:rFonts w:ascii="宋体" w:hAnsi="宋体" w:cs="宋体"/>
          <w:sz w:val="24"/>
        </w:rPr>
        <w:t>6.6</w:t>
      </w:r>
      <w:r>
        <w:rPr>
          <w:rFonts w:ascii="宋体" w:hAnsi="宋体" w:cs="宋体" w:hint="eastAsia"/>
          <w:sz w:val="24"/>
        </w:rPr>
        <w:t>m长双泊位，玉包港和包岸村站点分别新建1个4</w:t>
      </w:r>
      <w:r>
        <w:rPr>
          <w:rFonts w:ascii="宋体" w:hAnsi="宋体" w:cs="宋体"/>
          <w:sz w:val="24"/>
        </w:rPr>
        <w:t>6</w:t>
      </w:r>
      <w:r>
        <w:rPr>
          <w:rFonts w:ascii="宋体" w:hAnsi="宋体" w:cs="宋体" w:hint="eastAsia"/>
          <w:sz w:val="24"/>
        </w:rPr>
        <w:t>m长顺岸泊位。各站点系泊水域设计底高程-3.60m，港池水域设计底高程-3.0m，满足设计船型35.32m长海南之星游船和15.60m长海口之星游船及其它兼顾船型的停靠要求。本项目投资估算总金额2</w:t>
      </w:r>
      <w:r>
        <w:rPr>
          <w:rFonts w:ascii="宋体" w:hAnsi="宋体" w:cs="宋体"/>
          <w:sz w:val="24"/>
        </w:rPr>
        <w:t>073.11</w:t>
      </w:r>
      <w:r>
        <w:rPr>
          <w:rFonts w:ascii="宋体" w:hAnsi="宋体" w:cs="宋体" w:hint="eastAsia"/>
          <w:sz w:val="24"/>
        </w:rPr>
        <w:t>万元。</w:t>
      </w:r>
    </w:p>
    <w:p w:rsidR="009766DE" w:rsidRDefault="005857E8">
      <w:pPr>
        <w:spacing w:line="380" w:lineRule="exact"/>
        <w:ind w:firstLineChars="200" w:firstLine="480"/>
        <w:rPr>
          <w:rFonts w:ascii="宋体" w:hAnsi="宋体" w:cs="宋体"/>
          <w:sz w:val="24"/>
        </w:rPr>
      </w:pPr>
      <w:r>
        <w:rPr>
          <w:rFonts w:ascii="宋体" w:hAnsi="宋体" w:cs="宋体" w:hint="eastAsia"/>
          <w:sz w:val="24"/>
        </w:rPr>
        <w:t>工作内容：按要求完成本项目勘察现场劳务工作，包括钻探取芯、取样</w:t>
      </w:r>
    </w:p>
    <w:p w:rsidR="00D843B8" w:rsidRDefault="005857E8">
      <w:pPr>
        <w:spacing w:line="380" w:lineRule="exact"/>
        <w:ind w:firstLineChars="200" w:firstLine="480"/>
        <w:rPr>
          <w:rFonts w:ascii="宋体" w:hAnsi="宋体" w:cs="宋体"/>
          <w:sz w:val="24"/>
        </w:rPr>
      </w:pPr>
      <w:r>
        <w:rPr>
          <w:rFonts w:ascii="宋体" w:hAnsi="宋体" w:cs="宋体" w:hint="eastAsia"/>
          <w:sz w:val="24"/>
        </w:rPr>
        <w:t>、原位测试、土工试验、水文地质试验等，具体要求详见附录1。</w:t>
      </w:r>
    </w:p>
    <w:p w:rsidR="00D843B8" w:rsidRDefault="005857E8">
      <w:pPr>
        <w:spacing w:line="380" w:lineRule="exact"/>
        <w:ind w:firstLineChars="200" w:firstLine="480"/>
        <w:rPr>
          <w:rFonts w:ascii="宋体" w:hAnsi="宋体" w:cs="宋体"/>
          <w:sz w:val="24"/>
        </w:rPr>
      </w:pPr>
      <w:r>
        <w:rPr>
          <w:rFonts w:ascii="宋体" w:hAnsi="宋体" w:cs="宋体" w:hint="eastAsia"/>
          <w:sz w:val="24"/>
        </w:rPr>
        <w:t>2.3计划工期：</w:t>
      </w:r>
      <w:r>
        <w:rPr>
          <w:rFonts w:ascii="宋体" w:hAnsi="宋体" w:cs="宋体" w:hint="eastAsia"/>
          <w:sz w:val="24"/>
          <w:u w:val="single"/>
        </w:rPr>
        <w:t>合同签订后</w:t>
      </w:r>
      <w:r w:rsidR="009335C9">
        <w:rPr>
          <w:rFonts w:ascii="宋体" w:hAnsi="宋体" w:cs="宋体"/>
          <w:sz w:val="24"/>
          <w:u w:val="single"/>
        </w:rPr>
        <w:t>14</w:t>
      </w:r>
      <w:r>
        <w:rPr>
          <w:rFonts w:ascii="宋体" w:hAnsi="宋体" w:cs="宋体" w:hint="eastAsia"/>
          <w:sz w:val="24"/>
          <w:u w:val="single"/>
        </w:rPr>
        <w:t>个日历天内完成</w:t>
      </w:r>
      <w:r>
        <w:rPr>
          <w:rFonts w:ascii="宋体" w:hAnsi="宋体" w:cs="宋体" w:hint="eastAsia"/>
          <w:sz w:val="24"/>
        </w:rPr>
        <w:t>。</w:t>
      </w:r>
    </w:p>
    <w:p w:rsidR="00D843B8" w:rsidRDefault="005857E8">
      <w:pPr>
        <w:numPr>
          <w:ilvl w:val="0"/>
          <w:numId w:val="1"/>
        </w:numPr>
        <w:spacing w:beforeLines="50" w:before="156" w:afterLines="50" w:after="156" w:line="380" w:lineRule="exact"/>
        <w:ind w:firstLineChars="200" w:firstLine="562"/>
        <w:rPr>
          <w:rFonts w:ascii="宋体" w:hAnsi="宋体" w:cs="宋体"/>
          <w:b/>
          <w:bCs/>
          <w:sz w:val="28"/>
          <w:szCs w:val="28"/>
        </w:rPr>
      </w:pPr>
      <w:r>
        <w:rPr>
          <w:rFonts w:ascii="宋体" w:hAnsi="宋体" w:cs="宋体" w:hint="eastAsia"/>
          <w:b/>
          <w:bCs/>
          <w:sz w:val="28"/>
          <w:szCs w:val="28"/>
        </w:rPr>
        <w:t>投标人资格要求</w:t>
      </w:r>
    </w:p>
    <w:p w:rsidR="00D843B8" w:rsidRDefault="005857E8">
      <w:pPr>
        <w:adjustRightInd w:val="0"/>
        <w:snapToGrid w:val="0"/>
        <w:spacing w:line="380" w:lineRule="exact"/>
        <w:ind w:firstLineChars="200" w:firstLine="480"/>
        <w:rPr>
          <w:rFonts w:ascii="宋体" w:hAnsi="宋体" w:cs="宋体"/>
          <w:sz w:val="24"/>
        </w:rPr>
      </w:pPr>
      <w:r>
        <w:rPr>
          <w:rFonts w:ascii="宋体" w:hAnsi="宋体" w:cs="宋体" w:hint="eastAsia"/>
          <w:sz w:val="24"/>
        </w:rPr>
        <w:t>3.1本次招标要求投标人须具备</w:t>
      </w:r>
      <w:r>
        <w:rPr>
          <w:rFonts w:ascii="宋体" w:hAnsi="宋体" w:cs="宋体" w:hint="eastAsia"/>
          <w:sz w:val="24"/>
          <w:u w:val="single"/>
        </w:rPr>
        <w:t>工程勘察综合资质或岩土工程专业资质或工程钻探劳务资质，并在人员、设备、资金等方面具有相应的勘察能力。</w:t>
      </w:r>
    </w:p>
    <w:p w:rsidR="00D843B8" w:rsidRDefault="005857E8">
      <w:pPr>
        <w:keepNext/>
        <w:keepLines/>
        <w:adjustRightInd w:val="0"/>
        <w:snapToGrid w:val="0"/>
        <w:spacing w:line="380" w:lineRule="exact"/>
        <w:ind w:firstLineChars="200" w:firstLine="480"/>
        <w:rPr>
          <w:rFonts w:ascii="宋体" w:hAnsi="宋体" w:cs="宋体"/>
          <w:sz w:val="24"/>
        </w:rPr>
      </w:pPr>
      <w:r>
        <w:rPr>
          <w:rFonts w:ascii="宋体" w:hAnsi="宋体" w:cs="宋体" w:hint="eastAsia"/>
          <w:sz w:val="24"/>
          <w:szCs w:val="20"/>
        </w:rPr>
        <w:t>3.2 本次招标</w:t>
      </w:r>
    </w:p>
    <w:p w:rsidR="00D843B8" w:rsidRDefault="005857E8">
      <w:pPr>
        <w:adjustRightInd w:val="0"/>
        <w:snapToGrid w:val="0"/>
        <w:spacing w:line="380" w:lineRule="exact"/>
        <w:ind w:firstLineChars="200" w:firstLine="480"/>
        <w:rPr>
          <w:rFonts w:ascii="宋体" w:hAnsi="宋体" w:cs="宋体"/>
          <w:sz w:val="24"/>
        </w:rPr>
      </w:pPr>
      <w:r>
        <w:rPr>
          <w:rFonts w:ascii="宋体" w:hAnsi="宋体" w:cs="宋体" w:hint="eastAsia"/>
          <w:sz w:val="24"/>
        </w:rPr>
        <w:t>不接受联合体投标。</w:t>
      </w:r>
    </w:p>
    <w:p w:rsidR="00D843B8" w:rsidRDefault="005857E8">
      <w:pPr>
        <w:numPr>
          <w:ilvl w:val="0"/>
          <w:numId w:val="1"/>
        </w:numPr>
        <w:spacing w:beforeLines="50" w:before="156" w:afterLines="50" w:after="156" w:line="380" w:lineRule="exact"/>
        <w:ind w:firstLineChars="200" w:firstLine="562"/>
        <w:rPr>
          <w:rFonts w:ascii="宋体" w:hAnsi="宋体" w:cs="宋体"/>
          <w:b/>
          <w:bCs/>
          <w:sz w:val="28"/>
          <w:szCs w:val="28"/>
        </w:rPr>
      </w:pPr>
      <w:r>
        <w:rPr>
          <w:rFonts w:ascii="宋体" w:hAnsi="宋体" w:cs="宋体" w:hint="eastAsia"/>
          <w:b/>
          <w:bCs/>
          <w:sz w:val="28"/>
          <w:szCs w:val="28"/>
        </w:rPr>
        <w:t>招标文件的获取</w:t>
      </w:r>
    </w:p>
    <w:p w:rsidR="00D843B8" w:rsidRDefault="005857E8">
      <w:pPr>
        <w:adjustRightInd w:val="0"/>
        <w:snapToGrid w:val="0"/>
        <w:spacing w:line="380" w:lineRule="exact"/>
        <w:ind w:firstLineChars="200" w:firstLine="480"/>
        <w:rPr>
          <w:rFonts w:ascii="宋体" w:hAnsi="宋体" w:cs="宋体"/>
          <w:sz w:val="24"/>
        </w:rPr>
      </w:pPr>
      <w:r>
        <w:rPr>
          <w:rFonts w:ascii="宋体" w:hAnsi="宋体" w:cs="宋体" w:hint="eastAsia"/>
          <w:sz w:val="24"/>
        </w:rPr>
        <w:t>4.1凡有意参加投标者，请于</w:t>
      </w:r>
      <w:r>
        <w:rPr>
          <w:rFonts w:ascii="宋体" w:hAnsi="宋体" w:cs="宋体" w:hint="eastAsia"/>
          <w:b/>
          <w:sz w:val="24"/>
          <w:u w:val="single"/>
        </w:rPr>
        <w:t>202</w:t>
      </w:r>
      <w:r>
        <w:rPr>
          <w:rFonts w:ascii="宋体" w:hAnsi="宋体" w:cs="宋体"/>
          <w:b/>
          <w:sz w:val="24"/>
          <w:u w:val="single"/>
        </w:rPr>
        <w:t>3</w:t>
      </w:r>
      <w:r>
        <w:rPr>
          <w:rFonts w:ascii="宋体" w:hAnsi="宋体" w:cs="宋体" w:hint="eastAsia"/>
          <w:b/>
          <w:sz w:val="24"/>
        </w:rPr>
        <w:t>年</w:t>
      </w:r>
      <w:r>
        <w:rPr>
          <w:rFonts w:ascii="宋体" w:hAnsi="宋体" w:cs="宋体" w:hint="eastAsia"/>
          <w:b/>
          <w:sz w:val="24"/>
          <w:u w:val="single"/>
        </w:rPr>
        <w:t>12</w:t>
      </w:r>
      <w:r>
        <w:rPr>
          <w:rFonts w:ascii="宋体" w:hAnsi="宋体" w:cs="宋体" w:hint="eastAsia"/>
          <w:b/>
          <w:sz w:val="24"/>
        </w:rPr>
        <w:t>月</w:t>
      </w:r>
      <w:r w:rsidR="00BD0531">
        <w:rPr>
          <w:rFonts w:ascii="宋体" w:hAnsi="宋体" w:cs="宋体"/>
          <w:b/>
          <w:sz w:val="24"/>
          <w:u w:val="single"/>
        </w:rPr>
        <w:t>1</w:t>
      </w:r>
      <w:r w:rsidR="00443C85">
        <w:rPr>
          <w:rFonts w:ascii="宋体" w:hAnsi="宋体" w:cs="宋体"/>
          <w:b/>
          <w:sz w:val="24"/>
          <w:u w:val="single"/>
        </w:rPr>
        <w:t>9</w:t>
      </w:r>
      <w:r>
        <w:rPr>
          <w:rFonts w:ascii="宋体" w:hAnsi="宋体" w:cs="宋体" w:hint="eastAsia"/>
          <w:b/>
          <w:sz w:val="24"/>
        </w:rPr>
        <w:t>日-</w:t>
      </w:r>
      <w:r>
        <w:rPr>
          <w:rFonts w:ascii="宋体" w:hAnsi="宋体" w:cs="宋体" w:hint="eastAsia"/>
          <w:b/>
          <w:sz w:val="24"/>
          <w:u w:val="single"/>
        </w:rPr>
        <w:t>202</w:t>
      </w:r>
      <w:r>
        <w:rPr>
          <w:rFonts w:ascii="宋体" w:hAnsi="宋体" w:cs="宋体"/>
          <w:b/>
          <w:sz w:val="24"/>
          <w:u w:val="single"/>
        </w:rPr>
        <w:t>3</w:t>
      </w:r>
      <w:r>
        <w:rPr>
          <w:rFonts w:ascii="宋体" w:hAnsi="宋体" w:cs="宋体" w:hint="eastAsia"/>
          <w:b/>
          <w:sz w:val="24"/>
        </w:rPr>
        <w:t>年</w:t>
      </w:r>
      <w:r>
        <w:rPr>
          <w:rFonts w:ascii="宋体" w:hAnsi="宋体" w:cs="宋体" w:hint="eastAsia"/>
          <w:b/>
          <w:sz w:val="24"/>
          <w:u w:val="single"/>
        </w:rPr>
        <w:t>12</w:t>
      </w:r>
      <w:r>
        <w:rPr>
          <w:rFonts w:ascii="宋体" w:hAnsi="宋体" w:cs="宋体" w:hint="eastAsia"/>
          <w:b/>
          <w:sz w:val="24"/>
        </w:rPr>
        <w:t>月</w:t>
      </w:r>
      <w:r w:rsidR="00BD0531">
        <w:rPr>
          <w:rFonts w:ascii="宋体" w:hAnsi="宋体" w:cs="宋体"/>
          <w:b/>
          <w:sz w:val="24"/>
          <w:u w:val="single"/>
        </w:rPr>
        <w:t>2</w:t>
      </w:r>
      <w:r w:rsidR="00443C85">
        <w:rPr>
          <w:rFonts w:ascii="宋体" w:hAnsi="宋体" w:cs="宋体"/>
          <w:b/>
          <w:sz w:val="24"/>
          <w:u w:val="single"/>
        </w:rPr>
        <w:t>1</w:t>
      </w:r>
      <w:r>
        <w:rPr>
          <w:rFonts w:ascii="宋体" w:hAnsi="宋体" w:cs="宋体" w:hint="eastAsia"/>
          <w:b/>
          <w:sz w:val="24"/>
          <w:u w:val="single"/>
        </w:rPr>
        <w:t>日</w:t>
      </w:r>
      <w:r>
        <w:rPr>
          <w:rFonts w:ascii="宋体" w:hAnsi="宋体" w:cs="宋体" w:hint="eastAsia"/>
          <w:b/>
          <w:sz w:val="24"/>
        </w:rPr>
        <w:t>，每日上午</w:t>
      </w:r>
      <w:r>
        <w:rPr>
          <w:rFonts w:ascii="宋体" w:hAnsi="宋体" w:cs="宋体" w:hint="eastAsia"/>
          <w:b/>
          <w:sz w:val="24"/>
          <w:u w:val="single"/>
        </w:rPr>
        <w:t>8:30</w:t>
      </w:r>
      <w:r>
        <w:rPr>
          <w:rFonts w:ascii="宋体" w:hAnsi="宋体" w:cs="宋体" w:hint="eastAsia"/>
          <w:b/>
          <w:sz w:val="24"/>
        </w:rPr>
        <w:t>至</w:t>
      </w:r>
      <w:r>
        <w:rPr>
          <w:rFonts w:ascii="宋体" w:hAnsi="宋体" w:cs="宋体" w:hint="eastAsia"/>
          <w:b/>
          <w:sz w:val="24"/>
          <w:u w:val="single"/>
        </w:rPr>
        <w:t>12:00</w:t>
      </w:r>
      <w:r>
        <w:rPr>
          <w:rFonts w:ascii="宋体" w:hAnsi="宋体" w:cs="宋体" w:hint="eastAsia"/>
          <w:b/>
          <w:sz w:val="24"/>
        </w:rPr>
        <w:t>，下午</w:t>
      </w:r>
      <w:r>
        <w:rPr>
          <w:rFonts w:ascii="宋体" w:hAnsi="宋体" w:cs="宋体" w:hint="eastAsia"/>
          <w:b/>
          <w:sz w:val="24"/>
          <w:u w:val="single"/>
        </w:rPr>
        <w:t>15:00</w:t>
      </w:r>
      <w:r>
        <w:rPr>
          <w:rFonts w:ascii="宋体" w:hAnsi="宋体" w:cs="宋体" w:hint="eastAsia"/>
          <w:b/>
          <w:sz w:val="24"/>
        </w:rPr>
        <w:t>至</w:t>
      </w:r>
      <w:r>
        <w:rPr>
          <w:rFonts w:ascii="宋体" w:hAnsi="宋体" w:cs="宋体" w:hint="eastAsia"/>
          <w:b/>
          <w:sz w:val="24"/>
          <w:u w:val="single"/>
        </w:rPr>
        <w:t>18:00</w:t>
      </w:r>
      <w:r>
        <w:rPr>
          <w:rFonts w:ascii="宋体" w:hAnsi="宋体" w:cs="宋体" w:hint="eastAsia"/>
          <w:sz w:val="24"/>
        </w:rPr>
        <w:t>（北京时间）发送邮件至673282142@qq.com，报名参加该项目采购活动（邮件格式：XXXX公司参加澄迈县游船停靠点项目勘察劳务协作采购活动，联系人、联系方式）。</w:t>
      </w:r>
    </w:p>
    <w:p w:rsidR="00D843B8" w:rsidRDefault="005857E8">
      <w:pPr>
        <w:adjustRightInd w:val="0"/>
        <w:snapToGrid w:val="0"/>
        <w:spacing w:line="380" w:lineRule="exact"/>
        <w:ind w:firstLineChars="200" w:firstLine="480"/>
        <w:rPr>
          <w:rFonts w:ascii="宋体" w:hAnsi="宋体" w:cs="宋体"/>
          <w:sz w:val="24"/>
        </w:rPr>
      </w:pPr>
      <w:r>
        <w:rPr>
          <w:rFonts w:ascii="宋体" w:hAnsi="宋体" w:cs="宋体" w:hint="eastAsia"/>
          <w:sz w:val="24"/>
        </w:rPr>
        <w:t xml:space="preserve"> </w:t>
      </w:r>
    </w:p>
    <w:p w:rsidR="00D843B8" w:rsidRDefault="005857E8">
      <w:pPr>
        <w:numPr>
          <w:ilvl w:val="0"/>
          <w:numId w:val="1"/>
        </w:numPr>
        <w:spacing w:beforeLines="50" w:before="156" w:afterLines="50" w:after="156" w:line="380" w:lineRule="exact"/>
        <w:ind w:firstLineChars="200" w:firstLine="562"/>
        <w:rPr>
          <w:rFonts w:ascii="宋体" w:hAnsi="宋体" w:cs="宋体"/>
          <w:b/>
          <w:bCs/>
          <w:sz w:val="28"/>
          <w:szCs w:val="28"/>
        </w:rPr>
      </w:pPr>
      <w:r>
        <w:rPr>
          <w:rFonts w:ascii="宋体" w:hAnsi="宋体" w:cs="宋体" w:hint="eastAsia"/>
          <w:b/>
          <w:bCs/>
          <w:sz w:val="28"/>
          <w:szCs w:val="28"/>
        </w:rPr>
        <w:lastRenderedPageBreak/>
        <w:t>投标文件的提交</w:t>
      </w:r>
    </w:p>
    <w:p w:rsidR="00D843B8" w:rsidRDefault="005857E8">
      <w:pPr>
        <w:tabs>
          <w:tab w:val="left" w:pos="360"/>
        </w:tabs>
        <w:adjustRightInd w:val="0"/>
        <w:snapToGrid w:val="0"/>
        <w:spacing w:line="380" w:lineRule="exact"/>
        <w:ind w:firstLineChars="200" w:firstLine="480"/>
        <w:rPr>
          <w:rFonts w:ascii="宋体" w:hAnsi="宋体" w:cs="宋体"/>
          <w:sz w:val="24"/>
        </w:rPr>
      </w:pPr>
      <w:r>
        <w:rPr>
          <w:rFonts w:ascii="宋体" w:hAnsi="宋体" w:cs="宋体" w:hint="eastAsia"/>
          <w:sz w:val="24"/>
        </w:rPr>
        <w:t>5.1投标文件提交截止时间为</w:t>
      </w:r>
      <w:r>
        <w:rPr>
          <w:rFonts w:ascii="宋体" w:hAnsi="宋体" w:cs="宋体" w:hint="eastAsia"/>
          <w:b/>
          <w:sz w:val="24"/>
          <w:u w:val="single"/>
        </w:rPr>
        <w:t>202</w:t>
      </w:r>
      <w:r w:rsidR="002312EC">
        <w:rPr>
          <w:rFonts w:ascii="宋体" w:hAnsi="宋体" w:cs="宋体"/>
          <w:b/>
          <w:sz w:val="24"/>
          <w:u w:val="single"/>
        </w:rPr>
        <w:t>3</w:t>
      </w:r>
      <w:r>
        <w:rPr>
          <w:rFonts w:ascii="宋体" w:hAnsi="宋体" w:cs="宋体" w:hint="eastAsia"/>
          <w:b/>
          <w:sz w:val="24"/>
          <w:u w:val="single"/>
        </w:rPr>
        <w:t>年</w:t>
      </w:r>
      <w:r w:rsidR="00BD0531">
        <w:rPr>
          <w:rFonts w:ascii="宋体" w:hAnsi="宋体" w:cs="宋体" w:hint="eastAsia"/>
          <w:b/>
          <w:sz w:val="24"/>
          <w:u w:val="single"/>
        </w:rPr>
        <w:t>1</w:t>
      </w:r>
      <w:r w:rsidR="002312EC">
        <w:rPr>
          <w:rFonts w:ascii="宋体" w:hAnsi="宋体" w:cs="宋体"/>
          <w:b/>
          <w:sz w:val="24"/>
          <w:u w:val="single"/>
        </w:rPr>
        <w:t>2</w:t>
      </w:r>
      <w:r>
        <w:rPr>
          <w:rFonts w:ascii="宋体" w:hAnsi="宋体" w:cs="宋体" w:hint="eastAsia"/>
          <w:b/>
          <w:sz w:val="24"/>
          <w:u w:val="single"/>
        </w:rPr>
        <w:t>月2</w:t>
      </w:r>
      <w:r w:rsidR="002312EC">
        <w:rPr>
          <w:rFonts w:ascii="宋体" w:hAnsi="宋体" w:cs="宋体"/>
          <w:b/>
          <w:sz w:val="24"/>
          <w:u w:val="single"/>
        </w:rPr>
        <w:t>5</w:t>
      </w:r>
      <w:r>
        <w:rPr>
          <w:rFonts w:ascii="宋体" w:hAnsi="宋体" w:cs="宋体" w:hint="eastAsia"/>
          <w:b/>
          <w:sz w:val="24"/>
          <w:u w:val="single"/>
        </w:rPr>
        <w:t>日1</w:t>
      </w:r>
      <w:r w:rsidR="009766DE">
        <w:rPr>
          <w:rFonts w:ascii="宋体" w:hAnsi="宋体" w:cs="宋体"/>
          <w:b/>
          <w:sz w:val="24"/>
          <w:u w:val="single"/>
        </w:rPr>
        <w:t>8</w:t>
      </w:r>
      <w:r>
        <w:rPr>
          <w:rFonts w:ascii="宋体" w:hAnsi="宋体" w:cs="宋体" w:hint="eastAsia"/>
          <w:b/>
          <w:sz w:val="24"/>
          <w:u w:val="single"/>
        </w:rPr>
        <w:t>:00前</w:t>
      </w:r>
      <w:r>
        <w:rPr>
          <w:rFonts w:ascii="宋体" w:hAnsi="宋体" w:cs="宋体" w:hint="eastAsia"/>
          <w:sz w:val="24"/>
        </w:rPr>
        <w:t>（北京时间），地点为</w:t>
      </w:r>
      <w:r>
        <w:rPr>
          <w:rFonts w:ascii="宋体" w:hAnsi="宋体" w:cs="宋体" w:hint="eastAsia"/>
          <w:bCs/>
          <w:sz w:val="24"/>
          <w:u w:val="single"/>
        </w:rPr>
        <w:t>海南省交通规划勘察设计研究院307室</w:t>
      </w:r>
      <w:r>
        <w:rPr>
          <w:rFonts w:ascii="宋体" w:hAnsi="宋体" w:cs="宋体" w:hint="eastAsia"/>
          <w:sz w:val="24"/>
        </w:rPr>
        <w:t>。</w:t>
      </w:r>
    </w:p>
    <w:p w:rsidR="00D843B8" w:rsidRDefault="005857E8">
      <w:pPr>
        <w:adjustRightInd w:val="0"/>
        <w:snapToGrid w:val="0"/>
        <w:spacing w:line="380" w:lineRule="exact"/>
        <w:ind w:firstLineChars="200" w:firstLine="480"/>
        <w:rPr>
          <w:rFonts w:ascii="宋体" w:hAnsi="宋体" w:cs="宋体"/>
          <w:sz w:val="24"/>
        </w:rPr>
      </w:pPr>
      <w:r>
        <w:rPr>
          <w:rFonts w:ascii="宋体" w:hAnsi="宋体" w:cs="宋体" w:hint="eastAsia"/>
          <w:sz w:val="24"/>
        </w:rPr>
        <w:t>5.2逾期送达的或者未送达指定地点的投标文件，招标人将不予受理。</w:t>
      </w:r>
    </w:p>
    <w:p w:rsidR="00D843B8" w:rsidRDefault="005857E8">
      <w:pPr>
        <w:rPr>
          <w:rFonts w:ascii="宋体" w:hAnsi="宋体" w:cs="宋体"/>
          <w:sz w:val="24"/>
        </w:rPr>
      </w:pPr>
      <w:r>
        <w:rPr>
          <w:rFonts w:ascii="宋体" w:hAnsi="宋体" w:cs="宋体" w:hint="eastAsia"/>
          <w:sz w:val="24"/>
        </w:rPr>
        <w:br w:type="page"/>
      </w:r>
    </w:p>
    <w:p w:rsidR="00D843B8" w:rsidRDefault="005857E8">
      <w:pPr>
        <w:spacing w:line="360" w:lineRule="auto"/>
        <w:jc w:val="center"/>
        <w:outlineLvl w:val="0"/>
        <w:rPr>
          <w:rFonts w:ascii="宋体" w:hAnsi="宋体" w:cs="宋体"/>
          <w:sz w:val="44"/>
          <w:szCs w:val="44"/>
        </w:rPr>
      </w:pPr>
      <w:bookmarkStart w:id="4" w:name="_Toc8489"/>
      <w:bookmarkEnd w:id="1"/>
      <w:bookmarkEnd w:id="2"/>
      <w:r>
        <w:rPr>
          <w:rFonts w:ascii="宋体" w:hAnsi="宋体" w:cs="宋体" w:hint="eastAsia"/>
          <w:sz w:val="44"/>
          <w:szCs w:val="44"/>
        </w:rPr>
        <w:lastRenderedPageBreak/>
        <w:t>第二章  投标人须知</w:t>
      </w:r>
      <w:bookmarkEnd w:id="4"/>
    </w:p>
    <w:p w:rsidR="00D843B8" w:rsidRDefault="005857E8">
      <w:pPr>
        <w:spacing w:line="360" w:lineRule="auto"/>
        <w:jc w:val="center"/>
        <w:rPr>
          <w:rFonts w:ascii="宋体" w:hAnsi="宋体" w:cs="宋体"/>
          <w:sz w:val="24"/>
          <w:szCs w:val="28"/>
        </w:rPr>
      </w:pPr>
      <w:r>
        <w:rPr>
          <w:rFonts w:ascii="宋体" w:hAnsi="宋体" w:cs="宋体" w:hint="eastAsia"/>
          <w:sz w:val="24"/>
          <w:szCs w:val="28"/>
        </w:rPr>
        <w:t>投标人须知前附表</w:t>
      </w:r>
      <w:r>
        <w:rPr>
          <w:rStyle w:val="afe"/>
          <w:rFonts w:ascii="宋体" w:hAnsi="宋体" w:cs="宋体" w:hint="eastAsia"/>
          <w:sz w:val="24"/>
          <w:szCs w:val="28"/>
        </w:rPr>
        <w:footnoteReference w:id="1"/>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858"/>
        <w:gridCol w:w="2573"/>
        <w:gridCol w:w="4894"/>
        <w:gridCol w:w="30"/>
      </w:tblGrid>
      <w:tr w:rsidR="00D843B8">
        <w:trPr>
          <w:gridAfter w:val="1"/>
          <w:wAfter w:w="30" w:type="dxa"/>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D843B8" w:rsidRDefault="005857E8">
            <w:pPr>
              <w:snapToGrid w:val="0"/>
              <w:spacing w:beforeLines="20" w:before="62" w:afterLines="20" w:after="62"/>
              <w:jc w:val="center"/>
              <w:rPr>
                <w:rFonts w:ascii="宋体" w:hAnsi="宋体" w:cs="宋体"/>
                <w:szCs w:val="21"/>
              </w:rPr>
            </w:pPr>
            <w:r>
              <w:rPr>
                <w:rFonts w:ascii="宋体" w:hAnsi="宋体" w:cs="宋体" w:hint="eastAsia"/>
                <w:szCs w:val="21"/>
              </w:rPr>
              <w:t>序号</w:t>
            </w:r>
          </w:p>
        </w:tc>
        <w:tc>
          <w:tcPr>
            <w:tcW w:w="2573" w:type="dxa"/>
            <w:tcBorders>
              <w:top w:val="single" w:sz="4" w:space="0" w:color="auto"/>
              <w:left w:val="single" w:sz="4" w:space="0" w:color="auto"/>
              <w:bottom w:val="single" w:sz="4" w:space="0" w:color="auto"/>
              <w:right w:val="single" w:sz="4" w:space="0" w:color="auto"/>
            </w:tcBorders>
            <w:vAlign w:val="center"/>
          </w:tcPr>
          <w:p w:rsidR="00D843B8" w:rsidRDefault="005857E8">
            <w:pPr>
              <w:snapToGrid w:val="0"/>
              <w:spacing w:beforeLines="20" w:before="62" w:afterLines="20" w:after="62"/>
              <w:jc w:val="center"/>
              <w:rPr>
                <w:rFonts w:ascii="宋体" w:hAnsi="宋体" w:cs="宋体"/>
                <w:szCs w:val="21"/>
              </w:rPr>
            </w:pPr>
            <w:r>
              <w:rPr>
                <w:rFonts w:ascii="宋体" w:hAnsi="宋体" w:cs="宋体" w:hint="eastAsia"/>
                <w:szCs w:val="21"/>
              </w:rPr>
              <w:t>条 款 名 称</w:t>
            </w:r>
          </w:p>
        </w:tc>
        <w:tc>
          <w:tcPr>
            <w:tcW w:w="4894" w:type="dxa"/>
            <w:tcBorders>
              <w:top w:val="single" w:sz="4" w:space="0" w:color="auto"/>
              <w:left w:val="single" w:sz="4" w:space="0" w:color="auto"/>
              <w:bottom w:val="single" w:sz="4" w:space="0" w:color="auto"/>
              <w:right w:val="single" w:sz="4" w:space="0" w:color="auto"/>
            </w:tcBorders>
            <w:vAlign w:val="center"/>
          </w:tcPr>
          <w:p w:rsidR="00D843B8" w:rsidRDefault="005857E8">
            <w:pPr>
              <w:snapToGrid w:val="0"/>
              <w:spacing w:beforeLines="20" w:before="62" w:afterLines="20" w:after="62"/>
              <w:jc w:val="center"/>
              <w:rPr>
                <w:rFonts w:ascii="宋体" w:hAnsi="宋体" w:cs="宋体"/>
                <w:szCs w:val="21"/>
              </w:rPr>
            </w:pPr>
            <w:r>
              <w:rPr>
                <w:rFonts w:ascii="宋体" w:hAnsi="宋体" w:cs="宋体" w:hint="eastAsia"/>
                <w:szCs w:val="21"/>
              </w:rPr>
              <w:t>编 列 内 容</w:t>
            </w:r>
          </w:p>
        </w:tc>
      </w:tr>
      <w:tr w:rsidR="00D843B8">
        <w:trPr>
          <w:gridAfter w:val="1"/>
          <w:wAfter w:w="30" w:type="dxa"/>
          <w:cantSplit/>
          <w:jc w:val="center"/>
        </w:trPr>
        <w:tc>
          <w:tcPr>
            <w:tcW w:w="1702" w:type="dxa"/>
            <w:gridSpan w:val="2"/>
            <w:vMerge w:val="restart"/>
            <w:tcBorders>
              <w:top w:val="single" w:sz="4" w:space="0" w:color="auto"/>
              <w:left w:val="single" w:sz="4" w:space="0" w:color="auto"/>
              <w:bottom w:val="single" w:sz="4" w:space="0" w:color="auto"/>
              <w:right w:val="single" w:sz="4" w:space="0" w:color="auto"/>
            </w:tcBorders>
            <w:vAlign w:val="center"/>
          </w:tcPr>
          <w:p w:rsidR="00D843B8" w:rsidRDefault="005857E8">
            <w:pPr>
              <w:snapToGrid w:val="0"/>
              <w:spacing w:beforeLines="20" w:before="62" w:afterLines="20" w:after="62"/>
              <w:jc w:val="center"/>
              <w:rPr>
                <w:rFonts w:ascii="宋体" w:hAnsi="宋体" w:cs="宋体"/>
                <w:szCs w:val="21"/>
              </w:rPr>
            </w:pPr>
            <w:r>
              <w:rPr>
                <w:rFonts w:ascii="宋体" w:hAnsi="宋体" w:cs="宋体" w:hint="eastAsia"/>
                <w:szCs w:val="21"/>
              </w:rPr>
              <w:t>1</w:t>
            </w:r>
          </w:p>
        </w:tc>
        <w:tc>
          <w:tcPr>
            <w:tcW w:w="2573" w:type="dxa"/>
            <w:tcBorders>
              <w:top w:val="single" w:sz="4" w:space="0" w:color="auto"/>
              <w:left w:val="single" w:sz="4" w:space="0" w:color="auto"/>
              <w:bottom w:val="single" w:sz="4" w:space="0" w:color="auto"/>
              <w:right w:val="single" w:sz="4" w:space="0" w:color="auto"/>
            </w:tcBorders>
            <w:vAlign w:val="center"/>
          </w:tcPr>
          <w:p w:rsidR="00D843B8" w:rsidRDefault="005857E8">
            <w:pPr>
              <w:snapToGrid w:val="0"/>
              <w:spacing w:beforeLines="20" w:before="62" w:afterLines="20" w:after="62"/>
              <w:jc w:val="center"/>
              <w:rPr>
                <w:rFonts w:ascii="宋体" w:hAnsi="宋体" w:cs="宋体"/>
                <w:szCs w:val="21"/>
              </w:rPr>
            </w:pPr>
            <w:r>
              <w:rPr>
                <w:rFonts w:ascii="宋体" w:hAnsi="宋体" w:cs="宋体" w:hint="eastAsia"/>
                <w:szCs w:val="21"/>
              </w:rPr>
              <w:t>招 标 人</w:t>
            </w:r>
          </w:p>
        </w:tc>
        <w:tc>
          <w:tcPr>
            <w:tcW w:w="4894" w:type="dxa"/>
            <w:tcBorders>
              <w:top w:val="single" w:sz="4" w:space="0" w:color="auto"/>
              <w:left w:val="single" w:sz="4" w:space="0" w:color="auto"/>
              <w:bottom w:val="single" w:sz="4" w:space="0" w:color="auto"/>
              <w:right w:val="single" w:sz="4" w:space="0" w:color="auto"/>
            </w:tcBorders>
            <w:vAlign w:val="center"/>
          </w:tcPr>
          <w:p w:rsidR="00D843B8" w:rsidRDefault="005857E8">
            <w:pPr>
              <w:spacing w:line="360" w:lineRule="exact"/>
              <w:rPr>
                <w:rFonts w:ascii="宋体" w:hAnsi="宋体" w:cs="宋体"/>
                <w:szCs w:val="21"/>
              </w:rPr>
            </w:pPr>
            <w:r>
              <w:rPr>
                <w:rFonts w:ascii="宋体" w:hAnsi="宋体" w:cs="宋体" w:hint="eastAsia"/>
                <w:szCs w:val="21"/>
              </w:rPr>
              <w:t>名  称：海南省交通规划勘察设计研究院</w:t>
            </w:r>
          </w:p>
          <w:p w:rsidR="00D843B8" w:rsidRDefault="005857E8">
            <w:pPr>
              <w:spacing w:line="360" w:lineRule="exact"/>
              <w:ind w:left="840" w:hangingChars="400" w:hanging="840"/>
              <w:rPr>
                <w:rFonts w:ascii="宋体" w:hAnsi="宋体" w:cs="宋体"/>
                <w:szCs w:val="21"/>
              </w:rPr>
            </w:pPr>
            <w:r>
              <w:rPr>
                <w:rFonts w:ascii="宋体" w:hAnsi="宋体" w:cs="宋体" w:hint="eastAsia"/>
                <w:szCs w:val="21"/>
              </w:rPr>
              <w:t>地  址：海口市南沙路60号</w:t>
            </w:r>
          </w:p>
          <w:p w:rsidR="00D843B8" w:rsidRDefault="005857E8">
            <w:pPr>
              <w:spacing w:line="360" w:lineRule="exact"/>
              <w:rPr>
                <w:rFonts w:ascii="宋体" w:hAnsi="宋体" w:cs="宋体"/>
                <w:szCs w:val="21"/>
              </w:rPr>
            </w:pPr>
            <w:r>
              <w:rPr>
                <w:rFonts w:ascii="宋体" w:hAnsi="宋体" w:cs="宋体" w:hint="eastAsia"/>
                <w:szCs w:val="21"/>
              </w:rPr>
              <w:t>邮  编： 570206</w:t>
            </w:r>
          </w:p>
          <w:p w:rsidR="00D843B8" w:rsidRDefault="005857E8">
            <w:pPr>
              <w:spacing w:line="360" w:lineRule="exact"/>
              <w:rPr>
                <w:rFonts w:ascii="宋体" w:hAnsi="宋体" w:cs="宋体"/>
                <w:szCs w:val="21"/>
              </w:rPr>
            </w:pPr>
            <w:r>
              <w:rPr>
                <w:rFonts w:ascii="宋体" w:hAnsi="宋体" w:cs="宋体"/>
                <w:szCs w:val="21"/>
              </w:rPr>
              <w:t>联系人：翁女士</w:t>
            </w:r>
          </w:p>
          <w:p w:rsidR="00D843B8" w:rsidRDefault="005857E8">
            <w:pPr>
              <w:spacing w:line="360" w:lineRule="exact"/>
              <w:rPr>
                <w:rFonts w:ascii="宋体" w:hAnsi="宋体" w:cs="宋体"/>
                <w:szCs w:val="21"/>
              </w:rPr>
            </w:pPr>
            <w:r>
              <w:rPr>
                <w:rFonts w:ascii="宋体" w:hAnsi="宋体" w:cs="宋体"/>
                <w:szCs w:val="21"/>
              </w:rPr>
              <w:t>电  话：0898-36389772</w:t>
            </w:r>
          </w:p>
        </w:tc>
      </w:tr>
      <w:tr w:rsidR="00D843B8">
        <w:trPr>
          <w:gridAfter w:val="1"/>
          <w:wAfter w:w="30" w:type="dxa"/>
          <w:cantSplit/>
          <w:jc w:val="center"/>
        </w:trPr>
        <w:tc>
          <w:tcPr>
            <w:tcW w:w="1702" w:type="dxa"/>
            <w:gridSpan w:val="2"/>
            <w:vMerge/>
            <w:tcBorders>
              <w:top w:val="single" w:sz="4" w:space="0" w:color="auto"/>
              <w:left w:val="single" w:sz="4" w:space="0" w:color="auto"/>
              <w:bottom w:val="single" w:sz="4" w:space="0" w:color="auto"/>
              <w:right w:val="single" w:sz="4" w:space="0" w:color="auto"/>
            </w:tcBorders>
            <w:vAlign w:val="center"/>
          </w:tcPr>
          <w:p w:rsidR="00D843B8" w:rsidRDefault="00D843B8">
            <w:pPr>
              <w:widowControl/>
              <w:jc w:val="left"/>
              <w:rPr>
                <w:rFonts w:ascii="宋体" w:hAnsi="宋体" w:cs="宋体"/>
                <w:szCs w:val="21"/>
              </w:rPr>
            </w:pPr>
          </w:p>
        </w:tc>
        <w:tc>
          <w:tcPr>
            <w:tcW w:w="2573" w:type="dxa"/>
            <w:tcBorders>
              <w:top w:val="single" w:sz="4" w:space="0" w:color="auto"/>
              <w:left w:val="single" w:sz="4" w:space="0" w:color="auto"/>
              <w:bottom w:val="single" w:sz="4" w:space="0" w:color="auto"/>
              <w:right w:val="single" w:sz="4" w:space="0" w:color="auto"/>
            </w:tcBorders>
            <w:vAlign w:val="center"/>
          </w:tcPr>
          <w:p w:rsidR="00D843B8" w:rsidRDefault="005857E8">
            <w:pPr>
              <w:snapToGrid w:val="0"/>
              <w:spacing w:beforeLines="20" w:before="62" w:afterLines="20" w:after="62"/>
              <w:jc w:val="center"/>
              <w:rPr>
                <w:rFonts w:ascii="宋体" w:hAnsi="宋体" w:cs="宋体"/>
                <w:szCs w:val="21"/>
              </w:rPr>
            </w:pPr>
            <w:r>
              <w:rPr>
                <w:rFonts w:ascii="宋体" w:hAnsi="宋体" w:cs="宋体" w:hint="eastAsia"/>
                <w:szCs w:val="21"/>
              </w:rPr>
              <w:t>项目名称</w:t>
            </w:r>
          </w:p>
        </w:tc>
        <w:tc>
          <w:tcPr>
            <w:tcW w:w="4894" w:type="dxa"/>
            <w:tcBorders>
              <w:top w:val="single" w:sz="4" w:space="0" w:color="auto"/>
              <w:left w:val="single" w:sz="4" w:space="0" w:color="auto"/>
              <w:bottom w:val="single" w:sz="4" w:space="0" w:color="auto"/>
              <w:right w:val="single" w:sz="4" w:space="0" w:color="auto"/>
            </w:tcBorders>
            <w:vAlign w:val="center"/>
          </w:tcPr>
          <w:p w:rsidR="00D843B8" w:rsidRDefault="005857E8" w:rsidP="00BD0531">
            <w:pPr>
              <w:snapToGrid w:val="0"/>
              <w:spacing w:beforeLines="20" w:before="62" w:afterLines="20" w:after="62"/>
              <w:rPr>
                <w:rFonts w:ascii="宋体" w:hAnsi="宋体" w:cs="宋体"/>
                <w:szCs w:val="21"/>
              </w:rPr>
            </w:pPr>
            <w:r>
              <w:rPr>
                <w:rFonts w:ascii="宋体" w:hAnsi="宋体" w:cs="宋体" w:hint="eastAsia"/>
                <w:szCs w:val="21"/>
              </w:rPr>
              <w:t>澄迈县游船停靠点项目</w:t>
            </w:r>
            <w:r w:rsidR="00732D2C">
              <w:rPr>
                <w:rFonts w:ascii="宋体" w:hAnsi="宋体" w:cs="宋体" w:hint="eastAsia"/>
                <w:szCs w:val="21"/>
              </w:rPr>
              <w:t>勘察劳务协作</w:t>
            </w:r>
          </w:p>
        </w:tc>
      </w:tr>
      <w:tr w:rsidR="00D843B8">
        <w:trPr>
          <w:gridAfter w:val="1"/>
          <w:wAfter w:w="30" w:type="dxa"/>
          <w:cantSplit/>
          <w:trHeight w:val="680"/>
          <w:jc w:val="center"/>
        </w:trPr>
        <w:tc>
          <w:tcPr>
            <w:tcW w:w="1702" w:type="dxa"/>
            <w:gridSpan w:val="2"/>
            <w:vMerge/>
            <w:tcBorders>
              <w:top w:val="single" w:sz="4" w:space="0" w:color="auto"/>
              <w:left w:val="single" w:sz="4" w:space="0" w:color="auto"/>
              <w:bottom w:val="single" w:sz="4" w:space="0" w:color="auto"/>
              <w:right w:val="single" w:sz="4" w:space="0" w:color="auto"/>
            </w:tcBorders>
            <w:vAlign w:val="center"/>
          </w:tcPr>
          <w:p w:rsidR="00D843B8" w:rsidRDefault="00D843B8">
            <w:pPr>
              <w:widowControl/>
              <w:jc w:val="left"/>
              <w:rPr>
                <w:rFonts w:ascii="宋体" w:hAnsi="宋体" w:cs="宋体"/>
                <w:szCs w:val="21"/>
              </w:rPr>
            </w:pPr>
          </w:p>
        </w:tc>
        <w:tc>
          <w:tcPr>
            <w:tcW w:w="2573" w:type="dxa"/>
            <w:tcBorders>
              <w:top w:val="single" w:sz="4" w:space="0" w:color="auto"/>
              <w:left w:val="single" w:sz="4" w:space="0" w:color="auto"/>
              <w:bottom w:val="single" w:sz="4" w:space="0" w:color="auto"/>
              <w:right w:val="single" w:sz="4" w:space="0" w:color="auto"/>
            </w:tcBorders>
            <w:vAlign w:val="center"/>
          </w:tcPr>
          <w:p w:rsidR="00D843B8" w:rsidRDefault="005857E8">
            <w:pPr>
              <w:snapToGrid w:val="0"/>
              <w:spacing w:beforeLines="20" w:before="62" w:afterLines="20" w:after="62"/>
              <w:jc w:val="center"/>
              <w:rPr>
                <w:rFonts w:ascii="宋体" w:hAnsi="宋体" w:cs="宋体"/>
                <w:szCs w:val="21"/>
              </w:rPr>
            </w:pPr>
            <w:r>
              <w:rPr>
                <w:rFonts w:ascii="宋体" w:hAnsi="宋体" w:cs="宋体" w:hint="eastAsia"/>
                <w:szCs w:val="21"/>
              </w:rPr>
              <w:t>建设地点</w:t>
            </w:r>
          </w:p>
        </w:tc>
        <w:tc>
          <w:tcPr>
            <w:tcW w:w="4894" w:type="dxa"/>
            <w:tcBorders>
              <w:top w:val="single" w:sz="4" w:space="0" w:color="auto"/>
              <w:left w:val="single" w:sz="4" w:space="0" w:color="auto"/>
              <w:bottom w:val="single" w:sz="4" w:space="0" w:color="auto"/>
              <w:right w:val="single" w:sz="4" w:space="0" w:color="auto"/>
            </w:tcBorders>
            <w:vAlign w:val="center"/>
          </w:tcPr>
          <w:p w:rsidR="00D843B8" w:rsidRDefault="005857E8">
            <w:pPr>
              <w:snapToGrid w:val="0"/>
              <w:spacing w:beforeLines="20" w:before="62" w:afterLines="20" w:after="62"/>
              <w:rPr>
                <w:rFonts w:ascii="宋体" w:hAnsi="宋体" w:cs="宋体"/>
                <w:szCs w:val="21"/>
              </w:rPr>
            </w:pPr>
            <w:r>
              <w:rPr>
                <w:rFonts w:ascii="宋体" w:hAnsi="宋体" w:cs="宋体" w:hint="eastAsia"/>
                <w:szCs w:val="21"/>
              </w:rPr>
              <w:t>海南省澄迈县</w:t>
            </w:r>
          </w:p>
        </w:tc>
      </w:tr>
      <w:tr w:rsidR="00D843B8">
        <w:trPr>
          <w:gridAfter w:val="1"/>
          <w:wAfter w:w="30" w:type="dxa"/>
          <w:cantSplit/>
          <w:trHeight w:val="533"/>
          <w:jc w:val="center"/>
        </w:trPr>
        <w:tc>
          <w:tcPr>
            <w:tcW w:w="1702" w:type="dxa"/>
            <w:gridSpan w:val="2"/>
            <w:vMerge w:val="restart"/>
            <w:tcBorders>
              <w:top w:val="single" w:sz="4" w:space="0" w:color="auto"/>
              <w:left w:val="single" w:sz="4" w:space="0" w:color="auto"/>
              <w:bottom w:val="single" w:sz="4" w:space="0" w:color="auto"/>
              <w:right w:val="single" w:sz="4" w:space="0" w:color="auto"/>
            </w:tcBorders>
            <w:vAlign w:val="center"/>
          </w:tcPr>
          <w:p w:rsidR="00D843B8" w:rsidRDefault="005857E8">
            <w:pPr>
              <w:snapToGrid w:val="0"/>
              <w:spacing w:beforeLines="20" w:before="62" w:afterLines="20" w:after="62"/>
              <w:jc w:val="center"/>
              <w:rPr>
                <w:rFonts w:ascii="宋体" w:hAnsi="宋体" w:cs="宋体"/>
                <w:szCs w:val="21"/>
              </w:rPr>
            </w:pPr>
            <w:r>
              <w:rPr>
                <w:rFonts w:ascii="宋体" w:hAnsi="宋体" w:cs="宋体" w:hint="eastAsia"/>
                <w:szCs w:val="21"/>
              </w:rPr>
              <w:t>2</w:t>
            </w:r>
          </w:p>
        </w:tc>
        <w:tc>
          <w:tcPr>
            <w:tcW w:w="2573" w:type="dxa"/>
            <w:tcBorders>
              <w:top w:val="single" w:sz="4" w:space="0" w:color="auto"/>
              <w:left w:val="single" w:sz="4" w:space="0" w:color="auto"/>
              <w:bottom w:val="single" w:sz="4" w:space="0" w:color="auto"/>
              <w:right w:val="single" w:sz="4" w:space="0" w:color="auto"/>
            </w:tcBorders>
            <w:vAlign w:val="center"/>
          </w:tcPr>
          <w:p w:rsidR="00D843B8" w:rsidRDefault="005857E8">
            <w:pPr>
              <w:snapToGrid w:val="0"/>
              <w:spacing w:beforeLines="20" w:before="62" w:afterLines="20" w:after="62"/>
              <w:jc w:val="center"/>
              <w:rPr>
                <w:rFonts w:ascii="宋体" w:hAnsi="宋体" w:cs="宋体"/>
                <w:szCs w:val="21"/>
              </w:rPr>
            </w:pPr>
            <w:r>
              <w:rPr>
                <w:rFonts w:ascii="宋体" w:hAnsi="宋体" w:cs="宋体" w:hint="eastAsia"/>
                <w:szCs w:val="21"/>
              </w:rPr>
              <w:t>招标范围</w:t>
            </w:r>
          </w:p>
        </w:tc>
        <w:tc>
          <w:tcPr>
            <w:tcW w:w="4894" w:type="dxa"/>
            <w:tcBorders>
              <w:top w:val="single" w:sz="4" w:space="0" w:color="auto"/>
              <w:left w:val="single" w:sz="4" w:space="0" w:color="auto"/>
              <w:bottom w:val="single" w:sz="4" w:space="0" w:color="auto"/>
              <w:right w:val="single" w:sz="4" w:space="0" w:color="auto"/>
            </w:tcBorders>
            <w:vAlign w:val="center"/>
          </w:tcPr>
          <w:p w:rsidR="00D843B8" w:rsidRDefault="005857E8">
            <w:pPr>
              <w:snapToGrid w:val="0"/>
              <w:spacing w:beforeLines="20" w:before="62" w:afterLines="20" w:after="62"/>
              <w:rPr>
                <w:rFonts w:ascii="宋体" w:hAnsi="宋体" w:cs="宋体"/>
                <w:szCs w:val="21"/>
              </w:rPr>
            </w:pPr>
            <w:r>
              <w:rPr>
                <w:rFonts w:ascii="宋体" w:hAnsi="宋体" w:cs="宋体" w:hint="eastAsia"/>
                <w:bCs/>
                <w:szCs w:val="21"/>
              </w:rPr>
              <w:t>勘察劳务</w:t>
            </w:r>
          </w:p>
        </w:tc>
      </w:tr>
      <w:tr w:rsidR="00D843B8">
        <w:trPr>
          <w:gridAfter w:val="1"/>
          <w:wAfter w:w="30" w:type="dxa"/>
          <w:cantSplit/>
          <w:trHeight w:val="606"/>
          <w:jc w:val="center"/>
        </w:trPr>
        <w:tc>
          <w:tcPr>
            <w:tcW w:w="1702" w:type="dxa"/>
            <w:gridSpan w:val="2"/>
            <w:vMerge/>
            <w:tcBorders>
              <w:top w:val="single" w:sz="4" w:space="0" w:color="auto"/>
              <w:left w:val="single" w:sz="4" w:space="0" w:color="auto"/>
              <w:bottom w:val="single" w:sz="4" w:space="0" w:color="auto"/>
              <w:right w:val="single" w:sz="4" w:space="0" w:color="auto"/>
            </w:tcBorders>
            <w:vAlign w:val="center"/>
          </w:tcPr>
          <w:p w:rsidR="00D843B8" w:rsidRDefault="00D843B8">
            <w:pPr>
              <w:widowControl/>
              <w:jc w:val="left"/>
              <w:rPr>
                <w:rFonts w:ascii="宋体" w:hAnsi="宋体" w:cs="宋体"/>
                <w:szCs w:val="21"/>
              </w:rPr>
            </w:pPr>
          </w:p>
        </w:tc>
        <w:tc>
          <w:tcPr>
            <w:tcW w:w="2573" w:type="dxa"/>
            <w:tcBorders>
              <w:top w:val="single" w:sz="4" w:space="0" w:color="auto"/>
              <w:left w:val="single" w:sz="4" w:space="0" w:color="auto"/>
              <w:bottom w:val="single" w:sz="4" w:space="0" w:color="auto"/>
              <w:right w:val="single" w:sz="4" w:space="0" w:color="auto"/>
            </w:tcBorders>
            <w:vAlign w:val="center"/>
          </w:tcPr>
          <w:p w:rsidR="00D843B8" w:rsidRDefault="005857E8">
            <w:pPr>
              <w:snapToGrid w:val="0"/>
              <w:spacing w:beforeLines="20" w:before="62" w:afterLines="20" w:after="62"/>
              <w:jc w:val="center"/>
              <w:rPr>
                <w:rFonts w:ascii="宋体" w:hAnsi="宋体" w:cs="宋体"/>
                <w:szCs w:val="21"/>
              </w:rPr>
            </w:pPr>
            <w:r>
              <w:rPr>
                <w:rFonts w:ascii="宋体" w:hAnsi="宋体" w:cs="宋体" w:hint="eastAsia"/>
                <w:szCs w:val="21"/>
              </w:rPr>
              <w:t>项目周期</w:t>
            </w:r>
          </w:p>
        </w:tc>
        <w:tc>
          <w:tcPr>
            <w:tcW w:w="4894" w:type="dxa"/>
            <w:tcBorders>
              <w:top w:val="single" w:sz="4" w:space="0" w:color="auto"/>
              <w:left w:val="single" w:sz="4" w:space="0" w:color="auto"/>
              <w:bottom w:val="single" w:sz="4" w:space="0" w:color="auto"/>
              <w:right w:val="single" w:sz="4" w:space="0" w:color="auto"/>
            </w:tcBorders>
            <w:vAlign w:val="center"/>
          </w:tcPr>
          <w:p w:rsidR="00D843B8" w:rsidRDefault="005857E8" w:rsidP="009335C9">
            <w:pPr>
              <w:snapToGrid w:val="0"/>
              <w:spacing w:beforeLines="20" w:before="62" w:afterLines="20" w:after="62"/>
              <w:rPr>
                <w:rFonts w:ascii="宋体" w:hAnsi="宋体" w:cs="宋体"/>
                <w:szCs w:val="21"/>
              </w:rPr>
            </w:pPr>
            <w:r>
              <w:rPr>
                <w:rFonts w:ascii="宋体" w:hAnsi="宋体" w:cs="宋体" w:hint="eastAsia"/>
                <w:szCs w:val="21"/>
              </w:rPr>
              <w:t>合同签订后</w:t>
            </w:r>
            <w:r w:rsidR="009335C9">
              <w:rPr>
                <w:rFonts w:ascii="宋体" w:hAnsi="宋体" w:cs="宋体"/>
                <w:szCs w:val="21"/>
              </w:rPr>
              <w:t>14</w:t>
            </w:r>
            <w:r>
              <w:rPr>
                <w:rFonts w:ascii="宋体" w:hAnsi="宋体" w:cs="宋体" w:hint="eastAsia"/>
                <w:szCs w:val="21"/>
              </w:rPr>
              <w:t>个日历天内完成。</w:t>
            </w:r>
          </w:p>
        </w:tc>
      </w:tr>
      <w:tr w:rsidR="00D843B8">
        <w:trPr>
          <w:gridAfter w:val="1"/>
          <w:wAfter w:w="30" w:type="dxa"/>
          <w:trHeight w:val="1274"/>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D843B8" w:rsidRDefault="005857E8">
            <w:pPr>
              <w:snapToGrid w:val="0"/>
              <w:jc w:val="center"/>
              <w:rPr>
                <w:rFonts w:ascii="宋体" w:hAnsi="宋体" w:cs="宋体"/>
                <w:szCs w:val="21"/>
              </w:rPr>
            </w:pPr>
            <w:r>
              <w:rPr>
                <w:rFonts w:ascii="宋体" w:hAnsi="宋体" w:cs="宋体" w:hint="eastAsia"/>
                <w:szCs w:val="21"/>
              </w:rPr>
              <w:t>3</w:t>
            </w:r>
          </w:p>
        </w:tc>
        <w:tc>
          <w:tcPr>
            <w:tcW w:w="2573" w:type="dxa"/>
            <w:tcBorders>
              <w:top w:val="single" w:sz="4" w:space="0" w:color="auto"/>
              <w:left w:val="single" w:sz="4" w:space="0" w:color="auto"/>
              <w:bottom w:val="single" w:sz="4" w:space="0" w:color="auto"/>
              <w:right w:val="single" w:sz="4" w:space="0" w:color="auto"/>
            </w:tcBorders>
            <w:vAlign w:val="center"/>
          </w:tcPr>
          <w:p w:rsidR="00D843B8" w:rsidRDefault="005857E8">
            <w:pPr>
              <w:snapToGrid w:val="0"/>
              <w:jc w:val="center"/>
              <w:rPr>
                <w:rFonts w:ascii="宋体" w:hAnsi="宋体" w:cs="宋体"/>
                <w:szCs w:val="21"/>
              </w:rPr>
            </w:pPr>
            <w:r>
              <w:rPr>
                <w:rFonts w:ascii="宋体" w:hAnsi="宋体" w:cs="宋体" w:hint="eastAsia"/>
                <w:szCs w:val="21"/>
              </w:rPr>
              <w:t>投标人资质条件、能力和信誉</w:t>
            </w:r>
          </w:p>
        </w:tc>
        <w:tc>
          <w:tcPr>
            <w:tcW w:w="4894" w:type="dxa"/>
            <w:tcBorders>
              <w:top w:val="single" w:sz="4" w:space="0" w:color="auto"/>
              <w:left w:val="single" w:sz="4" w:space="0" w:color="auto"/>
              <w:bottom w:val="single" w:sz="4" w:space="0" w:color="auto"/>
              <w:right w:val="single" w:sz="4" w:space="0" w:color="auto"/>
            </w:tcBorders>
            <w:vAlign w:val="center"/>
          </w:tcPr>
          <w:p w:rsidR="00D843B8" w:rsidRDefault="005857E8">
            <w:pPr>
              <w:snapToGrid w:val="0"/>
              <w:rPr>
                <w:rFonts w:ascii="宋体" w:hAnsi="宋体" w:cs="宋体"/>
                <w:szCs w:val="21"/>
              </w:rPr>
            </w:pPr>
            <w:r>
              <w:rPr>
                <w:rFonts w:ascii="宋体" w:hAnsi="宋体" w:cs="宋体" w:hint="eastAsia"/>
                <w:szCs w:val="21"/>
              </w:rPr>
              <w:t>资质要求：工程勘察综合资质或岩土工程专业资质或工程钻探劳务资质；</w:t>
            </w:r>
          </w:p>
          <w:p w:rsidR="00D843B8" w:rsidRDefault="005857E8">
            <w:pPr>
              <w:snapToGrid w:val="0"/>
              <w:rPr>
                <w:rFonts w:ascii="宋体" w:hAnsi="宋体" w:cs="宋体"/>
                <w:szCs w:val="21"/>
              </w:rPr>
            </w:pPr>
            <w:r>
              <w:rPr>
                <w:rFonts w:ascii="宋体" w:hAnsi="宋体" w:cs="宋体" w:hint="eastAsia"/>
                <w:szCs w:val="21"/>
              </w:rPr>
              <w:t>业绩要求：投标人自2018年1月1日至今（以合同签订日期为准）至少完成过1项水运</w:t>
            </w:r>
            <w:r w:rsidR="001558EE">
              <w:rPr>
                <w:rFonts w:ascii="宋体" w:hAnsi="宋体" w:cs="宋体" w:hint="eastAsia"/>
                <w:szCs w:val="21"/>
              </w:rPr>
              <w:t>项目</w:t>
            </w:r>
            <w:r>
              <w:rPr>
                <w:rFonts w:ascii="宋体" w:hAnsi="宋体" w:cs="宋体" w:hint="eastAsia"/>
                <w:szCs w:val="21"/>
              </w:rPr>
              <w:t>相关的勘察工作；</w:t>
            </w:r>
          </w:p>
          <w:p w:rsidR="00D843B8" w:rsidRDefault="005857E8">
            <w:pPr>
              <w:snapToGrid w:val="0"/>
              <w:rPr>
                <w:rFonts w:ascii="宋体" w:hAnsi="宋体" w:cs="宋体"/>
                <w:szCs w:val="21"/>
              </w:rPr>
            </w:pPr>
            <w:r>
              <w:rPr>
                <w:rFonts w:ascii="宋体" w:hAnsi="宋体" w:cs="宋体" w:hint="eastAsia"/>
                <w:szCs w:val="21"/>
              </w:rPr>
              <w:t>项目负责人资格：工程师或以上职称(路桥类或岩土类）；</w:t>
            </w:r>
          </w:p>
          <w:p w:rsidR="00D843B8" w:rsidRDefault="005857E8">
            <w:pPr>
              <w:snapToGrid w:val="0"/>
              <w:rPr>
                <w:rFonts w:ascii="宋体" w:hAnsi="宋体" w:cs="宋体"/>
                <w:szCs w:val="21"/>
              </w:rPr>
            </w:pPr>
            <w:r>
              <w:rPr>
                <w:rFonts w:ascii="宋体" w:hAnsi="宋体" w:cs="宋体" w:hint="eastAsia"/>
                <w:szCs w:val="21"/>
              </w:rPr>
              <w:t>其他要求：在人员、设备、资金等方面具有相应的勘察能力。</w:t>
            </w:r>
          </w:p>
        </w:tc>
      </w:tr>
      <w:tr w:rsidR="00D843B8">
        <w:trPr>
          <w:gridAfter w:val="1"/>
          <w:wAfter w:w="30" w:type="dxa"/>
          <w:trHeight w:val="1248"/>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D843B8" w:rsidRDefault="005857E8">
            <w:pPr>
              <w:snapToGrid w:val="0"/>
              <w:jc w:val="center"/>
              <w:rPr>
                <w:rFonts w:ascii="宋体" w:hAnsi="宋体" w:cs="宋体"/>
                <w:szCs w:val="21"/>
              </w:rPr>
            </w:pPr>
            <w:r>
              <w:rPr>
                <w:rFonts w:ascii="宋体" w:hAnsi="宋体" w:cs="宋体" w:hint="eastAsia"/>
                <w:szCs w:val="21"/>
              </w:rPr>
              <w:t>4</w:t>
            </w:r>
          </w:p>
        </w:tc>
        <w:tc>
          <w:tcPr>
            <w:tcW w:w="2573" w:type="dxa"/>
            <w:tcBorders>
              <w:top w:val="single" w:sz="4" w:space="0" w:color="auto"/>
              <w:left w:val="single" w:sz="4" w:space="0" w:color="auto"/>
              <w:bottom w:val="single" w:sz="4" w:space="0" w:color="auto"/>
              <w:right w:val="single" w:sz="4" w:space="0" w:color="auto"/>
            </w:tcBorders>
            <w:vAlign w:val="center"/>
          </w:tcPr>
          <w:p w:rsidR="00D843B8" w:rsidRDefault="005857E8">
            <w:pPr>
              <w:snapToGrid w:val="0"/>
              <w:jc w:val="center"/>
              <w:rPr>
                <w:rFonts w:ascii="宋体" w:hAnsi="宋体" w:cs="宋体"/>
                <w:szCs w:val="21"/>
              </w:rPr>
            </w:pPr>
            <w:r>
              <w:rPr>
                <w:rFonts w:ascii="宋体" w:hAnsi="宋体" w:cs="宋体" w:hint="eastAsia"/>
                <w:szCs w:val="21"/>
              </w:rPr>
              <w:t>联合体</w:t>
            </w:r>
          </w:p>
        </w:tc>
        <w:tc>
          <w:tcPr>
            <w:tcW w:w="4894" w:type="dxa"/>
            <w:tcBorders>
              <w:top w:val="single" w:sz="4" w:space="0" w:color="auto"/>
              <w:left w:val="single" w:sz="4" w:space="0" w:color="auto"/>
              <w:bottom w:val="single" w:sz="4" w:space="0" w:color="auto"/>
              <w:right w:val="single" w:sz="4" w:space="0" w:color="auto"/>
            </w:tcBorders>
            <w:vAlign w:val="center"/>
          </w:tcPr>
          <w:p w:rsidR="00D843B8" w:rsidRDefault="005857E8">
            <w:pPr>
              <w:snapToGrid w:val="0"/>
              <w:rPr>
                <w:rFonts w:ascii="宋体" w:hAnsi="宋体" w:cs="宋体"/>
                <w:szCs w:val="21"/>
              </w:rPr>
            </w:pPr>
            <w:r>
              <w:rPr>
                <w:rFonts w:ascii="宋体" w:hAnsi="宋体" w:cs="宋体" w:hint="eastAsia"/>
                <w:szCs w:val="21"/>
              </w:rPr>
              <w:sym w:font="Wingdings 2" w:char="F052"/>
            </w:r>
            <w:r>
              <w:rPr>
                <w:rFonts w:ascii="宋体" w:hAnsi="宋体" w:cs="宋体" w:hint="eastAsia"/>
                <w:szCs w:val="21"/>
              </w:rPr>
              <w:t>不接受</w:t>
            </w:r>
          </w:p>
          <w:p w:rsidR="00D843B8" w:rsidRDefault="005857E8">
            <w:pPr>
              <w:snapToGrid w:val="0"/>
              <w:rPr>
                <w:rFonts w:ascii="宋体" w:hAnsi="宋体" w:cs="宋体"/>
                <w:szCs w:val="21"/>
              </w:rPr>
            </w:pPr>
            <w:r>
              <w:rPr>
                <w:rFonts w:ascii="宋体" w:hAnsi="宋体" w:cs="宋体" w:hint="eastAsia"/>
                <w:szCs w:val="21"/>
              </w:rPr>
              <w:t>□接受</w:t>
            </w:r>
          </w:p>
          <w:p w:rsidR="00D843B8" w:rsidRDefault="005857E8">
            <w:pPr>
              <w:snapToGrid w:val="0"/>
              <w:rPr>
                <w:rFonts w:ascii="宋体" w:hAnsi="宋体" w:cs="宋体"/>
                <w:szCs w:val="21"/>
              </w:rPr>
            </w:pPr>
            <w:r>
              <w:rPr>
                <w:rFonts w:ascii="宋体" w:hAnsi="宋体" w:cs="宋体" w:hint="eastAsia"/>
                <w:szCs w:val="21"/>
              </w:rPr>
              <w:t>但联合体所有成员数量不得超过</w:t>
            </w:r>
            <w:r>
              <w:rPr>
                <w:rFonts w:ascii="宋体" w:hAnsi="宋体" w:cs="宋体" w:hint="eastAsia"/>
                <w:szCs w:val="21"/>
                <w:u w:val="single"/>
              </w:rPr>
              <w:t xml:space="preserve"> /  </w:t>
            </w:r>
            <w:r>
              <w:rPr>
                <w:rFonts w:ascii="宋体" w:hAnsi="宋体" w:cs="宋体" w:hint="eastAsia"/>
                <w:szCs w:val="21"/>
              </w:rPr>
              <w:t>家；</w:t>
            </w:r>
          </w:p>
          <w:p w:rsidR="00D843B8" w:rsidRDefault="005857E8">
            <w:pPr>
              <w:snapToGrid w:val="0"/>
              <w:rPr>
                <w:rFonts w:ascii="宋体" w:hAnsi="宋体" w:cs="宋体"/>
                <w:szCs w:val="21"/>
                <w:u w:val="single"/>
              </w:rPr>
            </w:pPr>
            <w:r>
              <w:rPr>
                <w:rFonts w:ascii="宋体" w:hAnsi="宋体" w:cs="宋体" w:hint="eastAsia"/>
                <w:szCs w:val="21"/>
              </w:rPr>
              <w:t>还应满足下列要求：</w:t>
            </w:r>
            <w:r>
              <w:rPr>
                <w:rFonts w:ascii="宋体" w:hAnsi="宋体" w:cs="宋体" w:hint="eastAsia"/>
                <w:szCs w:val="21"/>
                <w:u w:val="single"/>
              </w:rPr>
              <w:t xml:space="preserve">    /       </w:t>
            </w:r>
          </w:p>
        </w:tc>
      </w:tr>
      <w:tr w:rsidR="00D843B8">
        <w:trPr>
          <w:gridAfter w:val="1"/>
          <w:wAfter w:w="30" w:type="dxa"/>
          <w:trHeight w:val="1080"/>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D843B8" w:rsidRDefault="005857E8">
            <w:pPr>
              <w:snapToGrid w:val="0"/>
              <w:spacing w:line="360" w:lineRule="exact"/>
              <w:jc w:val="center"/>
              <w:rPr>
                <w:rFonts w:ascii="宋体" w:hAnsi="宋体" w:cs="宋体"/>
                <w:szCs w:val="21"/>
              </w:rPr>
            </w:pPr>
            <w:r>
              <w:rPr>
                <w:rFonts w:ascii="宋体" w:hAnsi="宋体" w:cs="宋体" w:hint="eastAsia"/>
                <w:szCs w:val="21"/>
              </w:rPr>
              <w:t>5</w:t>
            </w:r>
          </w:p>
        </w:tc>
        <w:tc>
          <w:tcPr>
            <w:tcW w:w="2573" w:type="dxa"/>
            <w:tcBorders>
              <w:top w:val="single" w:sz="4" w:space="0" w:color="auto"/>
              <w:left w:val="single" w:sz="4" w:space="0" w:color="auto"/>
              <w:bottom w:val="single" w:sz="4" w:space="0" w:color="auto"/>
              <w:right w:val="single" w:sz="4" w:space="0" w:color="auto"/>
            </w:tcBorders>
            <w:vAlign w:val="center"/>
          </w:tcPr>
          <w:p w:rsidR="00D843B8" w:rsidRDefault="005857E8">
            <w:pPr>
              <w:snapToGrid w:val="0"/>
              <w:spacing w:line="360" w:lineRule="exact"/>
              <w:jc w:val="center"/>
              <w:rPr>
                <w:rFonts w:ascii="宋体" w:hAnsi="宋体" w:cs="宋体"/>
                <w:szCs w:val="21"/>
              </w:rPr>
            </w:pPr>
            <w:r>
              <w:rPr>
                <w:rFonts w:ascii="宋体" w:hAnsi="宋体" w:cs="宋体" w:hint="eastAsia"/>
                <w:szCs w:val="21"/>
              </w:rPr>
              <w:t>踏勘现场</w:t>
            </w:r>
          </w:p>
        </w:tc>
        <w:tc>
          <w:tcPr>
            <w:tcW w:w="4894" w:type="dxa"/>
            <w:tcBorders>
              <w:top w:val="single" w:sz="4" w:space="0" w:color="auto"/>
              <w:left w:val="single" w:sz="4" w:space="0" w:color="auto"/>
              <w:bottom w:val="single" w:sz="4" w:space="0" w:color="auto"/>
              <w:right w:val="single" w:sz="4" w:space="0" w:color="auto"/>
            </w:tcBorders>
            <w:vAlign w:val="center"/>
          </w:tcPr>
          <w:p w:rsidR="00D843B8" w:rsidRDefault="005857E8">
            <w:pPr>
              <w:snapToGrid w:val="0"/>
              <w:spacing w:line="360" w:lineRule="exact"/>
              <w:rPr>
                <w:rFonts w:ascii="宋体" w:hAnsi="宋体" w:cs="宋体"/>
                <w:szCs w:val="21"/>
              </w:rPr>
            </w:pPr>
            <w:r>
              <w:rPr>
                <w:rFonts w:ascii="宋体" w:hAnsi="宋体" w:cs="宋体" w:hint="eastAsia"/>
                <w:szCs w:val="21"/>
              </w:rPr>
              <w:sym w:font="Wingdings 2" w:char="F052"/>
            </w:r>
            <w:r>
              <w:rPr>
                <w:rFonts w:ascii="宋体" w:hAnsi="宋体" w:cs="宋体" w:hint="eastAsia"/>
                <w:szCs w:val="21"/>
              </w:rPr>
              <w:t>不组织</w:t>
            </w:r>
          </w:p>
          <w:p w:rsidR="00D843B8" w:rsidRDefault="005857E8">
            <w:pPr>
              <w:snapToGrid w:val="0"/>
              <w:spacing w:line="360" w:lineRule="exact"/>
              <w:rPr>
                <w:rFonts w:ascii="宋体" w:hAnsi="宋体" w:cs="宋体"/>
                <w:szCs w:val="21"/>
              </w:rPr>
            </w:pPr>
            <w:r>
              <w:rPr>
                <w:rFonts w:ascii="宋体" w:hAnsi="宋体" w:cs="宋体" w:hint="eastAsia"/>
                <w:szCs w:val="21"/>
              </w:rPr>
              <w:t>□组织，踏勘时间：</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D843B8" w:rsidRDefault="005857E8">
            <w:pPr>
              <w:snapToGrid w:val="0"/>
              <w:spacing w:line="360" w:lineRule="exact"/>
              <w:rPr>
                <w:rFonts w:ascii="宋体" w:hAnsi="宋体" w:cs="宋体"/>
                <w:szCs w:val="21"/>
                <w:u w:val="single"/>
              </w:rPr>
            </w:pPr>
            <w:r>
              <w:rPr>
                <w:rFonts w:ascii="宋体" w:hAnsi="宋体" w:cs="宋体" w:hint="eastAsia"/>
                <w:szCs w:val="21"/>
              </w:rPr>
              <w:t xml:space="preserve">        踏勘集中地点： </w:t>
            </w:r>
          </w:p>
        </w:tc>
      </w:tr>
      <w:tr w:rsidR="00D843B8">
        <w:trPr>
          <w:gridAfter w:val="1"/>
          <w:wAfter w:w="30" w:type="dxa"/>
          <w:trHeight w:val="1080"/>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D843B8" w:rsidRDefault="005857E8">
            <w:pPr>
              <w:snapToGrid w:val="0"/>
              <w:spacing w:line="360" w:lineRule="exact"/>
              <w:jc w:val="center"/>
              <w:rPr>
                <w:rFonts w:ascii="宋体" w:hAnsi="宋体" w:cs="宋体"/>
                <w:szCs w:val="21"/>
              </w:rPr>
            </w:pPr>
            <w:r>
              <w:rPr>
                <w:rFonts w:ascii="宋体" w:hAnsi="宋体" w:cs="宋体" w:hint="eastAsia"/>
                <w:szCs w:val="21"/>
              </w:rPr>
              <w:t>6</w:t>
            </w:r>
          </w:p>
        </w:tc>
        <w:tc>
          <w:tcPr>
            <w:tcW w:w="2573" w:type="dxa"/>
            <w:tcBorders>
              <w:top w:val="single" w:sz="4" w:space="0" w:color="auto"/>
              <w:left w:val="single" w:sz="4" w:space="0" w:color="auto"/>
              <w:bottom w:val="single" w:sz="4" w:space="0" w:color="auto"/>
              <w:right w:val="single" w:sz="4" w:space="0" w:color="auto"/>
            </w:tcBorders>
            <w:vAlign w:val="center"/>
          </w:tcPr>
          <w:p w:rsidR="00D843B8" w:rsidRDefault="005857E8">
            <w:pPr>
              <w:snapToGrid w:val="0"/>
              <w:spacing w:line="360" w:lineRule="exact"/>
              <w:jc w:val="center"/>
              <w:rPr>
                <w:rFonts w:ascii="宋体" w:hAnsi="宋体" w:cs="宋体"/>
                <w:szCs w:val="21"/>
              </w:rPr>
            </w:pPr>
            <w:r>
              <w:rPr>
                <w:rFonts w:ascii="宋体" w:hAnsi="宋体" w:cs="宋体" w:hint="eastAsia"/>
                <w:szCs w:val="21"/>
              </w:rPr>
              <w:t>投标预备会</w:t>
            </w:r>
          </w:p>
        </w:tc>
        <w:tc>
          <w:tcPr>
            <w:tcW w:w="4894" w:type="dxa"/>
            <w:tcBorders>
              <w:top w:val="single" w:sz="4" w:space="0" w:color="auto"/>
              <w:left w:val="single" w:sz="4" w:space="0" w:color="auto"/>
              <w:bottom w:val="single" w:sz="4" w:space="0" w:color="auto"/>
              <w:right w:val="single" w:sz="4" w:space="0" w:color="auto"/>
            </w:tcBorders>
            <w:vAlign w:val="center"/>
          </w:tcPr>
          <w:p w:rsidR="00D843B8" w:rsidRDefault="005857E8">
            <w:pPr>
              <w:snapToGrid w:val="0"/>
              <w:spacing w:line="360" w:lineRule="exact"/>
              <w:rPr>
                <w:rFonts w:ascii="宋体" w:hAnsi="宋体" w:cs="宋体"/>
                <w:szCs w:val="21"/>
              </w:rPr>
            </w:pPr>
            <w:r>
              <w:rPr>
                <w:rFonts w:ascii="宋体" w:hAnsi="宋体" w:cs="宋体" w:hint="eastAsia"/>
                <w:szCs w:val="21"/>
              </w:rPr>
              <w:sym w:font="Wingdings 2" w:char="F052"/>
            </w:r>
            <w:r>
              <w:rPr>
                <w:rFonts w:ascii="宋体" w:hAnsi="宋体" w:cs="宋体" w:hint="eastAsia"/>
                <w:szCs w:val="21"/>
              </w:rPr>
              <w:t>不召开</w:t>
            </w:r>
          </w:p>
          <w:p w:rsidR="00D843B8" w:rsidRDefault="005857E8">
            <w:pPr>
              <w:snapToGrid w:val="0"/>
              <w:spacing w:line="360" w:lineRule="exact"/>
              <w:rPr>
                <w:rFonts w:ascii="宋体" w:hAnsi="宋体" w:cs="宋体"/>
                <w:szCs w:val="21"/>
              </w:rPr>
            </w:pPr>
            <w:r>
              <w:rPr>
                <w:rFonts w:ascii="宋体" w:hAnsi="宋体" w:cs="宋体" w:hint="eastAsia"/>
                <w:szCs w:val="21"/>
              </w:rPr>
              <w:t>□召开，召开时间：</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D843B8" w:rsidRDefault="005857E8">
            <w:pPr>
              <w:snapToGrid w:val="0"/>
              <w:spacing w:line="360" w:lineRule="exact"/>
              <w:ind w:firstLine="630"/>
              <w:rPr>
                <w:rFonts w:ascii="宋体" w:hAnsi="宋体" w:cs="宋体"/>
                <w:szCs w:val="21"/>
              </w:rPr>
            </w:pPr>
            <w:r>
              <w:rPr>
                <w:rFonts w:ascii="宋体" w:hAnsi="宋体" w:cs="宋体" w:hint="eastAsia"/>
                <w:szCs w:val="21"/>
              </w:rPr>
              <w:t xml:space="preserve">  召开地点：  </w:t>
            </w:r>
          </w:p>
        </w:tc>
      </w:tr>
      <w:tr w:rsidR="00D843B8">
        <w:trPr>
          <w:gridAfter w:val="1"/>
          <w:wAfter w:w="30" w:type="dxa"/>
          <w:trHeight w:val="996"/>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D843B8" w:rsidRDefault="005857E8">
            <w:pPr>
              <w:snapToGrid w:val="0"/>
              <w:spacing w:line="360" w:lineRule="exact"/>
              <w:jc w:val="center"/>
              <w:rPr>
                <w:rFonts w:ascii="宋体" w:hAnsi="宋体" w:cs="宋体"/>
                <w:szCs w:val="21"/>
              </w:rPr>
            </w:pPr>
            <w:r>
              <w:rPr>
                <w:rFonts w:ascii="宋体" w:hAnsi="宋体" w:cs="宋体" w:hint="eastAsia"/>
                <w:szCs w:val="21"/>
              </w:rPr>
              <w:t>7</w:t>
            </w:r>
          </w:p>
        </w:tc>
        <w:tc>
          <w:tcPr>
            <w:tcW w:w="2573" w:type="dxa"/>
            <w:tcBorders>
              <w:top w:val="single" w:sz="4" w:space="0" w:color="auto"/>
              <w:left w:val="single" w:sz="4" w:space="0" w:color="auto"/>
              <w:bottom w:val="single" w:sz="4" w:space="0" w:color="auto"/>
              <w:right w:val="single" w:sz="4" w:space="0" w:color="auto"/>
            </w:tcBorders>
            <w:vAlign w:val="center"/>
          </w:tcPr>
          <w:p w:rsidR="00D843B8" w:rsidRDefault="005857E8">
            <w:pPr>
              <w:snapToGrid w:val="0"/>
              <w:spacing w:line="360" w:lineRule="exact"/>
              <w:jc w:val="center"/>
              <w:rPr>
                <w:rFonts w:ascii="宋体" w:hAnsi="宋体" w:cs="宋体"/>
                <w:szCs w:val="21"/>
              </w:rPr>
            </w:pPr>
            <w:r>
              <w:rPr>
                <w:rFonts w:ascii="宋体" w:hAnsi="宋体" w:cs="宋体" w:hint="eastAsia"/>
                <w:szCs w:val="21"/>
              </w:rPr>
              <w:t>分  包</w:t>
            </w:r>
          </w:p>
        </w:tc>
        <w:tc>
          <w:tcPr>
            <w:tcW w:w="4894" w:type="dxa"/>
            <w:tcBorders>
              <w:top w:val="single" w:sz="4" w:space="0" w:color="auto"/>
              <w:left w:val="single" w:sz="4" w:space="0" w:color="auto"/>
              <w:bottom w:val="single" w:sz="4" w:space="0" w:color="auto"/>
              <w:right w:val="single" w:sz="4" w:space="0" w:color="auto"/>
            </w:tcBorders>
            <w:vAlign w:val="center"/>
          </w:tcPr>
          <w:p w:rsidR="00D843B8" w:rsidRDefault="005857E8">
            <w:pPr>
              <w:snapToGrid w:val="0"/>
              <w:spacing w:line="360" w:lineRule="exact"/>
              <w:rPr>
                <w:rFonts w:ascii="宋体" w:hAnsi="宋体" w:cs="宋体"/>
                <w:szCs w:val="21"/>
              </w:rPr>
            </w:pPr>
            <w:r>
              <w:rPr>
                <w:rFonts w:ascii="宋体" w:hAnsi="宋体" w:cs="宋体" w:hint="eastAsia"/>
                <w:szCs w:val="21"/>
              </w:rPr>
              <w:sym w:font="Wingdings 2" w:char="F052"/>
            </w:r>
            <w:r>
              <w:rPr>
                <w:rFonts w:ascii="宋体" w:hAnsi="宋体" w:cs="宋体" w:hint="eastAsia"/>
                <w:szCs w:val="21"/>
              </w:rPr>
              <w:t>不允许</w:t>
            </w:r>
          </w:p>
          <w:p w:rsidR="00D843B8" w:rsidRDefault="005857E8">
            <w:pPr>
              <w:snapToGrid w:val="0"/>
              <w:spacing w:line="360" w:lineRule="exact"/>
              <w:jc w:val="left"/>
              <w:rPr>
                <w:rFonts w:ascii="宋体" w:hAnsi="宋体" w:cs="宋体"/>
                <w:szCs w:val="21"/>
              </w:rPr>
            </w:pPr>
            <w:r>
              <w:rPr>
                <w:rFonts w:ascii="宋体" w:hAnsi="宋体" w:cs="宋体" w:hint="eastAsia"/>
                <w:szCs w:val="21"/>
              </w:rPr>
              <w:t>□允许</w:t>
            </w:r>
          </w:p>
        </w:tc>
      </w:tr>
      <w:tr w:rsidR="00D843B8">
        <w:trPr>
          <w:gridAfter w:val="1"/>
          <w:wAfter w:w="30" w:type="dxa"/>
          <w:trHeight w:val="554"/>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D843B8" w:rsidRDefault="005857E8">
            <w:pPr>
              <w:snapToGrid w:val="0"/>
              <w:jc w:val="center"/>
              <w:rPr>
                <w:rFonts w:ascii="宋体" w:hAnsi="宋体" w:cs="宋体"/>
                <w:szCs w:val="21"/>
              </w:rPr>
            </w:pPr>
            <w:r>
              <w:rPr>
                <w:rFonts w:ascii="宋体" w:hAnsi="宋体" w:cs="宋体" w:hint="eastAsia"/>
                <w:szCs w:val="21"/>
              </w:rPr>
              <w:lastRenderedPageBreak/>
              <w:t>8</w:t>
            </w:r>
          </w:p>
        </w:tc>
        <w:tc>
          <w:tcPr>
            <w:tcW w:w="2573" w:type="dxa"/>
            <w:tcBorders>
              <w:top w:val="single" w:sz="4" w:space="0" w:color="auto"/>
              <w:left w:val="single" w:sz="4" w:space="0" w:color="auto"/>
              <w:bottom w:val="single" w:sz="4" w:space="0" w:color="auto"/>
              <w:right w:val="single" w:sz="4" w:space="0" w:color="auto"/>
            </w:tcBorders>
            <w:vAlign w:val="center"/>
          </w:tcPr>
          <w:p w:rsidR="00D843B8" w:rsidRDefault="005857E8">
            <w:pPr>
              <w:snapToGrid w:val="0"/>
              <w:jc w:val="center"/>
              <w:rPr>
                <w:rFonts w:ascii="宋体" w:hAnsi="宋体" w:cs="宋体"/>
                <w:szCs w:val="21"/>
              </w:rPr>
            </w:pPr>
            <w:r>
              <w:rPr>
                <w:rFonts w:ascii="宋体" w:hAnsi="宋体" w:cs="宋体" w:hint="eastAsia"/>
                <w:szCs w:val="21"/>
              </w:rPr>
              <w:t>构成招标文件的其他材料</w:t>
            </w:r>
          </w:p>
        </w:tc>
        <w:tc>
          <w:tcPr>
            <w:tcW w:w="4894" w:type="dxa"/>
            <w:tcBorders>
              <w:top w:val="single" w:sz="4" w:space="0" w:color="auto"/>
              <w:left w:val="single" w:sz="4" w:space="0" w:color="auto"/>
              <w:bottom w:val="single" w:sz="4" w:space="0" w:color="auto"/>
              <w:right w:val="single" w:sz="4" w:space="0" w:color="auto"/>
            </w:tcBorders>
            <w:vAlign w:val="center"/>
          </w:tcPr>
          <w:p w:rsidR="00D843B8" w:rsidRDefault="005857E8">
            <w:pPr>
              <w:snapToGrid w:val="0"/>
              <w:jc w:val="center"/>
              <w:rPr>
                <w:rFonts w:ascii="宋体" w:hAnsi="宋体" w:cs="宋体"/>
                <w:szCs w:val="21"/>
              </w:rPr>
            </w:pPr>
            <w:r>
              <w:rPr>
                <w:rFonts w:ascii="宋体" w:hAnsi="宋体" w:cs="宋体" w:hint="eastAsia"/>
                <w:szCs w:val="21"/>
              </w:rPr>
              <w:t>无</w:t>
            </w:r>
          </w:p>
        </w:tc>
      </w:tr>
      <w:tr w:rsidR="00D843B8">
        <w:trPr>
          <w:gridAfter w:val="1"/>
          <w:wAfter w:w="30" w:type="dxa"/>
          <w:trHeight w:val="646"/>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D843B8" w:rsidRDefault="005857E8">
            <w:pPr>
              <w:snapToGrid w:val="0"/>
              <w:jc w:val="center"/>
              <w:rPr>
                <w:rFonts w:ascii="宋体" w:hAnsi="宋体" w:cs="宋体"/>
                <w:szCs w:val="21"/>
              </w:rPr>
            </w:pPr>
            <w:r>
              <w:rPr>
                <w:rFonts w:ascii="宋体" w:hAnsi="宋体" w:cs="宋体" w:hint="eastAsia"/>
                <w:szCs w:val="21"/>
              </w:rPr>
              <w:t>9</w:t>
            </w:r>
          </w:p>
        </w:tc>
        <w:tc>
          <w:tcPr>
            <w:tcW w:w="2573" w:type="dxa"/>
            <w:tcBorders>
              <w:top w:val="single" w:sz="4" w:space="0" w:color="auto"/>
              <w:left w:val="single" w:sz="4" w:space="0" w:color="auto"/>
              <w:bottom w:val="single" w:sz="4" w:space="0" w:color="auto"/>
              <w:right w:val="single" w:sz="4" w:space="0" w:color="auto"/>
            </w:tcBorders>
            <w:vAlign w:val="center"/>
          </w:tcPr>
          <w:p w:rsidR="00D843B8" w:rsidRDefault="005857E8">
            <w:pPr>
              <w:snapToGrid w:val="0"/>
              <w:jc w:val="center"/>
              <w:rPr>
                <w:rFonts w:ascii="宋体" w:hAnsi="宋体" w:cs="宋体"/>
                <w:szCs w:val="21"/>
              </w:rPr>
            </w:pPr>
            <w:r>
              <w:rPr>
                <w:rFonts w:ascii="宋体" w:hAnsi="宋体" w:cs="宋体" w:hint="eastAsia"/>
                <w:szCs w:val="21"/>
              </w:rPr>
              <w:t>投标截止时间</w:t>
            </w:r>
          </w:p>
        </w:tc>
        <w:tc>
          <w:tcPr>
            <w:tcW w:w="4894" w:type="dxa"/>
            <w:tcBorders>
              <w:top w:val="single" w:sz="4" w:space="0" w:color="auto"/>
              <w:left w:val="single" w:sz="4" w:space="0" w:color="auto"/>
              <w:bottom w:val="single" w:sz="4" w:space="0" w:color="auto"/>
              <w:right w:val="single" w:sz="4" w:space="0" w:color="auto"/>
            </w:tcBorders>
            <w:vAlign w:val="center"/>
          </w:tcPr>
          <w:p w:rsidR="00D843B8" w:rsidRDefault="005857E8" w:rsidP="009766DE">
            <w:pPr>
              <w:snapToGrid w:val="0"/>
              <w:jc w:val="left"/>
              <w:rPr>
                <w:rFonts w:ascii="宋体" w:hAnsi="宋体" w:cs="宋体"/>
                <w:szCs w:val="21"/>
                <w:u w:val="single"/>
              </w:rPr>
            </w:pPr>
            <w:r>
              <w:rPr>
                <w:rFonts w:ascii="宋体" w:hAnsi="宋体" w:cs="宋体" w:hint="eastAsia"/>
                <w:szCs w:val="21"/>
                <w:u w:val="single"/>
              </w:rPr>
              <w:t>202</w:t>
            </w:r>
            <w:r w:rsidR="002312EC">
              <w:rPr>
                <w:rFonts w:ascii="宋体" w:hAnsi="宋体" w:cs="宋体"/>
                <w:szCs w:val="21"/>
                <w:u w:val="single"/>
              </w:rPr>
              <w:t>3</w:t>
            </w:r>
            <w:r>
              <w:rPr>
                <w:rFonts w:ascii="宋体" w:hAnsi="宋体" w:cs="宋体" w:hint="eastAsia"/>
                <w:szCs w:val="21"/>
              </w:rPr>
              <w:t>年</w:t>
            </w:r>
            <w:r>
              <w:rPr>
                <w:rFonts w:ascii="宋体" w:hAnsi="宋体" w:cs="宋体" w:hint="eastAsia"/>
                <w:szCs w:val="21"/>
                <w:u w:val="single"/>
              </w:rPr>
              <w:t>1</w:t>
            </w:r>
            <w:r w:rsidR="002312EC">
              <w:rPr>
                <w:rFonts w:ascii="宋体" w:hAnsi="宋体" w:cs="宋体"/>
                <w:szCs w:val="21"/>
                <w:u w:val="single"/>
              </w:rPr>
              <w:t>2</w:t>
            </w:r>
            <w:r>
              <w:rPr>
                <w:rFonts w:ascii="宋体" w:hAnsi="宋体" w:cs="宋体" w:hint="eastAsia"/>
                <w:szCs w:val="21"/>
              </w:rPr>
              <w:t xml:space="preserve">月 </w:t>
            </w:r>
            <w:r w:rsidR="009335C9">
              <w:rPr>
                <w:rFonts w:ascii="宋体" w:hAnsi="宋体" w:cs="宋体"/>
                <w:szCs w:val="21"/>
                <w:u w:val="single"/>
              </w:rPr>
              <w:t>2</w:t>
            </w:r>
            <w:r w:rsidR="002312EC">
              <w:rPr>
                <w:rFonts w:ascii="宋体" w:hAnsi="宋体" w:cs="宋体"/>
                <w:szCs w:val="21"/>
                <w:u w:val="single"/>
              </w:rPr>
              <w:t>5</w:t>
            </w:r>
            <w:r>
              <w:rPr>
                <w:rFonts w:ascii="宋体" w:hAnsi="宋体" w:cs="宋体" w:hint="eastAsia"/>
                <w:szCs w:val="21"/>
              </w:rPr>
              <w:t>日</w:t>
            </w:r>
            <w:r>
              <w:rPr>
                <w:rFonts w:ascii="宋体" w:hAnsi="宋体" w:cs="宋体" w:hint="eastAsia"/>
                <w:szCs w:val="21"/>
                <w:u w:val="single"/>
              </w:rPr>
              <w:t>1</w:t>
            </w:r>
            <w:r w:rsidR="009766DE">
              <w:rPr>
                <w:rFonts w:ascii="宋体" w:hAnsi="宋体" w:cs="宋体"/>
                <w:szCs w:val="21"/>
                <w:u w:val="single"/>
              </w:rPr>
              <w:t>8</w:t>
            </w:r>
            <w:r>
              <w:rPr>
                <w:rFonts w:ascii="宋体" w:hAnsi="宋体" w:cs="宋体" w:hint="eastAsia"/>
                <w:szCs w:val="21"/>
                <w:u w:val="single"/>
              </w:rPr>
              <w:t xml:space="preserve">:00前 </w:t>
            </w:r>
          </w:p>
        </w:tc>
      </w:tr>
      <w:tr w:rsidR="00D843B8">
        <w:trPr>
          <w:gridAfter w:val="1"/>
          <w:wAfter w:w="30" w:type="dxa"/>
          <w:trHeight w:val="768"/>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D843B8" w:rsidRDefault="005857E8">
            <w:pPr>
              <w:snapToGrid w:val="0"/>
              <w:spacing w:line="360" w:lineRule="exact"/>
              <w:jc w:val="center"/>
              <w:rPr>
                <w:rFonts w:ascii="宋体" w:hAnsi="宋体" w:cs="宋体"/>
                <w:szCs w:val="21"/>
              </w:rPr>
            </w:pPr>
            <w:r>
              <w:rPr>
                <w:rFonts w:ascii="宋体" w:hAnsi="宋体" w:cs="宋体" w:hint="eastAsia"/>
                <w:szCs w:val="21"/>
              </w:rPr>
              <w:t>10</w:t>
            </w:r>
          </w:p>
        </w:tc>
        <w:tc>
          <w:tcPr>
            <w:tcW w:w="2573" w:type="dxa"/>
            <w:tcBorders>
              <w:top w:val="single" w:sz="4" w:space="0" w:color="auto"/>
              <w:left w:val="single" w:sz="4" w:space="0" w:color="auto"/>
              <w:bottom w:val="single" w:sz="4" w:space="0" w:color="auto"/>
              <w:right w:val="single" w:sz="4" w:space="0" w:color="auto"/>
            </w:tcBorders>
            <w:vAlign w:val="center"/>
          </w:tcPr>
          <w:p w:rsidR="00D843B8" w:rsidRDefault="005857E8">
            <w:pPr>
              <w:snapToGrid w:val="0"/>
              <w:spacing w:line="360" w:lineRule="exact"/>
              <w:jc w:val="center"/>
              <w:rPr>
                <w:rFonts w:ascii="宋体" w:hAnsi="宋体" w:cs="宋体"/>
                <w:szCs w:val="21"/>
              </w:rPr>
            </w:pPr>
            <w:r>
              <w:rPr>
                <w:rFonts w:ascii="宋体" w:hAnsi="宋体" w:cs="宋体" w:hint="eastAsia"/>
                <w:szCs w:val="21"/>
              </w:rPr>
              <w:t>投标文件形式</w:t>
            </w:r>
            <w:r>
              <w:rPr>
                <w:rStyle w:val="afe"/>
                <w:rFonts w:ascii="宋体" w:hAnsi="宋体" w:cs="宋体" w:hint="eastAsia"/>
                <w:szCs w:val="21"/>
              </w:rPr>
              <w:footnoteReference w:id="2"/>
            </w:r>
          </w:p>
        </w:tc>
        <w:tc>
          <w:tcPr>
            <w:tcW w:w="4894" w:type="dxa"/>
            <w:tcBorders>
              <w:top w:val="single" w:sz="4" w:space="0" w:color="auto"/>
              <w:left w:val="single" w:sz="4" w:space="0" w:color="auto"/>
              <w:bottom w:val="single" w:sz="4" w:space="0" w:color="auto"/>
              <w:right w:val="single" w:sz="4" w:space="0" w:color="auto"/>
            </w:tcBorders>
            <w:vAlign w:val="center"/>
          </w:tcPr>
          <w:p w:rsidR="00D843B8" w:rsidRDefault="005857E8">
            <w:pPr>
              <w:snapToGrid w:val="0"/>
              <w:spacing w:line="360" w:lineRule="exact"/>
              <w:rPr>
                <w:rFonts w:ascii="宋体" w:hAnsi="宋体" w:cs="宋体"/>
                <w:szCs w:val="21"/>
              </w:rPr>
            </w:pPr>
            <w:r>
              <w:rPr>
                <w:rFonts w:ascii="宋体" w:hAnsi="宋体" w:cs="宋体" w:hint="eastAsia"/>
                <w:szCs w:val="21"/>
              </w:rPr>
              <w:t>□双信封</w:t>
            </w:r>
          </w:p>
          <w:p w:rsidR="00D843B8" w:rsidRDefault="005857E8">
            <w:pPr>
              <w:snapToGrid w:val="0"/>
              <w:spacing w:line="360" w:lineRule="exact"/>
              <w:rPr>
                <w:rFonts w:ascii="宋体" w:hAnsi="宋体" w:cs="宋体"/>
                <w:szCs w:val="21"/>
                <w:u w:val="single"/>
              </w:rPr>
            </w:pPr>
            <w:r>
              <w:rPr>
                <w:rFonts w:ascii="宋体" w:hAnsi="宋体" w:cs="宋体" w:hint="eastAsia"/>
                <w:szCs w:val="21"/>
              </w:rPr>
              <w:sym w:font="Wingdings 2" w:char="F052"/>
            </w:r>
            <w:r>
              <w:rPr>
                <w:rFonts w:ascii="宋体" w:hAnsi="宋体" w:cs="宋体" w:hint="eastAsia"/>
                <w:szCs w:val="21"/>
              </w:rPr>
              <w:t>单信封</w:t>
            </w:r>
          </w:p>
        </w:tc>
      </w:tr>
      <w:tr w:rsidR="00D843B8">
        <w:trPr>
          <w:gridAfter w:val="1"/>
          <w:wAfter w:w="30" w:type="dxa"/>
          <w:trHeight w:val="1131"/>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D843B8" w:rsidRDefault="005857E8">
            <w:pPr>
              <w:snapToGrid w:val="0"/>
              <w:jc w:val="center"/>
              <w:rPr>
                <w:rFonts w:ascii="宋体" w:hAnsi="宋体" w:cs="宋体"/>
                <w:szCs w:val="21"/>
              </w:rPr>
            </w:pPr>
            <w:r>
              <w:rPr>
                <w:rFonts w:ascii="宋体" w:hAnsi="宋体" w:cs="宋体" w:hint="eastAsia"/>
                <w:szCs w:val="21"/>
              </w:rPr>
              <w:t>11</w:t>
            </w:r>
          </w:p>
        </w:tc>
        <w:tc>
          <w:tcPr>
            <w:tcW w:w="2573" w:type="dxa"/>
            <w:tcBorders>
              <w:top w:val="single" w:sz="4" w:space="0" w:color="auto"/>
              <w:left w:val="single" w:sz="4" w:space="0" w:color="auto"/>
              <w:bottom w:val="single" w:sz="4" w:space="0" w:color="auto"/>
              <w:right w:val="single" w:sz="4" w:space="0" w:color="auto"/>
            </w:tcBorders>
            <w:vAlign w:val="center"/>
          </w:tcPr>
          <w:p w:rsidR="00D843B8" w:rsidRDefault="005857E8">
            <w:pPr>
              <w:snapToGrid w:val="0"/>
              <w:jc w:val="center"/>
              <w:rPr>
                <w:rFonts w:ascii="宋体" w:hAnsi="宋体" w:cs="宋体"/>
                <w:szCs w:val="21"/>
              </w:rPr>
            </w:pPr>
            <w:r>
              <w:rPr>
                <w:rFonts w:ascii="宋体" w:hAnsi="宋体" w:cs="宋体" w:hint="eastAsia"/>
                <w:szCs w:val="21"/>
              </w:rPr>
              <w:t>招标人是否设有最高投标限价</w:t>
            </w:r>
          </w:p>
        </w:tc>
        <w:tc>
          <w:tcPr>
            <w:tcW w:w="4894" w:type="dxa"/>
            <w:tcBorders>
              <w:top w:val="single" w:sz="4" w:space="0" w:color="auto"/>
              <w:left w:val="single" w:sz="4" w:space="0" w:color="auto"/>
              <w:bottom w:val="single" w:sz="4" w:space="0" w:color="auto"/>
              <w:right w:val="single" w:sz="4" w:space="0" w:color="auto"/>
            </w:tcBorders>
            <w:vAlign w:val="center"/>
          </w:tcPr>
          <w:p w:rsidR="00D843B8" w:rsidRDefault="005857E8">
            <w:pPr>
              <w:snapToGrid w:val="0"/>
              <w:rPr>
                <w:rFonts w:ascii="宋体" w:hAnsi="宋体" w:cs="宋体"/>
                <w:szCs w:val="21"/>
              </w:rPr>
            </w:pPr>
            <w:r>
              <w:rPr>
                <w:rFonts w:ascii="宋体" w:hAnsi="宋体" w:cs="宋体" w:hint="eastAsia"/>
                <w:szCs w:val="21"/>
              </w:rPr>
              <w:t>□否</w:t>
            </w:r>
          </w:p>
          <w:p w:rsidR="00D843B8" w:rsidRDefault="005857E8">
            <w:pPr>
              <w:snapToGrid w:val="0"/>
              <w:rPr>
                <w:rFonts w:ascii="宋体" w:hAnsi="宋体" w:cs="宋体"/>
                <w:szCs w:val="21"/>
              </w:rPr>
            </w:pPr>
            <w:r>
              <w:rPr>
                <w:rFonts w:ascii="宋体" w:hAnsi="宋体" w:cs="宋体" w:hint="eastAsia"/>
                <w:szCs w:val="21"/>
              </w:rPr>
              <w:sym w:font="Wingdings 2" w:char="F052"/>
            </w:r>
            <w:r>
              <w:rPr>
                <w:rFonts w:ascii="宋体" w:hAnsi="宋体" w:cs="宋体" w:hint="eastAsia"/>
                <w:szCs w:val="21"/>
              </w:rPr>
              <w:t>是，控制价：</w:t>
            </w:r>
            <w:r>
              <w:rPr>
                <w:rFonts w:ascii="宋体" w:hAnsi="宋体" w:cs="宋体" w:hint="eastAsia"/>
                <w:szCs w:val="21"/>
                <w:u w:val="single"/>
              </w:rPr>
              <w:t>海上孔550元/米</w:t>
            </w:r>
            <w:r w:rsidR="001558EE">
              <w:rPr>
                <w:rFonts w:ascii="宋体" w:hAnsi="宋体" w:cs="宋体" w:hint="eastAsia"/>
                <w:szCs w:val="21"/>
                <w:u w:val="single"/>
              </w:rPr>
              <w:t>，</w:t>
            </w:r>
            <w:r w:rsidR="001558EE">
              <w:rPr>
                <w:rFonts w:ascii="宋体" w:hAnsi="宋体" w:cs="宋体"/>
                <w:szCs w:val="21"/>
                <w:u w:val="single"/>
              </w:rPr>
              <w:t>租船费用</w:t>
            </w:r>
            <w:r w:rsidR="001558EE">
              <w:rPr>
                <w:rFonts w:ascii="宋体" w:hAnsi="宋体" w:cs="宋体" w:hint="eastAsia"/>
                <w:szCs w:val="21"/>
                <w:u w:val="single"/>
              </w:rPr>
              <w:t>10000元</w:t>
            </w:r>
            <w:r w:rsidR="001558EE">
              <w:rPr>
                <w:rFonts w:ascii="宋体" w:hAnsi="宋体" w:cs="宋体"/>
                <w:szCs w:val="21"/>
                <w:u w:val="single"/>
              </w:rPr>
              <w:t>，总价</w:t>
            </w:r>
            <w:r w:rsidR="001558EE">
              <w:rPr>
                <w:rFonts w:ascii="宋体" w:hAnsi="宋体" w:cs="宋体" w:hint="eastAsia"/>
                <w:szCs w:val="21"/>
                <w:u w:val="single"/>
              </w:rPr>
              <w:t>198100元</w:t>
            </w:r>
            <w:r w:rsidR="001558EE">
              <w:rPr>
                <w:rFonts w:ascii="宋体" w:hAnsi="宋体" w:cs="宋体"/>
                <w:szCs w:val="21"/>
                <w:u w:val="single"/>
              </w:rPr>
              <w:t>。</w:t>
            </w:r>
          </w:p>
        </w:tc>
      </w:tr>
      <w:tr w:rsidR="00D843B8">
        <w:trPr>
          <w:gridAfter w:val="1"/>
          <w:wAfter w:w="30" w:type="dxa"/>
          <w:jc w:val="center"/>
        </w:trPr>
        <w:tc>
          <w:tcPr>
            <w:tcW w:w="1702" w:type="dxa"/>
            <w:gridSpan w:val="2"/>
            <w:tcBorders>
              <w:top w:val="single" w:sz="4" w:space="0" w:color="auto"/>
              <w:left w:val="single" w:sz="4" w:space="0" w:color="auto"/>
              <w:bottom w:val="single" w:sz="4" w:space="0" w:color="auto"/>
              <w:right w:val="single" w:sz="4" w:space="0" w:color="auto"/>
            </w:tcBorders>
          </w:tcPr>
          <w:p w:rsidR="00D843B8" w:rsidRDefault="005857E8">
            <w:pPr>
              <w:snapToGrid w:val="0"/>
              <w:spacing w:before="180" w:after="180"/>
              <w:jc w:val="center"/>
              <w:rPr>
                <w:rFonts w:ascii="宋体" w:hAnsi="宋体" w:cs="宋体"/>
                <w:szCs w:val="21"/>
              </w:rPr>
            </w:pPr>
            <w:r>
              <w:rPr>
                <w:rFonts w:ascii="宋体" w:hAnsi="宋体" w:cs="宋体" w:hint="eastAsia"/>
                <w:szCs w:val="21"/>
              </w:rPr>
              <w:t>12</w:t>
            </w:r>
          </w:p>
        </w:tc>
        <w:tc>
          <w:tcPr>
            <w:tcW w:w="2573" w:type="dxa"/>
            <w:tcBorders>
              <w:top w:val="single" w:sz="4" w:space="0" w:color="auto"/>
              <w:left w:val="single" w:sz="4" w:space="0" w:color="auto"/>
              <w:bottom w:val="single" w:sz="4" w:space="0" w:color="auto"/>
              <w:right w:val="single" w:sz="4" w:space="0" w:color="auto"/>
            </w:tcBorders>
          </w:tcPr>
          <w:p w:rsidR="00D843B8" w:rsidRDefault="005857E8">
            <w:pPr>
              <w:snapToGrid w:val="0"/>
              <w:spacing w:before="180" w:after="180"/>
              <w:jc w:val="center"/>
              <w:rPr>
                <w:rFonts w:ascii="宋体" w:hAnsi="宋体" w:cs="宋体"/>
                <w:szCs w:val="21"/>
              </w:rPr>
            </w:pPr>
            <w:r>
              <w:rPr>
                <w:rFonts w:ascii="宋体" w:hAnsi="宋体" w:cs="宋体" w:hint="eastAsia"/>
                <w:szCs w:val="21"/>
              </w:rPr>
              <w:t>投标有效期</w:t>
            </w:r>
          </w:p>
        </w:tc>
        <w:tc>
          <w:tcPr>
            <w:tcW w:w="4894" w:type="dxa"/>
            <w:tcBorders>
              <w:top w:val="single" w:sz="4" w:space="0" w:color="auto"/>
              <w:left w:val="single" w:sz="4" w:space="0" w:color="auto"/>
              <w:bottom w:val="single" w:sz="4" w:space="0" w:color="auto"/>
              <w:right w:val="single" w:sz="4" w:space="0" w:color="auto"/>
            </w:tcBorders>
          </w:tcPr>
          <w:p w:rsidR="00D843B8" w:rsidRDefault="005857E8">
            <w:pPr>
              <w:snapToGrid w:val="0"/>
              <w:spacing w:before="180" w:after="180"/>
              <w:jc w:val="left"/>
              <w:rPr>
                <w:rFonts w:ascii="宋体" w:hAnsi="宋体" w:cs="宋体"/>
                <w:szCs w:val="21"/>
                <w:u w:val="single"/>
              </w:rPr>
            </w:pPr>
            <w:r>
              <w:rPr>
                <w:rFonts w:ascii="宋体" w:hAnsi="宋体" w:cs="宋体" w:hint="eastAsia"/>
                <w:szCs w:val="21"/>
              </w:rPr>
              <w:t>递交投标文件截止之日起计算</w:t>
            </w:r>
            <w:r>
              <w:rPr>
                <w:rFonts w:ascii="宋体" w:hAnsi="宋体" w:cs="宋体"/>
                <w:szCs w:val="21"/>
                <w:u w:val="single"/>
              </w:rPr>
              <w:t>6</w:t>
            </w:r>
            <w:r>
              <w:rPr>
                <w:rFonts w:ascii="宋体" w:hAnsi="宋体" w:cs="宋体" w:hint="eastAsia"/>
                <w:szCs w:val="21"/>
                <w:u w:val="single"/>
              </w:rPr>
              <w:t>0</w:t>
            </w:r>
            <w:r>
              <w:rPr>
                <w:rFonts w:ascii="宋体" w:hAnsi="宋体" w:cs="宋体" w:hint="eastAsia"/>
                <w:szCs w:val="21"/>
              </w:rPr>
              <w:t>天</w:t>
            </w:r>
          </w:p>
        </w:tc>
      </w:tr>
      <w:tr w:rsidR="00D843B8">
        <w:trPr>
          <w:trHeight w:val="584"/>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D843B8" w:rsidRDefault="005857E8">
            <w:pPr>
              <w:snapToGrid w:val="0"/>
              <w:spacing w:beforeLines="50" w:before="156" w:afterLines="50" w:after="156" w:line="280" w:lineRule="exact"/>
              <w:jc w:val="center"/>
              <w:rPr>
                <w:rFonts w:ascii="宋体" w:hAnsi="宋体" w:cs="宋体"/>
                <w:szCs w:val="21"/>
              </w:rPr>
            </w:pPr>
            <w:r>
              <w:rPr>
                <w:rFonts w:ascii="宋体" w:hAnsi="宋体" w:cs="宋体" w:hint="eastAsia"/>
                <w:szCs w:val="21"/>
              </w:rPr>
              <w:t>13</w:t>
            </w:r>
          </w:p>
        </w:tc>
        <w:tc>
          <w:tcPr>
            <w:tcW w:w="2573" w:type="dxa"/>
            <w:tcBorders>
              <w:top w:val="single" w:sz="4" w:space="0" w:color="auto"/>
              <w:left w:val="single" w:sz="4" w:space="0" w:color="auto"/>
              <w:bottom w:val="single" w:sz="4" w:space="0" w:color="auto"/>
              <w:right w:val="single" w:sz="4" w:space="0" w:color="auto"/>
            </w:tcBorders>
            <w:vAlign w:val="center"/>
          </w:tcPr>
          <w:p w:rsidR="00D843B8" w:rsidRDefault="005857E8">
            <w:pPr>
              <w:snapToGrid w:val="0"/>
              <w:spacing w:beforeLines="50" w:before="156" w:afterLines="50" w:after="156" w:line="280" w:lineRule="exact"/>
              <w:jc w:val="center"/>
              <w:rPr>
                <w:rFonts w:ascii="宋体" w:hAnsi="宋体" w:cs="宋体"/>
                <w:szCs w:val="21"/>
              </w:rPr>
            </w:pPr>
            <w:r>
              <w:rPr>
                <w:rFonts w:ascii="宋体" w:hAnsi="宋体" w:cs="宋体" w:hint="eastAsia"/>
                <w:szCs w:val="21"/>
              </w:rPr>
              <w:t>投标保证金</w:t>
            </w:r>
          </w:p>
        </w:tc>
        <w:tc>
          <w:tcPr>
            <w:tcW w:w="4924" w:type="dxa"/>
            <w:gridSpan w:val="2"/>
            <w:tcBorders>
              <w:top w:val="single" w:sz="4" w:space="0" w:color="auto"/>
              <w:left w:val="single" w:sz="4" w:space="0" w:color="auto"/>
              <w:bottom w:val="single" w:sz="4" w:space="0" w:color="auto"/>
              <w:right w:val="single" w:sz="4" w:space="0" w:color="auto"/>
            </w:tcBorders>
            <w:vAlign w:val="center"/>
          </w:tcPr>
          <w:p w:rsidR="00D843B8" w:rsidRDefault="005857E8">
            <w:pPr>
              <w:spacing w:beforeLines="50" w:before="156" w:afterLines="50" w:after="156" w:line="280" w:lineRule="exact"/>
              <w:rPr>
                <w:rFonts w:ascii="宋体" w:hAnsi="宋体" w:cs="宋体"/>
                <w:snapToGrid w:val="0"/>
                <w:kern w:val="0"/>
                <w:szCs w:val="21"/>
              </w:rPr>
            </w:pPr>
            <w:r>
              <w:rPr>
                <w:rFonts w:ascii="宋体" w:hAnsi="宋体" w:cs="宋体" w:hint="eastAsia"/>
                <w:snapToGrid w:val="0"/>
                <w:kern w:val="0"/>
                <w:szCs w:val="21"/>
              </w:rPr>
              <w:t xml:space="preserve"> 无</w:t>
            </w:r>
          </w:p>
        </w:tc>
      </w:tr>
      <w:tr w:rsidR="00D843B8">
        <w:trPr>
          <w:trHeight w:val="682"/>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D843B8" w:rsidRDefault="005857E8">
            <w:pPr>
              <w:snapToGrid w:val="0"/>
              <w:spacing w:before="120" w:after="100"/>
              <w:jc w:val="center"/>
              <w:rPr>
                <w:rFonts w:ascii="宋体" w:hAnsi="宋体" w:cs="宋体"/>
                <w:szCs w:val="21"/>
              </w:rPr>
            </w:pPr>
            <w:r>
              <w:rPr>
                <w:rFonts w:ascii="宋体" w:hAnsi="宋体" w:cs="宋体" w:hint="eastAsia"/>
                <w:szCs w:val="21"/>
              </w:rPr>
              <w:t>14</w:t>
            </w:r>
          </w:p>
        </w:tc>
        <w:tc>
          <w:tcPr>
            <w:tcW w:w="2573" w:type="dxa"/>
            <w:tcBorders>
              <w:top w:val="single" w:sz="4" w:space="0" w:color="auto"/>
              <w:left w:val="single" w:sz="4" w:space="0" w:color="auto"/>
              <w:bottom w:val="single" w:sz="4" w:space="0" w:color="auto"/>
              <w:right w:val="single" w:sz="4" w:space="0" w:color="auto"/>
            </w:tcBorders>
            <w:vAlign w:val="center"/>
          </w:tcPr>
          <w:p w:rsidR="00D843B8" w:rsidRDefault="005857E8">
            <w:pPr>
              <w:snapToGrid w:val="0"/>
              <w:spacing w:before="120" w:after="100"/>
              <w:jc w:val="center"/>
              <w:rPr>
                <w:rFonts w:ascii="宋体" w:hAnsi="宋体" w:cs="宋体"/>
                <w:szCs w:val="21"/>
              </w:rPr>
            </w:pPr>
            <w:r>
              <w:rPr>
                <w:rFonts w:ascii="宋体" w:hAnsi="宋体" w:cs="宋体" w:hint="eastAsia"/>
                <w:szCs w:val="21"/>
              </w:rPr>
              <w:t>投标文件副本份数</w:t>
            </w:r>
          </w:p>
        </w:tc>
        <w:tc>
          <w:tcPr>
            <w:tcW w:w="4924" w:type="dxa"/>
            <w:gridSpan w:val="2"/>
            <w:tcBorders>
              <w:top w:val="single" w:sz="4" w:space="0" w:color="auto"/>
              <w:left w:val="single" w:sz="4" w:space="0" w:color="auto"/>
              <w:bottom w:val="single" w:sz="4" w:space="0" w:color="auto"/>
              <w:right w:val="single" w:sz="4" w:space="0" w:color="auto"/>
            </w:tcBorders>
            <w:vAlign w:val="center"/>
          </w:tcPr>
          <w:p w:rsidR="00D843B8" w:rsidRDefault="005857E8">
            <w:pPr>
              <w:snapToGrid w:val="0"/>
              <w:spacing w:line="340" w:lineRule="exact"/>
              <w:jc w:val="left"/>
              <w:rPr>
                <w:rFonts w:ascii="宋体" w:hAnsi="宋体" w:cs="宋体"/>
              </w:rPr>
            </w:pPr>
            <w:r>
              <w:rPr>
                <w:rFonts w:ascii="宋体" w:hAnsi="宋体" w:cs="宋体" w:hint="eastAsia"/>
              </w:rPr>
              <w:t>正本1份、副本</w:t>
            </w:r>
            <w:r>
              <w:rPr>
                <w:rFonts w:ascii="宋体" w:hAnsi="宋体" w:cs="宋体" w:hint="eastAsia"/>
                <w:b/>
                <w:u w:val="single"/>
              </w:rPr>
              <w:t>1</w:t>
            </w:r>
            <w:r>
              <w:rPr>
                <w:rFonts w:ascii="宋体" w:hAnsi="宋体" w:cs="宋体" w:hint="eastAsia"/>
              </w:rPr>
              <w:t>份</w:t>
            </w:r>
          </w:p>
        </w:tc>
      </w:tr>
      <w:tr w:rsidR="00D843B8">
        <w:trPr>
          <w:trHeight w:val="1854"/>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D843B8" w:rsidRDefault="005857E8">
            <w:pPr>
              <w:snapToGrid w:val="0"/>
              <w:jc w:val="center"/>
              <w:rPr>
                <w:rFonts w:ascii="宋体" w:hAnsi="宋体" w:cs="宋体"/>
                <w:szCs w:val="21"/>
              </w:rPr>
            </w:pPr>
            <w:r>
              <w:rPr>
                <w:rFonts w:ascii="宋体" w:hAnsi="宋体" w:cs="宋体" w:hint="eastAsia"/>
                <w:szCs w:val="21"/>
              </w:rPr>
              <w:t>15</w:t>
            </w:r>
          </w:p>
        </w:tc>
        <w:tc>
          <w:tcPr>
            <w:tcW w:w="2573" w:type="dxa"/>
            <w:tcBorders>
              <w:top w:val="single" w:sz="4" w:space="0" w:color="auto"/>
              <w:left w:val="single" w:sz="4" w:space="0" w:color="auto"/>
              <w:bottom w:val="single" w:sz="4" w:space="0" w:color="auto"/>
              <w:right w:val="single" w:sz="4" w:space="0" w:color="auto"/>
            </w:tcBorders>
            <w:vAlign w:val="center"/>
          </w:tcPr>
          <w:p w:rsidR="00D843B8" w:rsidRDefault="005857E8">
            <w:pPr>
              <w:snapToGrid w:val="0"/>
              <w:spacing w:before="120" w:after="100" w:line="180" w:lineRule="atLeast"/>
              <w:jc w:val="center"/>
              <w:rPr>
                <w:rFonts w:ascii="宋体" w:hAnsi="宋体" w:cs="宋体"/>
                <w:szCs w:val="21"/>
              </w:rPr>
            </w:pPr>
            <w:r>
              <w:rPr>
                <w:rFonts w:ascii="宋体" w:hAnsi="宋体" w:cs="宋体" w:hint="eastAsia"/>
                <w:szCs w:val="21"/>
              </w:rPr>
              <w:t>封套上写明</w:t>
            </w:r>
          </w:p>
          <w:p w:rsidR="00D843B8" w:rsidRDefault="00D843B8">
            <w:pPr>
              <w:snapToGrid w:val="0"/>
              <w:jc w:val="center"/>
              <w:rPr>
                <w:rFonts w:ascii="宋体" w:hAnsi="宋体" w:cs="宋体"/>
                <w:szCs w:val="21"/>
              </w:rPr>
            </w:pPr>
          </w:p>
        </w:tc>
        <w:tc>
          <w:tcPr>
            <w:tcW w:w="4924" w:type="dxa"/>
            <w:gridSpan w:val="2"/>
            <w:tcBorders>
              <w:top w:val="single" w:sz="4" w:space="0" w:color="auto"/>
              <w:left w:val="single" w:sz="4" w:space="0" w:color="auto"/>
              <w:bottom w:val="single" w:sz="4" w:space="0" w:color="auto"/>
              <w:right w:val="single" w:sz="4" w:space="0" w:color="auto"/>
            </w:tcBorders>
            <w:vAlign w:val="center"/>
          </w:tcPr>
          <w:p w:rsidR="00D843B8" w:rsidRDefault="005857E8">
            <w:pPr>
              <w:snapToGrid w:val="0"/>
              <w:spacing w:line="320" w:lineRule="exact"/>
              <w:ind w:left="1260" w:hangingChars="600" w:hanging="1260"/>
              <w:jc w:val="left"/>
              <w:rPr>
                <w:rFonts w:ascii="宋体" w:hAnsi="宋体" w:cs="宋体"/>
                <w:szCs w:val="21"/>
                <w:u w:val="single"/>
              </w:rPr>
            </w:pPr>
            <w:r>
              <w:rPr>
                <w:rFonts w:ascii="宋体" w:hAnsi="宋体" w:cs="宋体" w:hint="eastAsia"/>
                <w:szCs w:val="21"/>
              </w:rPr>
              <w:t>投标人地址：</w:t>
            </w:r>
            <w:r>
              <w:rPr>
                <w:rFonts w:ascii="宋体" w:hAnsi="宋体" w:cs="宋体" w:hint="eastAsia"/>
                <w:szCs w:val="21"/>
                <w:u w:val="single"/>
              </w:rPr>
              <w:t xml:space="preserve">                 </w:t>
            </w:r>
          </w:p>
          <w:p w:rsidR="00D843B8" w:rsidRDefault="005857E8">
            <w:pPr>
              <w:snapToGrid w:val="0"/>
              <w:spacing w:line="320" w:lineRule="exact"/>
              <w:jc w:val="left"/>
              <w:rPr>
                <w:rFonts w:ascii="宋体" w:hAnsi="宋体" w:cs="宋体"/>
                <w:szCs w:val="21"/>
                <w:u w:val="single"/>
              </w:rPr>
            </w:pPr>
            <w:r>
              <w:rPr>
                <w:rFonts w:ascii="宋体" w:hAnsi="宋体" w:cs="宋体" w:hint="eastAsia"/>
                <w:szCs w:val="21"/>
              </w:rPr>
              <w:t>投标人名称：</w:t>
            </w:r>
            <w:r>
              <w:rPr>
                <w:rFonts w:ascii="宋体" w:hAnsi="宋体" w:cs="宋体" w:hint="eastAsia"/>
                <w:szCs w:val="21"/>
                <w:u w:val="single"/>
              </w:rPr>
              <w:t xml:space="preserve">                 </w:t>
            </w:r>
          </w:p>
          <w:p w:rsidR="00D843B8" w:rsidRDefault="005857E8">
            <w:pPr>
              <w:snapToGrid w:val="0"/>
              <w:spacing w:line="320" w:lineRule="exact"/>
              <w:jc w:val="left"/>
              <w:rPr>
                <w:rFonts w:ascii="宋体" w:hAnsi="宋体" w:cs="宋体"/>
                <w:szCs w:val="21"/>
                <w:u w:val="single"/>
              </w:rPr>
            </w:pPr>
            <w:r>
              <w:rPr>
                <w:rFonts w:ascii="宋体" w:hAnsi="宋体" w:cs="宋体" w:hint="eastAsia"/>
                <w:szCs w:val="21"/>
                <w:u w:val="single"/>
              </w:rPr>
              <w:t>澄迈县游船停靠点项目勘察劳务</w:t>
            </w:r>
            <w:r>
              <w:rPr>
                <w:rFonts w:ascii="宋体" w:hAnsi="宋体" w:cs="宋体" w:hint="eastAsia"/>
                <w:szCs w:val="21"/>
              </w:rPr>
              <w:t>投标文件</w:t>
            </w:r>
          </w:p>
          <w:p w:rsidR="00D843B8" w:rsidRDefault="005857E8" w:rsidP="009766DE">
            <w:pPr>
              <w:snapToGrid w:val="0"/>
              <w:spacing w:line="320" w:lineRule="exact"/>
              <w:jc w:val="left"/>
              <w:rPr>
                <w:rFonts w:ascii="宋体" w:hAnsi="宋体" w:cs="宋体"/>
                <w:szCs w:val="21"/>
              </w:rPr>
            </w:pPr>
            <w:r>
              <w:rPr>
                <w:rFonts w:ascii="宋体" w:hAnsi="宋体" w:cs="宋体" w:hint="eastAsia"/>
                <w:szCs w:val="21"/>
              </w:rPr>
              <w:t>在</w:t>
            </w:r>
            <w:r>
              <w:rPr>
                <w:rFonts w:ascii="宋体" w:hAnsi="宋体" w:cs="宋体" w:hint="eastAsia"/>
                <w:szCs w:val="21"/>
                <w:u w:val="single"/>
              </w:rPr>
              <w:t>202</w:t>
            </w:r>
            <w:r>
              <w:rPr>
                <w:rFonts w:ascii="宋体" w:hAnsi="宋体" w:cs="宋体"/>
                <w:szCs w:val="21"/>
                <w:u w:val="single"/>
              </w:rPr>
              <w:t>3</w:t>
            </w:r>
            <w:r>
              <w:rPr>
                <w:rFonts w:ascii="宋体" w:hAnsi="宋体" w:cs="宋体" w:hint="eastAsia"/>
                <w:szCs w:val="21"/>
              </w:rPr>
              <w:t>年</w:t>
            </w:r>
            <w:r>
              <w:rPr>
                <w:rFonts w:ascii="宋体" w:hAnsi="宋体" w:cs="宋体" w:hint="eastAsia"/>
                <w:szCs w:val="21"/>
                <w:u w:val="single"/>
              </w:rPr>
              <w:t>12</w:t>
            </w:r>
            <w:r>
              <w:rPr>
                <w:rFonts w:ascii="宋体" w:hAnsi="宋体" w:cs="宋体" w:hint="eastAsia"/>
                <w:szCs w:val="21"/>
              </w:rPr>
              <w:t>月</w:t>
            </w:r>
            <w:r>
              <w:rPr>
                <w:rFonts w:ascii="宋体" w:hAnsi="宋体" w:cs="宋体" w:hint="eastAsia"/>
                <w:szCs w:val="21"/>
                <w:u w:val="single"/>
              </w:rPr>
              <w:t>2</w:t>
            </w:r>
            <w:r w:rsidR="002312EC">
              <w:rPr>
                <w:rFonts w:ascii="宋体" w:hAnsi="宋体" w:cs="宋体"/>
                <w:szCs w:val="21"/>
                <w:u w:val="single"/>
              </w:rPr>
              <w:t>5</w:t>
            </w:r>
            <w:r>
              <w:rPr>
                <w:rFonts w:ascii="宋体" w:hAnsi="宋体" w:cs="宋体" w:hint="eastAsia"/>
                <w:szCs w:val="21"/>
              </w:rPr>
              <w:t>日</w:t>
            </w:r>
            <w:r>
              <w:rPr>
                <w:rFonts w:ascii="宋体" w:hAnsi="宋体" w:cs="宋体" w:hint="eastAsia"/>
                <w:szCs w:val="21"/>
                <w:u w:val="single"/>
              </w:rPr>
              <w:t>1</w:t>
            </w:r>
            <w:r w:rsidR="009766DE">
              <w:rPr>
                <w:rFonts w:ascii="宋体" w:hAnsi="宋体" w:cs="宋体"/>
                <w:szCs w:val="21"/>
                <w:u w:val="single"/>
              </w:rPr>
              <w:t>8</w:t>
            </w:r>
            <w:r>
              <w:rPr>
                <w:rFonts w:ascii="宋体" w:hAnsi="宋体" w:cs="宋体" w:hint="eastAsia"/>
                <w:szCs w:val="21"/>
              </w:rPr>
              <w:t>时</w:t>
            </w:r>
            <w:r>
              <w:rPr>
                <w:rFonts w:ascii="宋体" w:hAnsi="宋体" w:cs="宋体" w:hint="eastAsia"/>
                <w:szCs w:val="21"/>
                <w:u w:val="single"/>
              </w:rPr>
              <w:t>00</w:t>
            </w:r>
            <w:r>
              <w:rPr>
                <w:rFonts w:ascii="宋体" w:hAnsi="宋体" w:cs="宋体" w:hint="eastAsia"/>
                <w:szCs w:val="21"/>
              </w:rPr>
              <w:t>分前不得开启</w:t>
            </w:r>
          </w:p>
        </w:tc>
      </w:tr>
      <w:tr w:rsidR="00D843B8">
        <w:trPr>
          <w:trHeight w:val="938"/>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D843B8" w:rsidRDefault="005857E8">
            <w:pPr>
              <w:snapToGrid w:val="0"/>
              <w:spacing w:before="120" w:after="100"/>
              <w:jc w:val="center"/>
              <w:rPr>
                <w:rFonts w:ascii="宋体" w:hAnsi="宋体" w:cs="宋体"/>
                <w:szCs w:val="21"/>
              </w:rPr>
            </w:pPr>
            <w:r>
              <w:rPr>
                <w:rFonts w:ascii="宋体" w:hAnsi="宋体" w:cs="宋体" w:hint="eastAsia"/>
                <w:szCs w:val="21"/>
              </w:rPr>
              <w:t>16</w:t>
            </w:r>
          </w:p>
        </w:tc>
        <w:tc>
          <w:tcPr>
            <w:tcW w:w="2573" w:type="dxa"/>
            <w:tcBorders>
              <w:top w:val="single" w:sz="4" w:space="0" w:color="auto"/>
              <w:left w:val="single" w:sz="4" w:space="0" w:color="auto"/>
              <w:bottom w:val="single" w:sz="4" w:space="0" w:color="auto"/>
              <w:right w:val="single" w:sz="4" w:space="0" w:color="auto"/>
            </w:tcBorders>
            <w:vAlign w:val="center"/>
          </w:tcPr>
          <w:p w:rsidR="00D843B8" w:rsidRDefault="005857E8">
            <w:pPr>
              <w:snapToGrid w:val="0"/>
              <w:spacing w:before="120" w:after="100"/>
              <w:jc w:val="center"/>
              <w:rPr>
                <w:rFonts w:ascii="宋体" w:hAnsi="宋体" w:cs="宋体"/>
                <w:szCs w:val="21"/>
              </w:rPr>
            </w:pPr>
            <w:r>
              <w:rPr>
                <w:rFonts w:ascii="宋体" w:hAnsi="宋体" w:cs="宋体" w:hint="eastAsia"/>
                <w:szCs w:val="21"/>
              </w:rPr>
              <w:t>递交投标文件地点</w:t>
            </w:r>
          </w:p>
        </w:tc>
        <w:tc>
          <w:tcPr>
            <w:tcW w:w="4924" w:type="dxa"/>
            <w:gridSpan w:val="2"/>
            <w:tcBorders>
              <w:top w:val="single" w:sz="4" w:space="0" w:color="auto"/>
              <w:left w:val="single" w:sz="4" w:space="0" w:color="auto"/>
              <w:bottom w:val="single" w:sz="4" w:space="0" w:color="auto"/>
              <w:right w:val="single" w:sz="4" w:space="0" w:color="auto"/>
            </w:tcBorders>
            <w:vAlign w:val="center"/>
          </w:tcPr>
          <w:p w:rsidR="00D843B8" w:rsidRDefault="005857E8">
            <w:pPr>
              <w:snapToGrid w:val="0"/>
              <w:spacing w:before="120" w:after="100"/>
              <w:jc w:val="left"/>
              <w:rPr>
                <w:rFonts w:ascii="宋体" w:hAnsi="宋体" w:cs="宋体"/>
                <w:szCs w:val="21"/>
              </w:rPr>
            </w:pPr>
            <w:r>
              <w:rPr>
                <w:rFonts w:ascii="宋体" w:hAnsi="宋体" w:cs="宋体" w:hint="eastAsia"/>
                <w:szCs w:val="21"/>
              </w:rPr>
              <w:t>海南省交通规划勘察设计研究院307室</w:t>
            </w:r>
          </w:p>
        </w:tc>
      </w:tr>
      <w:tr w:rsidR="00D843B8">
        <w:trPr>
          <w:trHeight w:val="1074"/>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D843B8" w:rsidRDefault="005857E8">
            <w:pPr>
              <w:snapToGrid w:val="0"/>
              <w:spacing w:before="120" w:after="100"/>
              <w:jc w:val="center"/>
              <w:rPr>
                <w:rFonts w:ascii="宋体" w:hAnsi="宋体" w:cs="宋体"/>
                <w:szCs w:val="21"/>
              </w:rPr>
            </w:pPr>
            <w:r>
              <w:rPr>
                <w:rFonts w:ascii="宋体" w:hAnsi="宋体" w:cs="宋体" w:hint="eastAsia"/>
                <w:szCs w:val="21"/>
              </w:rPr>
              <w:t>17</w:t>
            </w:r>
          </w:p>
        </w:tc>
        <w:tc>
          <w:tcPr>
            <w:tcW w:w="2573" w:type="dxa"/>
            <w:tcBorders>
              <w:top w:val="single" w:sz="4" w:space="0" w:color="auto"/>
              <w:left w:val="single" w:sz="4" w:space="0" w:color="auto"/>
              <w:bottom w:val="single" w:sz="4" w:space="0" w:color="auto"/>
              <w:right w:val="single" w:sz="4" w:space="0" w:color="auto"/>
            </w:tcBorders>
            <w:vAlign w:val="center"/>
          </w:tcPr>
          <w:p w:rsidR="00D843B8" w:rsidRDefault="005857E8">
            <w:pPr>
              <w:snapToGrid w:val="0"/>
              <w:spacing w:before="120" w:after="100"/>
              <w:jc w:val="center"/>
              <w:rPr>
                <w:rFonts w:ascii="宋体" w:hAnsi="宋体" w:cs="宋体"/>
                <w:szCs w:val="21"/>
              </w:rPr>
            </w:pPr>
            <w:r>
              <w:rPr>
                <w:rFonts w:ascii="宋体" w:hAnsi="宋体" w:cs="宋体" w:hint="eastAsia"/>
                <w:szCs w:val="21"/>
              </w:rPr>
              <w:t>开标时间和地点</w:t>
            </w:r>
          </w:p>
        </w:tc>
        <w:tc>
          <w:tcPr>
            <w:tcW w:w="4924" w:type="dxa"/>
            <w:gridSpan w:val="2"/>
            <w:tcBorders>
              <w:top w:val="single" w:sz="4" w:space="0" w:color="auto"/>
              <w:left w:val="single" w:sz="4" w:space="0" w:color="auto"/>
              <w:bottom w:val="single" w:sz="4" w:space="0" w:color="auto"/>
              <w:right w:val="single" w:sz="4" w:space="0" w:color="auto"/>
            </w:tcBorders>
            <w:vAlign w:val="center"/>
          </w:tcPr>
          <w:p w:rsidR="00D843B8" w:rsidRDefault="005857E8">
            <w:pPr>
              <w:spacing w:line="340" w:lineRule="exact"/>
              <w:ind w:leftChars="50" w:left="105" w:firstLineChars="100" w:firstLine="210"/>
              <w:rPr>
                <w:rFonts w:ascii="宋体" w:hAnsi="宋体" w:cs="宋体"/>
                <w:szCs w:val="21"/>
              </w:rPr>
            </w:pPr>
            <w:r>
              <w:rPr>
                <w:rFonts w:ascii="宋体" w:hAnsi="宋体" w:cs="宋体" w:hint="eastAsia"/>
                <w:szCs w:val="21"/>
              </w:rPr>
              <w:t>开标时间：</w:t>
            </w:r>
            <w:r>
              <w:rPr>
                <w:rFonts w:ascii="宋体" w:hAnsi="宋体" w:cs="宋体" w:hint="eastAsia"/>
                <w:szCs w:val="21"/>
                <w:u w:val="single"/>
              </w:rPr>
              <w:t>同投标截止时间</w:t>
            </w:r>
          </w:p>
          <w:p w:rsidR="00D843B8" w:rsidRDefault="005857E8">
            <w:pPr>
              <w:spacing w:line="340" w:lineRule="exact"/>
              <w:ind w:leftChars="50" w:left="105" w:firstLineChars="100" w:firstLine="210"/>
              <w:rPr>
                <w:rFonts w:ascii="宋体" w:hAnsi="宋体" w:cs="宋体"/>
                <w:szCs w:val="21"/>
                <w:u w:val="single"/>
              </w:rPr>
            </w:pPr>
            <w:r>
              <w:rPr>
                <w:rFonts w:ascii="宋体" w:hAnsi="宋体" w:cs="宋体" w:hint="eastAsia"/>
                <w:szCs w:val="21"/>
              </w:rPr>
              <w:t>开标地点：</w:t>
            </w:r>
            <w:r>
              <w:rPr>
                <w:rFonts w:ascii="宋体" w:hAnsi="宋体" w:cs="宋体" w:hint="eastAsia"/>
                <w:szCs w:val="21"/>
                <w:u w:val="single"/>
              </w:rPr>
              <w:t>海南省交通规划勘察设计研究院三楼会议室</w:t>
            </w:r>
          </w:p>
        </w:tc>
      </w:tr>
      <w:tr w:rsidR="00D843B8">
        <w:trPr>
          <w:trHeight w:val="1074"/>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D843B8" w:rsidRDefault="005857E8">
            <w:pPr>
              <w:snapToGrid w:val="0"/>
              <w:spacing w:before="120" w:after="100"/>
              <w:jc w:val="center"/>
              <w:rPr>
                <w:rFonts w:ascii="宋体" w:hAnsi="宋体" w:cs="宋体"/>
                <w:szCs w:val="21"/>
              </w:rPr>
            </w:pPr>
            <w:r>
              <w:rPr>
                <w:rFonts w:ascii="宋体" w:hAnsi="宋体" w:cs="宋体" w:hint="eastAsia"/>
                <w:szCs w:val="21"/>
              </w:rPr>
              <w:t>18</w:t>
            </w:r>
          </w:p>
        </w:tc>
        <w:tc>
          <w:tcPr>
            <w:tcW w:w="2573" w:type="dxa"/>
            <w:tcBorders>
              <w:top w:val="single" w:sz="4" w:space="0" w:color="auto"/>
              <w:left w:val="single" w:sz="4" w:space="0" w:color="auto"/>
              <w:bottom w:val="single" w:sz="4" w:space="0" w:color="auto"/>
              <w:right w:val="single" w:sz="4" w:space="0" w:color="auto"/>
            </w:tcBorders>
            <w:vAlign w:val="center"/>
          </w:tcPr>
          <w:p w:rsidR="00D843B8" w:rsidRDefault="005857E8">
            <w:pPr>
              <w:snapToGrid w:val="0"/>
              <w:spacing w:before="120" w:after="100"/>
              <w:jc w:val="center"/>
              <w:rPr>
                <w:rFonts w:ascii="宋体" w:hAnsi="宋体" w:cs="宋体"/>
                <w:szCs w:val="21"/>
              </w:rPr>
            </w:pPr>
            <w:r>
              <w:rPr>
                <w:rFonts w:ascii="宋体" w:hAnsi="宋体" w:cs="宋体" w:hint="eastAsia"/>
                <w:szCs w:val="21"/>
              </w:rPr>
              <w:t>开标程序</w:t>
            </w:r>
          </w:p>
        </w:tc>
        <w:tc>
          <w:tcPr>
            <w:tcW w:w="4924" w:type="dxa"/>
            <w:gridSpan w:val="2"/>
            <w:tcBorders>
              <w:top w:val="single" w:sz="4" w:space="0" w:color="auto"/>
              <w:left w:val="single" w:sz="4" w:space="0" w:color="auto"/>
              <w:bottom w:val="single" w:sz="4" w:space="0" w:color="auto"/>
              <w:right w:val="single" w:sz="4" w:space="0" w:color="auto"/>
            </w:tcBorders>
          </w:tcPr>
          <w:p w:rsidR="00D843B8" w:rsidRDefault="005857E8">
            <w:pPr>
              <w:spacing w:line="340" w:lineRule="exact"/>
              <w:rPr>
                <w:rFonts w:ascii="宋体" w:hAnsi="宋体" w:cs="宋体"/>
                <w:szCs w:val="21"/>
              </w:rPr>
            </w:pPr>
            <w:r>
              <w:rPr>
                <w:rFonts w:ascii="宋体" w:hAnsi="宋体" w:cs="宋体" w:hint="eastAsia"/>
                <w:szCs w:val="21"/>
              </w:rPr>
              <w:t>（1）密封情况检查：监督人员以及投标人代表检查</w:t>
            </w:r>
          </w:p>
          <w:p w:rsidR="00D843B8" w:rsidRDefault="005857E8">
            <w:pPr>
              <w:snapToGrid w:val="0"/>
              <w:spacing w:before="120" w:after="100"/>
              <w:jc w:val="left"/>
              <w:rPr>
                <w:rFonts w:ascii="宋体" w:hAnsi="宋体" w:cs="宋体"/>
                <w:szCs w:val="21"/>
              </w:rPr>
            </w:pPr>
            <w:r>
              <w:rPr>
                <w:rFonts w:ascii="宋体" w:hAnsi="宋体" w:cs="宋体" w:hint="eastAsia"/>
                <w:szCs w:val="21"/>
              </w:rPr>
              <w:t>（2）开标顺序：随机开启。</w:t>
            </w:r>
          </w:p>
        </w:tc>
      </w:tr>
      <w:tr w:rsidR="00D843B8">
        <w:trPr>
          <w:trHeight w:val="1065"/>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D843B8" w:rsidRDefault="005857E8">
            <w:pPr>
              <w:snapToGrid w:val="0"/>
              <w:spacing w:line="320" w:lineRule="exact"/>
              <w:jc w:val="center"/>
              <w:rPr>
                <w:rFonts w:ascii="宋体" w:hAnsi="宋体" w:cs="宋体"/>
                <w:szCs w:val="21"/>
              </w:rPr>
            </w:pPr>
            <w:r>
              <w:rPr>
                <w:rFonts w:ascii="宋体" w:hAnsi="宋体" w:cs="宋体" w:hint="eastAsia"/>
                <w:szCs w:val="21"/>
              </w:rPr>
              <w:t>19</w:t>
            </w:r>
          </w:p>
        </w:tc>
        <w:tc>
          <w:tcPr>
            <w:tcW w:w="2573" w:type="dxa"/>
            <w:tcBorders>
              <w:top w:val="single" w:sz="4" w:space="0" w:color="auto"/>
              <w:left w:val="single" w:sz="4" w:space="0" w:color="auto"/>
              <w:bottom w:val="single" w:sz="4" w:space="0" w:color="auto"/>
              <w:right w:val="single" w:sz="4" w:space="0" w:color="auto"/>
            </w:tcBorders>
            <w:vAlign w:val="center"/>
          </w:tcPr>
          <w:p w:rsidR="00D843B8" w:rsidRDefault="005857E8">
            <w:pPr>
              <w:snapToGrid w:val="0"/>
              <w:spacing w:line="320" w:lineRule="exact"/>
              <w:jc w:val="center"/>
              <w:rPr>
                <w:rFonts w:ascii="宋体" w:hAnsi="宋体" w:cs="宋体"/>
                <w:szCs w:val="21"/>
              </w:rPr>
            </w:pPr>
            <w:r>
              <w:rPr>
                <w:rFonts w:ascii="宋体" w:hAnsi="宋体" w:cs="宋体" w:hint="eastAsia"/>
                <w:szCs w:val="21"/>
              </w:rPr>
              <w:t>评标委员会的组建</w:t>
            </w:r>
          </w:p>
        </w:tc>
        <w:tc>
          <w:tcPr>
            <w:tcW w:w="4924" w:type="dxa"/>
            <w:gridSpan w:val="2"/>
            <w:tcBorders>
              <w:top w:val="single" w:sz="4" w:space="0" w:color="auto"/>
              <w:left w:val="single" w:sz="4" w:space="0" w:color="auto"/>
              <w:bottom w:val="single" w:sz="4" w:space="0" w:color="auto"/>
              <w:right w:val="single" w:sz="4" w:space="0" w:color="auto"/>
            </w:tcBorders>
            <w:vAlign w:val="center"/>
          </w:tcPr>
          <w:p w:rsidR="00D843B8" w:rsidRDefault="005857E8">
            <w:pPr>
              <w:spacing w:line="340" w:lineRule="exact"/>
              <w:rPr>
                <w:rFonts w:ascii="宋体" w:hAnsi="宋体" w:cs="宋体"/>
                <w:szCs w:val="21"/>
              </w:rPr>
            </w:pPr>
            <w:r>
              <w:rPr>
                <w:rFonts w:ascii="宋体" w:hAnsi="宋体" w:cs="宋体" w:hint="eastAsia"/>
                <w:szCs w:val="21"/>
              </w:rPr>
              <w:t>评标委员会构成：3人。</w:t>
            </w:r>
          </w:p>
        </w:tc>
      </w:tr>
      <w:tr w:rsidR="00D843B8">
        <w:trPr>
          <w:trHeight w:val="443"/>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D843B8" w:rsidRDefault="005857E8">
            <w:pPr>
              <w:snapToGrid w:val="0"/>
              <w:spacing w:line="320" w:lineRule="exact"/>
              <w:jc w:val="center"/>
              <w:rPr>
                <w:rFonts w:ascii="宋体" w:hAnsi="宋体" w:cs="宋体"/>
                <w:szCs w:val="21"/>
              </w:rPr>
            </w:pPr>
            <w:r>
              <w:rPr>
                <w:rFonts w:ascii="宋体" w:hAnsi="宋体" w:cs="宋体" w:hint="eastAsia"/>
                <w:szCs w:val="21"/>
              </w:rPr>
              <w:t>20</w:t>
            </w:r>
          </w:p>
        </w:tc>
        <w:tc>
          <w:tcPr>
            <w:tcW w:w="2573" w:type="dxa"/>
            <w:tcBorders>
              <w:top w:val="single" w:sz="4" w:space="0" w:color="auto"/>
              <w:left w:val="single" w:sz="4" w:space="0" w:color="auto"/>
              <w:bottom w:val="single" w:sz="4" w:space="0" w:color="auto"/>
              <w:right w:val="single" w:sz="4" w:space="0" w:color="auto"/>
            </w:tcBorders>
            <w:vAlign w:val="center"/>
          </w:tcPr>
          <w:p w:rsidR="00D843B8" w:rsidRDefault="005857E8">
            <w:pPr>
              <w:snapToGrid w:val="0"/>
              <w:spacing w:line="320" w:lineRule="exact"/>
              <w:jc w:val="center"/>
              <w:rPr>
                <w:rFonts w:ascii="宋体" w:hAnsi="宋体" w:cs="宋体"/>
                <w:szCs w:val="21"/>
              </w:rPr>
            </w:pPr>
            <w:r>
              <w:rPr>
                <w:rFonts w:ascii="宋体" w:hAnsi="宋体" w:cs="宋体" w:hint="eastAsia"/>
                <w:szCs w:val="21"/>
              </w:rPr>
              <w:t>评标办法</w:t>
            </w:r>
          </w:p>
        </w:tc>
        <w:tc>
          <w:tcPr>
            <w:tcW w:w="4924" w:type="dxa"/>
            <w:gridSpan w:val="2"/>
            <w:tcBorders>
              <w:top w:val="single" w:sz="4" w:space="0" w:color="auto"/>
              <w:left w:val="single" w:sz="4" w:space="0" w:color="auto"/>
              <w:bottom w:val="single" w:sz="4" w:space="0" w:color="auto"/>
              <w:right w:val="single" w:sz="4" w:space="0" w:color="auto"/>
            </w:tcBorders>
            <w:vAlign w:val="center"/>
          </w:tcPr>
          <w:p w:rsidR="00D843B8" w:rsidRDefault="00D843B8">
            <w:pPr>
              <w:spacing w:line="340" w:lineRule="exact"/>
              <w:rPr>
                <w:rFonts w:ascii="宋体" w:hAnsi="宋体" w:cs="宋体"/>
                <w:szCs w:val="21"/>
              </w:rPr>
            </w:pPr>
          </w:p>
          <w:p w:rsidR="00D843B8" w:rsidRDefault="005857E8">
            <w:pPr>
              <w:spacing w:line="340" w:lineRule="exact"/>
              <w:rPr>
                <w:rFonts w:ascii="宋体" w:hAnsi="宋体" w:cs="宋体"/>
                <w:szCs w:val="21"/>
              </w:rPr>
            </w:pPr>
            <w:r>
              <w:rPr>
                <w:rFonts w:ascii="宋体" w:hAnsi="宋体" w:cs="宋体" w:hint="eastAsia"/>
                <w:szCs w:val="21"/>
              </w:rPr>
              <w:t>本次招标采用：经评审的最低投标价法</w:t>
            </w:r>
          </w:p>
          <w:p w:rsidR="00D843B8" w:rsidRDefault="00D843B8">
            <w:pPr>
              <w:spacing w:line="340" w:lineRule="exact"/>
              <w:rPr>
                <w:rFonts w:ascii="宋体" w:hAnsi="宋体" w:cs="宋体"/>
                <w:szCs w:val="21"/>
              </w:rPr>
            </w:pPr>
          </w:p>
        </w:tc>
      </w:tr>
      <w:tr w:rsidR="00D843B8">
        <w:trPr>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D843B8" w:rsidRDefault="005857E8">
            <w:pPr>
              <w:snapToGrid w:val="0"/>
              <w:spacing w:line="320" w:lineRule="exact"/>
              <w:jc w:val="center"/>
              <w:rPr>
                <w:rFonts w:ascii="宋体" w:hAnsi="宋体" w:cs="宋体"/>
                <w:szCs w:val="21"/>
              </w:rPr>
            </w:pPr>
            <w:r>
              <w:rPr>
                <w:rFonts w:ascii="宋体" w:hAnsi="宋体" w:cs="宋体" w:hint="eastAsia"/>
                <w:szCs w:val="21"/>
              </w:rPr>
              <w:t>21</w:t>
            </w:r>
          </w:p>
        </w:tc>
        <w:tc>
          <w:tcPr>
            <w:tcW w:w="2573" w:type="dxa"/>
            <w:tcBorders>
              <w:top w:val="single" w:sz="4" w:space="0" w:color="auto"/>
              <w:left w:val="single" w:sz="4" w:space="0" w:color="auto"/>
              <w:bottom w:val="single" w:sz="4" w:space="0" w:color="auto"/>
              <w:right w:val="single" w:sz="4" w:space="0" w:color="auto"/>
            </w:tcBorders>
            <w:vAlign w:val="center"/>
          </w:tcPr>
          <w:p w:rsidR="00D843B8" w:rsidRDefault="005857E8">
            <w:pPr>
              <w:snapToGrid w:val="0"/>
              <w:spacing w:line="320" w:lineRule="exact"/>
              <w:jc w:val="center"/>
              <w:rPr>
                <w:rFonts w:ascii="宋体" w:hAnsi="宋体" w:cs="宋体"/>
                <w:szCs w:val="21"/>
              </w:rPr>
            </w:pPr>
            <w:r>
              <w:rPr>
                <w:rFonts w:ascii="宋体" w:hAnsi="宋体" w:cs="宋体" w:hint="eastAsia"/>
                <w:szCs w:val="21"/>
              </w:rPr>
              <w:t>是否授权评标委员会确定中标人</w:t>
            </w:r>
          </w:p>
        </w:tc>
        <w:tc>
          <w:tcPr>
            <w:tcW w:w="4924" w:type="dxa"/>
            <w:gridSpan w:val="2"/>
            <w:tcBorders>
              <w:top w:val="single" w:sz="4" w:space="0" w:color="auto"/>
              <w:left w:val="single" w:sz="4" w:space="0" w:color="auto"/>
              <w:bottom w:val="single" w:sz="4" w:space="0" w:color="auto"/>
              <w:right w:val="single" w:sz="4" w:space="0" w:color="auto"/>
            </w:tcBorders>
          </w:tcPr>
          <w:p w:rsidR="00D843B8" w:rsidRDefault="005857E8">
            <w:pPr>
              <w:spacing w:line="340" w:lineRule="exact"/>
              <w:ind w:leftChars="50" w:left="105"/>
              <w:rPr>
                <w:rFonts w:ascii="宋体" w:hAnsi="宋体" w:cs="宋体"/>
                <w:szCs w:val="21"/>
              </w:rPr>
            </w:pPr>
            <w:r>
              <w:rPr>
                <w:rFonts w:ascii="宋体" w:hAnsi="宋体" w:cs="宋体" w:hint="eastAsia"/>
                <w:szCs w:val="21"/>
              </w:rPr>
              <w:sym w:font="Wingdings 2" w:char="F052"/>
            </w:r>
            <w:r>
              <w:rPr>
                <w:rFonts w:ascii="宋体" w:hAnsi="宋体" w:cs="宋体" w:hint="eastAsia"/>
                <w:szCs w:val="21"/>
              </w:rPr>
              <w:t>是</w:t>
            </w:r>
          </w:p>
          <w:p w:rsidR="00D843B8" w:rsidRDefault="005857E8">
            <w:pPr>
              <w:spacing w:line="340" w:lineRule="exact"/>
              <w:ind w:leftChars="50" w:left="105"/>
              <w:rPr>
                <w:rFonts w:ascii="宋体" w:hAnsi="宋体" w:cs="宋体"/>
                <w:szCs w:val="21"/>
              </w:rPr>
            </w:pPr>
            <w:r>
              <w:rPr>
                <w:rFonts w:ascii="宋体" w:hAnsi="宋体" w:cs="宋体" w:hint="eastAsia"/>
                <w:szCs w:val="21"/>
              </w:rPr>
              <w:t>□否</w:t>
            </w:r>
          </w:p>
        </w:tc>
      </w:tr>
      <w:tr w:rsidR="00D843B8">
        <w:trPr>
          <w:trHeight w:val="700"/>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D843B8" w:rsidRDefault="005857E8">
            <w:pPr>
              <w:snapToGrid w:val="0"/>
              <w:spacing w:line="320" w:lineRule="exact"/>
              <w:jc w:val="center"/>
              <w:rPr>
                <w:rFonts w:ascii="宋体" w:hAnsi="宋体" w:cs="宋体"/>
                <w:szCs w:val="21"/>
              </w:rPr>
            </w:pPr>
            <w:r>
              <w:rPr>
                <w:rFonts w:ascii="宋体" w:hAnsi="宋体" w:cs="宋体" w:hint="eastAsia"/>
                <w:szCs w:val="21"/>
              </w:rPr>
              <w:lastRenderedPageBreak/>
              <w:t>22</w:t>
            </w:r>
          </w:p>
        </w:tc>
        <w:tc>
          <w:tcPr>
            <w:tcW w:w="2573" w:type="dxa"/>
            <w:tcBorders>
              <w:top w:val="single" w:sz="4" w:space="0" w:color="auto"/>
              <w:left w:val="single" w:sz="4" w:space="0" w:color="auto"/>
              <w:bottom w:val="single" w:sz="4" w:space="0" w:color="auto"/>
              <w:right w:val="single" w:sz="4" w:space="0" w:color="auto"/>
            </w:tcBorders>
            <w:vAlign w:val="center"/>
          </w:tcPr>
          <w:p w:rsidR="00D843B8" w:rsidRDefault="005857E8">
            <w:pPr>
              <w:snapToGrid w:val="0"/>
              <w:spacing w:line="320" w:lineRule="exact"/>
              <w:jc w:val="center"/>
              <w:rPr>
                <w:rFonts w:ascii="宋体" w:hAnsi="宋体" w:cs="宋体"/>
                <w:szCs w:val="21"/>
              </w:rPr>
            </w:pPr>
            <w:r>
              <w:rPr>
                <w:rFonts w:ascii="宋体" w:hAnsi="宋体" w:cs="宋体" w:hint="eastAsia"/>
                <w:szCs w:val="21"/>
              </w:rPr>
              <w:t>监督部门</w:t>
            </w:r>
          </w:p>
        </w:tc>
        <w:tc>
          <w:tcPr>
            <w:tcW w:w="4924" w:type="dxa"/>
            <w:gridSpan w:val="2"/>
            <w:tcBorders>
              <w:top w:val="single" w:sz="4" w:space="0" w:color="auto"/>
              <w:left w:val="single" w:sz="4" w:space="0" w:color="auto"/>
              <w:bottom w:val="single" w:sz="4" w:space="0" w:color="auto"/>
              <w:right w:val="single" w:sz="4" w:space="0" w:color="auto"/>
            </w:tcBorders>
            <w:vAlign w:val="center"/>
          </w:tcPr>
          <w:p w:rsidR="00D843B8" w:rsidRDefault="005857E8">
            <w:pPr>
              <w:snapToGrid w:val="0"/>
              <w:spacing w:line="320" w:lineRule="exact"/>
              <w:ind w:leftChars="16" w:left="1084" w:hangingChars="500" w:hanging="1050"/>
              <w:rPr>
                <w:rFonts w:ascii="宋体" w:hAnsi="宋体" w:cs="宋体"/>
                <w:szCs w:val="21"/>
                <w:u w:val="single"/>
              </w:rPr>
            </w:pPr>
            <w:r>
              <w:rPr>
                <w:rFonts w:ascii="宋体" w:hAnsi="宋体" w:cs="宋体" w:hint="eastAsia"/>
                <w:szCs w:val="21"/>
              </w:rPr>
              <w:t>监督部门：</w:t>
            </w:r>
            <w:r>
              <w:rPr>
                <w:rFonts w:ascii="宋体" w:hAnsi="宋体" w:cs="宋体" w:hint="eastAsia"/>
                <w:szCs w:val="21"/>
                <w:u w:val="single"/>
              </w:rPr>
              <w:t>海南省交通规划勘察设计研究院纪律检查委员会</w:t>
            </w:r>
          </w:p>
        </w:tc>
      </w:tr>
      <w:tr w:rsidR="00D843B8">
        <w:trPr>
          <w:jc w:val="center"/>
        </w:trPr>
        <w:tc>
          <w:tcPr>
            <w:tcW w:w="9199" w:type="dxa"/>
            <w:gridSpan w:val="5"/>
            <w:tcBorders>
              <w:top w:val="single" w:sz="4" w:space="0" w:color="auto"/>
              <w:left w:val="single" w:sz="4" w:space="0" w:color="auto"/>
              <w:bottom w:val="single" w:sz="4" w:space="0" w:color="auto"/>
              <w:right w:val="single" w:sz="4" w:space="0" w:color="auto"/>
            </w:tcBorders>
          </w:tcPr>
          <w:p w:rsidR="00D843B8" w:rsidRDefault="005857E8">
            <w:pPr>
              <w:snapToGrid w:val="0"/>
              <w:spacing w:before="120" w:after="100" w:line="288" w:lineRule="auto"/>
              <w:jc w:val="left"/>
              <w:rPr>
                <w:rFonts w:ascii="宋体" w:hAnsi="宋体" w:cs="宋体"/>
                <w:szCs w:val="21"/>
              </w:rPr>
            </w:pPr>
            <w:r>
              <w:rPr>
                <w:rFonts w:ascii="宋体" w:hAnsi="宋体" w:cs="宋体" w:hint="eastAsia"/>
                <w:szCs w:val="21"/>
              </w:rPr>
              <w:t>需要补充的其他内容</w:t>
            </w:r>
          </w:p>
        </w:tc>
      </w:tr>
      <w:tr w:rsidR="00D843B8">
        <w:trPr>
          <w:trHeight w:val="799"/>
          <w:jc w:val="center"/>
        </w:trPr>
        <w:tc>
          <w:tcPr>
            <w:tcW w:w="844" w:type="dxa"/>
            <w:tcBorders>
              <w:top w:val="single" w:sz="4" w:space="0" w:color="auto"/>
              <w:left w:val="single" w:sz="4" w:space="0" w:color="auto"/>
              <w:bottom w:val="single" w:sz="4" w:space="0" w:color="auto"/>
              <w:right w:val="single" w:sz="4" w:space="0" w:color="auto"/>
            </w:tcBorders>
            <w:vAlign w:val="center"/>
          </w:tcPr>
          <w:p w:rsidR="00D843B8" w:rsidRDefault="005857E8">
            <w:pPr>
              <w:jc w:val="center"/>
              <w:rPr>
                <w:rFonts w:ascii="宋体" w:hAnsi="宋体" w:cs="宋体"/>
                <w:szCs w:val="21"/>
              </w:rPr>
            </w:pPr>
            <w:r>
              <w:rPr>
                <w:rFonts w:ascii="宋体" w:hAnsi="宋体" w:cs="宋体" w:hint="eastAsia"/>
                <w:szCs w:val="21"/>
              </w:rPr>
              <w:t>1</w:t>
            </w:r>
          </w:p>
        </w:tc>
        <w:tc>
          <w:tcPr>
            <w:tcW w:w="8355" w:type="dxa"/>
            <w:gridSpan w:val="4"/>
            <w:tcBorders>
              <w:top w:val="single" w:sz="4" w:space="0" w:color="auto"/>
              <w:left w:val="single" w:sz="4" w:space="0" w:color="auto"/>
              <w:bottom w:val="single" w:sz="4" w:space="0" w:color="auto"/>
              <w:right w:val="single" w:sz="4" w:space="0" w:color="auto"/>
            </w:tcBorders>
            <w:vAlign w:val="center"/>
          </w:tcPr>
          <w:p w:rsidR="00D843B8" w:rsidRDefault="005857E8">
            <w:pPr>
              <w:snapToGrid w:val="0"/>
              <w:spacing w:before="120" w:after="100" w:line="288" w:lineRule="auto"/>
              <w:ind w:firstLine="34"/>
              <w:jc w:val="left"/>
              <w:rPr>
                <w:rFonts w:ascii="宋体" w:hAnsi="宋体" w:cs="宋体"/>
                <w:szCs w:val="21"/>
              </w:rPr>
            </w:pPr>
            <w:r>
              <w:rPr>
                <w:rFonts w:ascii="宋体" w:hAnsi="宋体" w:cs="宋体" w:hint="eastAsia"/>
                <w:b/>
              </w:rPr>
              <w:t>采用经评审的最低投标价法。为了有效控制投标价，招标人设立最高投标限价，投标报价高于最高限价按废标处理，或任何子项投标单价高于控制单价的按废标处理。</w:t>
            </w:r>
          </w:p>
        </w:tc>
      </w:tr>
      <w:tr w:rsidR="00D843B8">
        <w:trPr>
          <w:trHeight w:val="819"/>
          <w:jc w:val="center"/>
        </w:trPr>
        <w:tc>
          <w:tcPr>
            <w:tcW w:w="844" w:type="dxa"/>
            <w:tcBorders>
              <w:top w:val="single" w:sz="4" w:space="0" w:color="auto"/>
              <w:left w:val="single" w:sz="4" w:space="0" w:color="auto"/>
              <w:bottom w:val="single" w:sz="4" w:space="0" w:color="auto"/>
              <w:right w:val="single" w:sz="4" w:space="0" w:color="auto"/>
            </w:tcBorders>
            <w:vAlign w:val="center"/>
          </w:tcPr>
          <w:p w:rsidR="00D843B8" w:rsidRDefault="005857E8">
            <w:pPr>
              <w:jc w:val="center"/>
              <w:rPr>
                <w:rFonts w:ascii="宋体" w:hAnsi="宋体" w:cs="宋体"/>
                <w:szCs w:val="21"/>
              </w:rPr>
            </w:pPr>
            <w:r>
              <w:rPr>
                <w:rFonts w:ascii="宋体" w:hAnsi="宋体" w:cs="宋体" w:hint="eastAsia"/>
                <w:szCs w:val="21"/>
              </w:rPr>
              <w:t>2</w:t>
            </w:r>
          </w:p>
        </w:tc>
        <w:tc>
          <w:tcPr>
            <w:tcW w:w="8355" w:type="dxa"/>
            <w:gridSpan w:val="4"/>
            <w:tcBorders>
              <w:top w:val="single" w:sz="4" w:space="0" w:color="auto"/>
              <w:left w:val="single" w:sz="4" w:space="0" w:color="auto"/>
              <w:bottom w:val="single" w:sz="4" w:space="0" w:color="auto"/>
              <w:right w:val="single" w:sz="4" w:space="0" w:color="auto"/>
            </w:tcBorders>
            <w:vAlign w:val="center"/>
          </w:tcPr>
          <w:p w:rsidR="00D843B8" w:rsidRDefault="005857E8">
            <w:pPr>
              <w:rPr>
                <w:rFonts w:ascii="宋体" w:hAnsi="宋体" w:cs="宋体"/>
                <w:b/>
              </w:rPr>
            </w:pPr>
            <w:r>
              <w:rPr>
                <w:rFonts w:ascii="宋体" w:hAnsi="宋体" w:cs="宋体" w:hint="eastAsia"/>
                <w:b/>
                <w:szCs w:val="21"/>
              </w:rPr>
              <w:t>投标人提供的材料必须是真实的，若投标人提供虚假材料，若给招标人造成损失的，应给予赔偿并承担相应的法律责任，若其为中标单位，将取消其中标资格。</w:t>
            </w:r>
          </w:p>
        </w:tc>
      </w:tr>
      <w:tr w:rsidR="00D843B8">
        <w:trPr>
          <w:trHeight w:val="819"/>
          <w:jc w:val="center"/>
        </w:trPr>
        <w:tc>
          <w:tcPr>
            <w:tcW w:w="844" w:type="dxa"/>
            <w:tcBorders>
              <w:top w:val="single" w:sz="4" w:space="0" w:color="auto"/>
              <w:left w:val="single" w:sz="4" w:space="0" w:color="auto"/>
              <w:bottom w:val="single" w:sz="4" w:space="0" w:color="auto"/>
              <w:right w:val="single" w:sz="4" w:space="0" w:color="auto"/>
            </w:tcBorders>
            <w:vAlign w:val="center"/>
          </w:tcPr>
          <w:p w:rsidR="00D843B8" w:rsidRDefault="005857E8">
            <w:pPr>
              <w:jc w:val="center"/>
              <w:rPr>
                <w:rFonts w:ascii="宋体" w:hAnsi="宋体" w:cs="宋体"/>
                <w:szCs w:val="21"/>
              </w:rPr>
            </w:pPr>
            <w:r>
              <w:rPr>
                <w:rFonts w:ascii="宋体" w:hAnsi="宋体" w:cs="宋体" w:hint="eastAsia"/>
                <w:szCs w:val="21"/>
              </w:rPr>
              <w:t>3</w:t>
            </w:r>
          </w:p>
        </w:tc>
        <w:tc>
          <w:tcPr>
            <w:tcW w:w="8355" w:type="dxa"/>
            <w:gridSpan w:val="4"/>
            <w:tcBorders>
              <w:top w:val="single" w:sz="4" w:space="0" w:color="auto"/>
              <w:left w:val="single" w:sz="4" w:space="0" w:color="auto"/>
              <w:bottom w:val="single" w:sz="4" w:space="0" w:color="auto"/>
              <w:right w:val="single" w:sz="4" w:space="0" w:color="auto"/>
            </w:tcBorders>
            <w:vAlign w:val="center"/>
          </w:tcPr>
          <w:p w:rsidR="00D843B8" w:rsidRDefault="005857E8">
            <w:pPr>
              <w:rPr>
                <w:rFonts w:ascii="宋体" w:hAnsi="宋体" w:cs="宋体"/>
                <w:b/>
                <w:szCs w:val="21"/>
              </w:rPr>
            </w:pPr>
            <w:r>
              <w:rPr>
                <w:rFonts w:ascii="宋体" w:hAnsi="宋体" w:cs="宋体" w:hint="eastAsia"/>
                <w:b/>
                <w:szCs w:val="21"/>
              </w:rPr>
              <w:t>投标文件必须用A4纸装订成册，逐页盖单位公章并标注页码，不得采用活页夹。正本采用彩色打印，副本可以是正本的复印件</w:t>
            </w:r>
          </w:p>
        </w:tc>
      </w:tr>
      <w:tr w:rsidR="00D843B8">
        <w:trPr>
          <w:trHeight w:val="819"/>
          <w:jc w:val="center"/>
        </w:trPr>
        <w:tc>
          <w:tcPr>
            <w:tcW w:w="844" w:type="dxa"/>
            <w:tcBorders>
              <w:top w:val="single" w:sz="4" w:space="0" w:color="auto"/>
              <w:left w:val="single" w:sz="4" w:space="0" w:color="auto"/>
              <w:bottom w:val="single" w:sz="4" w:space="0" w:color="auto"/>
              <w:right w:val="single" w:sz="4" w:space="0" w:color="auto"/>
            </w:tcBorders>
            <w:vAlign w:val="center"/>
          </w:tcPr>
          <w:p w:rsidR="00D843B8" w:rsidRDefault="005857E8">
            <w:pPr>
              <w:jc w:val="center"/>
              <w:rPr>
                <w:rFonts w:ascii="宋体" w:hAnsi="宋体" w:cs="宋体"/>
                <w:szCs w:val="21"/>
              </w:rPr>
            </w:pPr>
            <w:r>
              <w:rPr>
                <w:rFonts w:ascii="宋体" w:hAnsi="宋体" w:cs="宋体" w:hint="eastAsia"/>
                <w:szCs w:val="21"/>
              </w:rPr>
              <w:t>4</w:t>
            </w:r>
          </w:p>
        </w:tc>
        <w:tc>
          <w:tcPr>
            <w:tcW w:w="8355" w:type="dxa"/>
            <w:gridSpan w:val="4"/>
            <w:tcBorders>
              <w:top w:val="single" w:sz="4" w:space="0" w:color="auto"/>
              <w:left w:val="single" w:sz="4" w:space="0" w:color="auto"/>
              <w:bottom w:val="single" w:sz="4" w:space="0" w:color="auto"/>
              <w:right w:val="single" w:sz="4" w:space="0" w:color="auto"/>
            </w:tcBorders>
            <w:vAlign w:val="center"/>
          </w:tcPr>
          <w:p w:rsidR="00D843B8" w:rsidRDefault="005857E8">
            <w:pPr>
              <w:rPr>
                <w:rFonts w:ascii="宋体" w:hAnsi="宋体" w:cs="宋体"/>
                <w:b/>
                <w:szCs w:val="21"/>
              </w:rPr>
            </w:pPr>
            <w:r>
              <w:rPr>
                <w:rFonts w:ascii="宋体" w:hAnsi="宋体" w:cs="宋体" w:hint="eastAsia"/>
                <w:b/>
                <w:szCs w:val="21"/>
              </w:rPr>
              <w:t>施工图地质</w:t>
            </w:r>
            <w:r w:rsidR="00732D2C">
              <w:rPr>
                <w:rFonts w:ascii="宋体" w:hAnsi="宋体" w:cs="宋体" w:hint="eastAsia"/>
                <w:b/>
                <w:szCs w:val="21"/>
              </w:rPr>
              <w:t>勘察劳务协作</w:t>
            </w:r>
            <w:r>
              <w:rPr>
                <w:rFonts w:ascii="宋体" w:hAnsi="宋体" w:cs="宋体" w:hint="eastAsia"/>
                <w:b/>
                <w:szCs w:val="21"/>
              </w:rPr>
              <w:t>费由中标单位先自行垫付。承包费的支付，按照项目勘察设计合同收款进度支付给中标单位。</w:t>
            </w:r>
          </w:p>
        </w:tc>
      </w:tr>
      <w:tr w:rsidR="00D843B8">
        <w:trPr>
          <w:trHeight w:val="819"/>
          <w:jc w:val="center"/>
        </w:trPr>
        <w:tc>
          <w:tcPr>
            <w:tcW w:w="844" w:type="dxa"/>
            <w:tcBorders>
              <w:top w:val="single" w:sz="4" w:space="0" w:color="auto"/>
              <w:left w:val="single" w:sz="4" w:space="0" w:color="auto"/>
              <w:bottom w:val="single" w:sz="4" w:space="0" w:color="auto"/>
              <w:right w:val="single" w:sz="4" w:space="0" w:color="auto"/>
            </w:tcBorders>
            <w:vAlign w:val="center"/>
          </w:tcPr>
          <w:p w:rsidR="00D843B8" w:rsidRDefault="005857E8">
            <w:pPr>
              <w:jc w:val="center"/>
              <w:rPr>
                <w:rFonts w:ascii="宋体" w:hAnsi="宋体" w:cs="宋体"/>
                <w:szCs w:val="21"/>
              </w:rPr>
            </w:pPr>
            <w:r>
              <w:rPr>
                <w:rFonts w:ascii="宋体" w:hAnsi="宋体" w:cs="宋体" w:hint="eastAsia"/>
                <w:szCs w:val="21"/>
              </w:rPr>
              <w:t>5</w:t>
            </w:r>
          </w:p>
        </w:tc>
        <w:tc>
          <w:tcPr>
            <w:tcW w:w="8355" w:type="dxa"/>
            <w:gridSpan w:val="4"/>
            <w:tcBorders>
              <w:top w:val="single" w:sz="4" w:space="0" w:color="auto"/>
              <w:left w:val="single" w:sz="4" w:space="0" w:color="auto"/>
              <w:bottom w:val="single" w:sz="4" w:space="0" w:color="auto"/>
              <w:right w:val="single" w:sz="4" w:space="0" w:color="auto"/>
            </w:tcBorders>
            <w:vAlign w:val="center"/>
          </w:tcPr>
          <w:p w:rsidR="00D843B8" w:rsidRDefault="005857E8">
            <w:pPr>
              <w:rPr>
                <w:rFonts w:ascii="宋体" w:hAnsi="宋体" w:cs="宋体"/>
                <w:b/>
                <w:szCs w:val="21"/>
              </w:rPr>
            </w:pPr>
            <w:r>
              <w:rPr>
                <w:rFonts w:hint="eastAsia"/>
                <w:b/>
                <w:szCs w:val="21"/>
              </w:rPr>
              <w:t>我院负责地质勘察监理，若发现弄虚作假或未按合同执行的，根据实际情况扣减承包费。</w:t>
            </w:r>
          </w:p>
        </w:tc>
      </w:tr>
    </w:tbl>
    <w:p w:rsidR="00D843B8" w:rsidRDefault="005857E8">
      <w:pPr>
        <w:ind w:left="5460" w:hangingChars="1950" w:hanging="5460"/>
        <w:rPr>
          <w:rFonts w:ascii="宋体" w:hAnsi="宋体" w:cs="宋体"/>
          <w:sz w:val="28"/>
          <w:szCs w:val="28"/>
        </w:rPr>
      </w:pPr>
      <w:r>
        <w:rPr>
          <w:rFonts w:ascii="宋体" w:hAnsi="宋体" w:cs="宋体" w:hint="eastAsia"/>
          <w:sz w:val="28"/>
          <w:szCs w:val="28"/>
        </w:rPr>
        <w:br w:type="page"/>
      </w:r>
    </w:p>
    <w:p w:rsidR="00D843B8" w:rsidRDefault="005857E8">
      <w:pPr>
        <w:ind w:left="5481" w:hangingChars="1950" w:hanging="5481"/>
        <w:jc w:val="center"/>
        <w:rPr>
          <w:rFonts w:ascii="宋体" w:hAnsi="宋体" w:cs="宋体"/>
          <w:b/>
          <w:bCs/>
          <w:sz w:val="30"/>
          <w:szCs w:val="30"/>
        </w:rPr>
      </w:pPr>
      <w:r>
        <w:rPr>
          <w:rFonts w:ascii="宋体" w:hAnsi="宋体" w:cs="宋体" w:hint="eastAsia"/>
          <w:b/>
          <w:bCs/>
          <w:sz w:val="28"/>
          <w:szCs w:val="28"/>
        </w:rPr>
        <w:lastRenderedPageBreak/>
        <w:t xml:space="preserve">附录1  </w:t>
      </w:r>
      <w:r>
        <w:rPr>
          <w:rFonts w:ascii="宋体" w:hAnsi="宋体" w:cs="宋体" w:hint="eastAsia"/>
          <w:b/>
          <w:bCs/>
          <w:sz w:val="30"/>
          <w:szCs w:val="30"/>
        </w:rPr>
        <w:t>澄迈县游船停靠点项目</w:t>
      </w:r>
    </w:p>
    <w:p w:rsidR="00D843B8" w:rsidRDefault="00732D2C">
      <w:pPr>
        <w:ind w:left="5873" w:hangingChars="1950" w:hanging="5873"/>
        <w:jc w:val="center"/>
        <w:rPr>
          <w:rFonts w:ascii="宋体" w:hAnsi="宋体" w:cs="宋体"/>
          <w:b/>
          <w:bCs/>
          <w:sz w:val="30"/>
          <w:szCs w:val="30"/>
        </w:rPr>
      </w:pPr>
      <w:r>
        <w:rPr>
          <w:rFonts w:ascii="宋体" w:hAnsi="宋体" w:cs="宋体" w:hint="eastAsia"/>
          <w:b/>
          <w:bCs/>
          <w:sz w:val="30"/>
          <w:szCs w:val="30"/>
        </w:rPr>
        <w:t>勘察劳务协作</w:t>
      </w:r>
      <w:r w:rsidR="005857E8">
        <w:rPr>
          <w:rFonts w:ascii="宋体" w:hAnsi="宋体" w:cs="宋体" w:hint="eastAsia"/>
          <w:b/>
          <w:bCs/>
          <w:sz w:val="30"/>
          <w:szCs w:val="30"/>
        </w:rPr>
        <w:t>要求</w:t>
      </w:r>
    </w:p>
    <w:p w:rsidR="00D843B8" w:rsidRDefault="005857E8">
      <w:pPr>
        <w:pStyle w:val="20"/>
        <w:spacing w:beforeLines="50" w:before="156" w:afterLines="50" w:after="156"/>
        <w:rPr>
          <w:rFonts w:ascii="宋体" w:eastAsia="宋体" w:hAnsi="宋体" w:cs="宋体"/>
          <w:sz w:val="24"/>
          <w:szCs w:val="24"/>
        </w:rPr>
      </w:pPr>
      <w:bookmarkStart w:id="5" w:name="_Toc25787"/>
      <w:bookmarkStart w:id="6" w:name="_Toc10328"/>
      <w:bookmarkStart w:id="7" w:name="_Toc465521944"/>
      <w:r>
        <w:rPr>
          <w:rFonts w:ascii="宋体" w:eastAsia="宋体" w:hAnsi="宋体" w:cs="宋体" w:hint="eastAsia"/>
          <w:sz w:val="24"/>
          <w:szCs w:val="24"/>
        </w:rPr>
        <w:t>1 合作模式</w:t>
      </w:r>
      <w:bookmarkEnd w:id="5"/>
      <w:bookmarkEnd w:id="6"/>
    </w:p>
    <w:p w:rsidR="00D843B8" w:rsidRDefault="005857E8">
      <w:pPr>
        <w:pStyle w:val="Default"/>
        <w:spacing w:line="360" w:lineRule="auto"/>
        <w:ind w:firstLineChars="200" w:firstLine="480"/>
        <w:jc w:val="both"/>
        <w:rPr>
          <w:rFonts w:hAnsi="宋体"/>
          <w:color w:val="auto"/>
        </w:rPr>
      </w:pPr>
      <w:r>
        <w:rPr>
          <w:rFonts w:hAnsi="宋体" w:hint="eastAsia"/>
          <w:color w:val="auto"/>
        </w:rPr>
        <w:t>本项目采用勘察外业整体打包的合作模式，由乙方自行准备现场所有生产设备及耗材费用，但考虑到项目工期紧、水上施工安全隐患大，为保证现场施工安全、质量及进度，要求中标单位纳入我方统一管理，要求中标单位安排不少于一名专业地质工程师和我方进行勘察安全、质量及进度对接。中标单位不得进行分包或转包，一经核实，发包人有权直接终止合同，造成的损失由中标人自行承担。</w:t>
      </w:r>
    </w:p>
    <w:p w:rsidR="00D843B8" w:rsidRDefault="005857E8">
      <w:pPr>
        <w:pStyle w:val="20"/>
        <w:spacing w:beforeLines="50" w:before="156" w:afterLines="50" w:after="156"/>
        <w:rPr>
          <w:rFonts w:ascii="宋体" w:eastAsia="宋体" w:hAnsi="宋体" w:cs="宋体"/>
          <w:sz w:val="24"/>
          <w:szCs w:val="24"/>
        </w:rPr>
      </w:pPr>
      <w:bookmarkStart w:id="8" w:name="_Toc103"/>
      <w:bookmarkStart w:id="9" w:name="_Toc6309"/>
      <w:r>
        <w:rPr>
          <w:rFonts w:ascii="宋体" w:eastAsia="宋体" w:hAnsi="宋体" w:cs="宋体" w:hint="eastAsia"/>
          <w:sz w:val="24"/>
          <w:szCs w:val="24"/>
        </w:rPr>
        <w:t>2 钻探设备选择</w:t>
      </w:r>
      <w:bookmarkEnd w:id="8"/>
      <w:bookmarkEnd w:id="9"/>
    </w:p>
    <w:p w:rsidR="00D843B8" w:rsidRDefault="005857E8">
      <w:pPr>
        <w:pStyle w:val="Default"/>
        <w:spacing w:line="360" w:lineRule="auto"/>
        <w:ind w:firstLineChars="200" w:firstLine="480"/>
        <w:jc w:val="both"/>
        <w:rPr>
          <w:rFonts w:hAnsi="宋体"/>
          <w:color w:val="auto"/>
        </w:rPr>
      </w:pPr>
      <w:r>
        <w:rPr>
          <w:rFonts w:hAnsi="宋体" w:hint="eastAsia"/>
          <w:color w:val="auto"/>
        </w:rPr>
        <w:t>结合项目场区场地条件实地踏勘判断，可拆卸式履带钻机为最适宜的钻机类型，既能保障陆域钻孔的高效施工又可满足水域钻孔简易浮平台作业，故本次招标将指定要求所有钻机必须配备履带盘。本次招标要求投入设备有效机组数不得少于3台。</w:t>
      </w:r>
    </w:p>
    <w:p w:rsidR="00D843B8" w:rsidRDefault="005857E8">
      <w:pPr>
        <w:pStyle w:val="20"/>
        <w:spacing w:beforeLines="50" w:before="156" w:afterLines="50" w:after="156"/>
        <w:rPr>
          <w:rFonts w:ascii="宋体" w:eastAsia="宋体" w:hAnsi="宋体" w:cs="宋体"/>
          <w:sz w:val="24"/>
          <w:szCs w:val="24"/>
        </w:rPr>
      </w:pPr>
      <w:bookmarkStart w:id="10" w:name="_Toc25755"/>
      <w:bookmarkStart w:id="11" w:name="_Toc18403"/>
      <w:r>
        <w:rPr>
          <w:rFonts w:ascii="宋体" w:eastAsia="宋体" w:hAnsi="宋体" w:cs="宋体" w:hint="eastAsia"/>
          <w:sz w:val="24"/>
          <w:szCs w:val="24"/>
        </w:rPr>
        <w:t>3</w:t>
      </w:r>
      <w:bookmarkStart w:id="12" w:name="_Toc465521947"/>
      <w:bookmarkStart w:id="13" w:name="_Toc439011723"/>
      <w:bookmarkEnd w:id="7"/>
      <w:r>
        <w:rPr>
          <w:rFonts w:ascii="宋体" w:eastAsia="宋体" w:hAnsi="宋体" w:cs="宋体" w:hint="eastAsia"/>
          <w:sz w:val="24"/>
          <w:szCs w:val="24"/>
        </w:rPr>
        <w:t xml:space="preserve"> 实施要求</w:t>
      </w:r>
      <w:bookmarkEnd w:id="10"/>
      <w:bookmarkEnd w:id="11"/>
      <w:bookmarkEnd w:id="12"/>
      <w:bookmarkEnd w:id="13"/>
    </w:p>
    <w:p w:rsidR="00D843B8" w:rsidRPr="00BD0531" w:rsidRDefault="005857E8">
      <w:pPr>
        <w:spacing w:beforeLines="50" w:before="156" w:afterLines="50" w:after="156" w:line="360" w:lineRule="auto"/>
        <w:ind w:firstLineChars="200" w:firstLine="480"/>
        <w:rPr>
          <w:rFonts w:ascii="宋体" w:hAnsi="宋体" w:cs="宋体"/>
          <w:kern w:val="0"/>
          <w:sz w:val="24"/>
        </w:rPr>
      </w:pPr>
      <w:r w:rsidRPr="00BD0531">
        <w:rPr>
          <w:rFonts w:ascii="宋体" w:hAnsi="宋体" w:cs="宋体" w:hint="eastAsia"/>
          <w:kern w:val="0"/>
          <w:sz w:val="24"/>
        </w:rPr>
        <w:t>勘察实施全过程应满足《水运工程岩土勘察规范》JTS 133-2013对应章节的要求，包括但不限于下述注意事项：</w:t>
      </w:r>
    </w:p>
    <w:p w:rsidR="00D843B8" w:rsidRPr="00BD0531" w:rsidRDefault="005857E8">
      <w:pPr>
        <w:spacing w:beforeLines="50" w:before="156" w:afterLines="50" w:after="156" w:line="360" w:lineRule="auto"/>
        <w:ind w:firstLineChars="200" w:firstLine="480"/>
        <w:rPr>
          <w:rFonts w:ascii="宋体" w:hAnsi="宋体" w:cs="宋体"/>
          <w:kern w:val="0"/>
          <w:sz w:val="24"/>
        </w:rPr>
      </w:pPr>
      <w:r w:rsidRPr="00BD0531">
        <w:rPr>
          <w:rFonts w:ascii="宋体" w:hAnsi="宋体" w:cs="宋体" w:hint="eastAsia"/>
          <w:kern w:val="0"/>
          <w:sz w:val="24"/>
        </w:rPr>
        <w:t>1、实施勘探工作时应充分考虑勘探工作对工程自然环境的影响，防止对地下管线、地下工程和自然环境的破坏；</w:t>
      </w:r>
    </w:p>
    <w:p w:rsidR="00D843B8" w:rsidRPr="00BD0531" w:rsidRDefault="005857E8">
      <w:pPr>
        <w:spacing w:beforeLines="50" w:before="156" w:afterLines="50" w:after="156" w:line="360" w:lineRule="auto"/>
        <w:ind w:firstLineChars="200" w:firstLine="480"/>
        <w:rPr>
          <w:rFonts w:ascii="宋体" w:hAnsi="宋体" w:cs="宋体"/>
          <w:kern w:val="0"/>
          <w:sz w:val="24"/>
        </w:rPr>
      </w:pPr>
      <w:r w:rsidRPr="00BD0531">
        <w:rPr>
          <w:rFonts w:ascii="宋体" w:hAnsi="宋体" w:cs="宋体" w:hint="eastAsia"/>
          <w:kern w:val="0"/>
          <w:sz w:val="24"/>
        </w:rPr>
        <w:t>2、所有勘探孔均应进行原位测试工作，并根据设计要求在部分钻孔内采取岩土试样进行土工试验。</w:t>
      </w:r>
    </w:p>
    <w:p w:rsidR="00D843B8" w:rsidRPr="00BD0531" w:rsidRDefault="005857E8">
      <w:pPr>
        <w:spacing w:beforeLines="50" w:before="156" w:afterLines="50" w:after="156" w:line="360" w:lineRule="auto"/>
        <w:ind w:firstLineChars="200" w:firstLine="480"/>
        <w:rPr>
          <w:rFonts w:ascii="宋体" w:hAnsi="宋体" w:cs="宋体"/>
          <w:kern w:val="0"/>
          <w:sz w:val="24"/>
        </w:rPr>
      </w:pPr>
      <w:r w:rsidRPr="00BD0531">
        <w:rPr>
          <w:rFonts w:ascii="宋体" w:hAnsi="宋体" w:cs="宋体" w:hint="eastAsia"/>
          <w:kern w:val="0"/>
          <w:sz w:val="24"/>
        </w:rPr>
        <w:t>3、勘探孔应根据测量控制点落实钻孔实际开孔位置平面坐标和孔口高程。</w:t>
      </w:r>
    </w:p>
    <w:p w:rsidR="00D843B8" w:rsidRPr="00BD0531" w:rsidRDefault="005857E8">
      <w:pPr>
        <w:spacing w:beforeLines="50" w:before="156" w:afterLines="50" w:after="156" w:line="360" w:lineRule="auto"/>
        <w:ind w:firstLineChars="200" w:firstLine="480"/>
        <w:rPr>
          <w:rFonts w:ascii="宋体" w:hAnsi="宋体" w:cs="宋体"/>
          <w:kern w:val="0"/>
          <w:sz w:val="24"/>
        </w:rPr>
      </w:pPr>
      <w:r w:rsidRPr="00BD0531">
        <w:rPr>
          <w:rFonts w:ascii="宋体" w:hAnsi="宋体" w:cs="宋体" w:hint="eastAsia"/>
          <w:kern w:val="0"/>
          <w:sz w:val="24"/>
        </w:rPr>
        <w:t>4、野外记录应由经过专业训练的人员承担；记录应及时、真实，按钻进回次逐段填写，严禁事后追记；钻探现场应综合肉眼、手触方法以及微型贯入仪、微信十字板等定量方法进行鉴别。</w:t>
      </w:r>
    </w:p>
    <w:p w:rsidR="00D843B8" w:rsidRDefault="005857E8">
      <w:pPr>
        <w:pStyle w:val="20"/>
        <w:spacing w:beforeLines="50" w:before="156" w:afterLines="50" w:after="156"/>
        <w:rPr>
          <w:rFonts w:ascii="宋体" w:eastAsia="宋体" w:hAnsi="宋体" w:cs="宋体"/>
          <w:sz w:val="24"/>
          <w:szCs w:val="24"/>
        </w:rPr>
      </w:pPr>
      <w:bookmarkStart w:id="14" w:name="_Toc465521952"/>
      <w:bookmarkStart w:id="15" w:name="_Toc29256"/>
      <w:bookmarkStart w:id="16" w:name="_Toc17576"/>
      <w:r>
        <w:rPr>
          <w:rFonts w:ascii="宋体" w:eastAsia="宋体" w:hAnsi="宋体" w:cs="宋体" w:hint="eastAsia"/>
          <w:sz w:val="24"/>
          <w:szCs w:val="24"/>
        </w:rPr>
        <w:lastRenderedPageBreak/>
        <w:t>4  提交成果</w:t>
      </w:r>
      <w:bookmarkEnd w:id="14"/>
      <w:bookmarkEnd w:id="15"/>
      <w:bookmarkEnd w:id="16"/>
    </w:p>
    <w:p w:rsidR="00D843B8" w:rsidRDefault="005857E8">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工程地质勘察钻探施工应符合《水运工程岩土勘察规范》JTS 133-2013对应章节要求，提交成果包括但不限于以下：</w:t>
      </w:r>
    </w:p>
    <w:p w:rsidR="00D843B8" w:rsidRDefault="005857E8">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1、钻孔实际开孔位置坐标及高程(施工前应根据设计布设钻孔坐标进行测量放点，施工后进行复测)；</w:t>
      </w:r>
    </w:p>
    <w:p w:rsidR="00D843B8" w:rsidRDefault="005857E8">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2、岩芯照片（含开孔、终孔、标贯、分箱及总体照）；</w:t>
      </w:r>
    </w:p>
    <w:p w:rsidR="00D843B8" w:rsidRDefault="005857E8">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3、班报表（含工程名称、孔号、高程、开孔终孔时间、48小时稳定水、标准贯入实验、重型动力触探、取样、钻探进尺回次及签字等信息）；</w:t>
      </w:r>
    </w:p>
    <w:p w:rsidR="00D843B8" w:rsidRDefault="005857E8">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4、编录表（由专业技术人员进行编录）；</w:t>
      </w:r>
    </w:p>
    <w:p w:rsidR="00D843B8" w:rsidRDefault="005857E8">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5、送样单（附取样照，一孔一张）；</w:t>
      </w:r>
    </w:p>
    <w:p w:rsidR="00D843B8" w:rsidRDefault="005857E8">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6、用取土器取样，样筒装样，及时送样；</w:t>
      </w:r>
    </w:p>
    <w:p w:rsidR="00D843B8" w:rsidRDefault="005857E8">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7、室内土工试验、岩石饱和（天然）抗压强度和土（水）腐蚀试验等成果（加盖CMA章）；</w:t>
      </w:r>
    </w:p>
    <w:p w:rsidR="00D843B8" w:rsidRDefault="005857E8">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8、波速测试报告（必要时）</w:t>
      </w:r>
      <w:r w:rsidR="00BD0531">
        <w:rPr>
          <w:rFonts w:ascii="宋体" w:hAnsi="宋体" w:cs="宋体" w:hint="eastAsia"/>
          <w:sz w:val="24"/>
        </w:rPr>
        <w:t>。</w:t>
      </w:r>
    </w:p>
    <w:p w:rsidR="00BD0531" w:rsidRPr="00BD0531" w:rsidRDefault="00BD0531" w:rsidP="00BD0531">
      <w:pPr>
        <w:pStyle w:val="20"/>
        <w:spacing w:beforeLines="50" w:before="156" w:afterLines="50" w:after="156"/>
        <w:rPr>
          <w:rFonts w:ascii="宋体" w:eastAsia="宋体" w:hAnsi="宋体" w:cs="宋体"/>
          <w:sz w:val="24"/>
          <w:szCs w:val="24"/>
        </w:rPr>
      </w:pPr>
      <w:r>
        <w:rPr>
          <w:rFonts w:ascii="宋体" w:eastAsia="宋体" w:hAnsi="宋体" w:cs="宋体"/>
          <w:sz w:val="24"/>
          <w:szCs w:val="24"/>
        </w:rPr>
        <w:t xml:space="preserve">5   </w:t>
      </w:r>
      <w:r w:rsidRPr="00BD0531">
        <w:rPr>
          <w:rFonts w:ascii="宋体" w:eastAsia="宋体" w:hAnsi="宋体" w:cs="宋体" w:hint="eastAsia"/>
          <w:sz w:val="24"/>
          <w:szCs w:val="24"/>
        </w:rPr>
        <w:t>勘察阶段</w:t>
      </w:r>
      <w:r>
        <w:rPr>
          <w:rFonts w:ascii="宋体" w:eastAsia="宋体" w:hAnsi="宋体" w:cs="宋体" w:hint="eastAsia"/>
          <w:sz w:val="24"/>
          <w:szCs w:val="24"/>
        </w:rPr>
        <w:t>、</w:t>
      </w:r>
      <w:r w:rsidRPr="00BD0531">
        <w:rPr>
          <w:rFonts w:ascii="宋体" w:eastAsia="宋体" w:hAnsi="宋体" w:cs="宋体" w:hint="eastAsia"/>
          <w:sz w:val="24"/>
          <w:szCs w:val="24"/>
        </w:rPr>
        <w:t>工作内容、方法及工作量</w:t>
      </w:r>
    </w:p>
    <w:p w:rsidR="00BD0531" w:rsidRDefault="00BD0531" w:rsidP="00BD0531">
      <w:pPr>
        <w:spacing w:beforeLines="50" w:before="156" w:afterLines="50" w:after="156" w:line="360" w:lineRule="auto"/>
        <w:ind w:firstLineChars="200" w:firstLine="480"/>
        <w:rPr>
          <w:rFonts w:ascii="宋体" w:hAnsi="宋体" w:cs="宋体"/>
          <w:sz w:val="24"/>
        </w:rPr>
      </w:pPr>
      <w:r w:rsidRPr="00BD0531">
        <w:rPr>
          <w:rFonts w:ascii="宋体" w:hAnsi="宋体" w:cs="宋体" w:hint="eastAsia"/>
          <w:sz w:val="24"/>
        </w:rPr>
        <w:t>（1）勘察阶段：</w:t>
      </w:r>
      <w:r w:rsidRPr="00BD0531">
        <w:rPr>
          <w:rFonts w:ascii="宋体" w:hAnsi="宋体" w:cs="宋体"/>
          <w:sz w:val="24"/>
        </w:rPr>
        <w:t>本</w:t>
      </w:r>
      <w:r>
        <w:rPr>
          <w:rFonts w:ascii="宋体" w:hAnsi="宋体" w:cs="宋体" w:hint="eastAsia"/>
          <w:sz w:val="24"/>
        </w:rPr>
        <w:t>勘察</w:t>
      </w:r>
      <w:r w:rsidRPr="00BD0531">
        <w:rPr>
          <w:rFonts w:ascii="宋体" w:hAnsi="宋体" w:cs="宋体"/>
          <w:sz w:val="24"/>
        </w:rPr>
        <w:t>为工可阶段需要，</w:t>
      </w:r>
      <w:r>
        <w:rPr>
          <w:rFonts w:ascii="宋体" w:hAnsi="宋体" w:cs="宋体" w:hint="eastAsia"/>
          <w:sz w:val="24"/>
        </w:rPr>
        <w:t>同时</w:t>
      </w:r>
      <w:r>
        <w:rPr>
          <w:rFonts w:ascii="宋体" w:hAnsi="宋体" w:cs="宋体"/>
          <w:sz w:val="24"/>
        </w:rPr>
        <w:t>也</w:t>
      </w:r>
      <w:r w:rsidRPr="00BD0531">
        <w:rPr>
          <w:rFonts w:ascii="宋体" w:hAnsi="宋体" w:cs="宋体"/>
          <w:sz w:val="24"/>
        </w:rPr>
        <w:t>满足施工图</w:t>
      </w:r>
      <w:r>
        <w:rPr>
          <w:rFonts w:ascii="宋体" w:hAnsi="宋体" w:cs="宋体" w:hint="eastAsia"/>
          <w:sz w:val="24"/>
        </w:rPr>
        <w:t>阶段要求</w:t>
      </w:r>
      <w:r w:rsidRPr="00BD0531">
        <w:rPr>
          <w:rFonts w:ascii="宋体" w:hAnsi="宋体" w:cs="宋体" w:hint="eastAsia"/>
          <w:sz w:val="24"/>
        </w:rPr>
        <w:t>。</w:t>
      </w:r>
    </w:p>
    <w:p w:rsidR="00BD0531" w:rsidRPr="00BD0531" w:rsidRDefault="00BD0531" w:rsidP="00BD0531">
      <w:pPr>
        <w:spacing w:beforeLines="50" w:before="156" w:afterLines="50" w:after="156" w:line="360" w:lineRule="auto"/>
        <w:ind w:firstLineChars="200" w:firstLine="480"/>
        <w:rPr>
          <w:rFonts w:ascii="宋体" w:hAnsi="宋体" w:cs="宋体"/>
          <w:sz w:val="24"/>
        </w:rPr>
      </w:pPr>
      <w:r w:rsidRPr="00BD0531">
        <w:rPr>
          <w:rFonts w:ascii="宋体" w:hAnsi="宋体" w:cs="宋体" w:hint="eastAsia"/>
          <w:sz w:val="24"/>
        </w:rPr>
        <w:t>（2）</w:t>
      </w:r>
      <w:r w:rsidRPr="00BD0531">
        <w:rPr>
          <w:rFonts w:ascii="宋体" w:hAnsi="宋体" w:cs="宋体"/>
          <w:sz w:val="24"/>
        </w:rPr>
        <w:t>勘探</w:t>
      </w:r>
    </w:p>
    <w:p w:rsidR="00BD0531" w:rsidRPr="00A04E0F" w:rsidRDefault="00BD0531" w:rsidP="00BD0531">
      <w:pPr>
        <w:pStyle w:val="26"/>
        <w:numPr>
          <w:ilvl w:val="0"/>
          <w:numId w:val="6"/>
        </w:numPr>
        <w:spacing w:beforeLines="25" w:before="78" w:line="440" w:lineRule="exact"/>
        <w:rPr>
          <w:b/>
          <w:sz w:val="24"/>
        </w:rPr>
      </w:pPr>
      <w:r w:rsidRPr="00A04E0F">
        <w:rPr>
          <w:rFonts w:hAnsi="宋体"/>
          <w:b/>
          <w:sz w:val="24"/>
        </w:rPr>
        <w:t>钻孔布置：</w:t>
      </w:r>
      <w:r w:rsidRPr="00A04E0F">
        <w:rPr>
          <w:b/>
          <w:sz w:val="24"/>
        </w:rPr>
        <w:t xml:space="preserve">      </w:t>
      </w:r>
    </w:p>
    <w:p w:rsidR="00BD0531" w:rsidRDefault="00BD0531" w:rsidP="00BD0531">
      <w:pPr>
        <w:pStyle w:val="15"/>
        <w:spacing w:beforeLines="25" w:before="78" w:line="440" w:lineRule="exact"/>
        <w:ind w:firstLineChars="200" w:firstLine="480"/>
        <w:rPr>
          <w:color w:val="000000"/>
          <w:kern w:val="0"/>
          <w:sz w:val="24"/>
        </w:rPr>
      </w:pPr>
      <w:r>
        <w:rPr>
          <w:rFonts w:hAnsi="宋体" w:hint="eastAsia"/>
          <w:sz w:val="24"/>
        </w:rPr>
        <w:t>盈滨半岛</w:t>
      </w:r>
      <w:r>
        <w:rPr>
          <w:rFonts w:hAnsi="宋体"/>
          <w:sz w:val="24"/>
        </w:rPr>
        <w:t>：</w:t>
      </w:r>
      <w:r w:rsidRPr="00221E61">
        <w:rPr>
          <w:rFonts w:hAnsi="宋体"/>
          <w:sz w:val="24"/>
        </w:rPr>
        <w:t>本次勘察共布置</w:t>
      </w:r>
      <w:r w:rsidRPr="00221E61">
        <w:rPr>
          <w:sz w:val="24"/>
        </w:rPr>
        <w:t>10</w:t>
      </w:r>
      <w:r w:rsidRPr="00221E61">
        <w:rPr>
          <w:rFonts w:hAnsi="宋体"/>
          <w:sz w:val="24"/>
        </w:rPr>
        <w:t>个钻孔，</w:t>
      </w:r>
      <w:r w:rsidRPr="00221E61">
        <w:rPr>
          <w:rFonts w:hAnsi="宋体" w:hint="eastAsia"/>
          <w:sz w:val="24"/>
        </w:rPr>
        <w:t>其中控制性钻孔</w:t>
      </w:r>
      <w:r w:rsidRPr="00221E61">
        <w:rPr>
          <w:rFonts w:hAnsi="宋体"/>
          <w:sz w:val="24"/>
        </w:rPr>
        <w:t>4</w:t>
      </w:r>
      <w:r w:rsidRPr="00221E61">
        <w:rPr>
          <w:rFonts w:hAnsi="宋体" w:hint="eastAsia"/>
          <w:sz w:val="24"/>
        </w:rPr>
        <w:t>个，一般性钻孔</w:t>
      </w:r>
      <w:r w:rsidRPr="00221E61">
        <w:rPr>
          <w:rFonts w:hAnsi="宋体"/>
          <w:sz w:val="24"/>
        </w:rPr>
        <w:t>6</w:t>
      </w:r>
      <w:r w:rsidRPr="00221E61">
        <w:rPr>
          <w:rFonts w:hAnsi="宋体" w:hint="eastAsia"/>
          <w:sz w:val="24"/>
        </w:rPr>
        <w:t>个（取原状土孔</w:t>
      </w:r>
      <w:r w:rsidRPr="00221E61">
        <w:rPr>
          <w:rFonts w:hAnsi="宋体"/>
          <w:sz w:val="24"/>
        </w:rPr>
        <w:t>3</w:t>
      </w:r>
      <w:r w:rsidRPr="00221E61">
        <w:rPr>
          <w:rFonts w:hAnsi="宋体" w:hint="eastAsia"/>
          <w:sz w:val="24"/>
        </w:rPr>
        <w:t>个，标贯试验孔</w:t>
      </w:r>
      <w:r w:rsidRPr="00221E61">
        <w:rPr>
          <w:rFonts w:hAnsi="宋体"/>
          <w:sz w:val="24"/>
        </w:rPr>
        <w:t>3</w:t>
      </w:r>
      <w:r w:rsidRPr="00221E61">
        <w:rPr>
          <w:rFonts w:hAnsi="宋体" w:hint="eastAsia"/>
          <w:sz w:val="24"/>
        </w:rPr>
        <w:t>个）</w:t>
      </w:r>
      <w:r w:rsidRPr="00912E55">
        <w:rPr>
          <w:rFonts w:hAnsi="宋体" w:hint="eastAsia"/>
          <w:sz w:val="24"/>
        </w:rPr>
        <w:t>。</w:t>
      </w:r>
      <w:r w:rsidRPr="00A04E0F">
        <w:rPr>
          <w:rFonts w:hAnsi="宋体"/>
          <w:sz w:val="24"/>
        </w:rPr>
        <w:t>钻孔位置详见附图</w:t>
      </w:r>
      <w:r>
        <w:rPr>
          <w:rFonts w:hAnsi="宋体" w:hint="eastAsia"/>
          <w:sz w:val="24"/>
        </w:rPr>
        <w:t>，</w:t>
      </w:r>
      <w:r>
        <w:rPr>
          <w:rFonts w:hint="eastAsia"/>
          <w:color w:val="000000"/>
          <w:kern w:val="0"/>
          <w:sz w:val="24"/>
        </w:rPr>
        <w:t>钻孔位置经设计方同意后可以微调。</w:t>
      </w:r>
    </w:p>
    <w:p w:rsidR="00BD0531" w:rsidRPr="00A04E0F" w:rsidRDefault="00BD0531" w:rsidP="00BD0531">
      <w:pPr>
        <w:pStyle w:val="15"/>
        <w:spacing w:beforeLines="25" w:before="78" w:line="440" w:lineRule="exact"/>
        <w:ind w:firstLineChars="200" w:firstLine="480"/>
        <w:rPr>
          <w:sz w:val="24"/>
        </w:rPr>
      </w:pPr>
      <w:r>
        <w:rPr>
          <w:rFonts w:hAnsi="宋体" w:hint="eastAsia"/>
          <w:sz w:val="24"/>
        </w:rPr>
        <w:t>玉包港</w:t>
      </w:r>
      <w:r>
        <w:rPr>
          <w:rFonts w:hAnsi="宋体"/>
          <w:sz w:val="24"/>
        </w:rPr>
        <w:t>：</w:t>
      </w:r>
      <w:r w:rsidRPr="00A04E0F">
        <w:rPr>
          <w:rFonts w:hAnsi="宋体"/>
          <w:sz w:val="24"/>
        </w:rPr>
        <w:t>本次勘察共布置</w:t>
      </w:r>
      <w:r>
        <w:rPr>
          <w:sz w:val="24"/>
        </w:rPr>
        <w:t>3</w:t>
      </w:r>
      <w:r w:rsidRPr="00A04E0F">
        <w:rPr>
          <w:rFonts w:hAnsi="宋体"/>
          <w:sz w:val="24"/>
        </w:rPr>
        <w:t>个钻孔，</w:t>
      </w:r>
      <w:r w:rsidRPr="00912E55">
        <w:rPr>
          <w:rFonts w:hAnsi="宋体" w:hint="eastAsia"/>
          <w:sz w:val="24"/>
        </w:rPr>
        <w:t>其中</w:t>
      </w:r>
      <w:r>
        <w:rPr>
          <w:rFonts w:hAnsi="宋体" w:hint="eastAsia"/>
          <w:sz w:val="24"/>
        </w:rPr>
        <w:t>控制性钻孔</w:t>
      </w:r>
      <w:r>
        <w:rPr>
          <w:rFonts w:hAnsi="宋体"/>
          <w:sz w:val="24"/>
        </w:rPr>
        <w:t>1</w:t>
      </w:r>
      <w:r>
        <w:rPr>
          <w:rFonts w:hAnsi="宋体" w:hint="eastAsia"/>
          <w:sz w:val="24"/>
        </w:rPr>
        <w:t>个，一般性钻孔</w:t>
      </w:r>
      <w:r>
        <w:rPr>
          <w:rFonts w:hAnsi="宋体"/>
          <w:sz w:val="24"/>
        </w:rPr>
        <w:t>2</w:t>
      </w:r>
      <w:r>
        <w:rPr>
          <w:rFonts w:hAnsi="宋体" w:hint="eastAsia"/>
          <w:sz w:val="24"/>
        </w:rPr>
        <w:t>个（取原状土</w:t>
      </w:r>
      <w:r w:rsidRPr="00912E55">
        <w:rPr>
          <w:rFonts w:hAnsi="宋体" w:hint="eastAsia"/>
          <w:sz w:val="24"/>
        </w:rPr>
        <w:t>孔</w:t>
      </w:r>
      <w:r>
        <w:rPr>
          <w:rFonts w:hAnsi="宋体"/>
          <w:sz w:val="24"/>
        </w:rPr>
        <w:t>2</w:t>
      </w:r>
      <w:r w:rsidRPr="00912E55">
        <w:rPr>
          <w:rFonts w:hAnsi="宋体" w:hint="eastAsia"/>
          <w:sz w:val="24"/>
        </w:rPr>
        <w:t>个</w:t>
      </w:r>
      <w:r>
        <w:rPr>
          <w:rFonts w:hAnsi="宋体" w:hint="eastAsia"/>
          <w:sz w:val="24"/>
        </w:rPr>
        <w:t>）</w:t>
      </w:r>
      <w:r w:rsidRPr="00912E55">
        <w:rPr>
          <w:rFonts w:hAnsi="宋体" w:hint="eastAsia"/>
          <w:sz w:val="24"/>
        </w:rPr>
        <w:t>。</w:t>
      </w:r>
      <w:r w:rsidRPr="00A04E0F">
        <w:rPr>
          <w:rFonts w:hAnsi="宋体"/>
          <w:sz w:val="24"/>
        </w:rPr>
        <w:t>钻孔位置详见附图</w:t>
      </w:r>
      <w:r>
        <w:rPr>
          <w:rFonts w:hAnsi="宋体" w:hint="eastAsia"/>
          <w:sz w:val="24"/>
        </w:rPr>
        <w:t>，</w:t>
      </w:r>
      <w:r>
        <w:rPr>
          <w:rFonts w:hint="eastAsia"/>
          <w:color w:val="000000"/>
          <w:kern w:val="0"/>
          <w:sz w:val="24"/>
        </w:rPr>
        <w:t>钻孔位置经设计方同意后可以微调。</w:t>
      </w:r>
    </w:p>
    <w:p w:rsidR="00BD0531" w:rsidRPr="00BD0531" w:rsidRDefault="00BD0531" w:rsidP="00BD0531">
      <w:pPr>
        <w:pStyle w:val="15"/>
        <w:spacing w:beforeLines="25" w:before="78" w:line="440" w:lineRule="exact"/>
        <w:ind w:firstLineChars="200" w:firstLine="480"/>
        <w:rPr>
          <w:sz w:val="24"/>
        </w:rPr>
      </w:pPr>
      <w:r>
        <w:rPr>
          <w:rFonts w:hint="eastAsia"/>
          <w:sz w:val="24"/>
        </w:rPr>
        <w:t>包岸村</w:t>
      </w:r>
      <w:r>
        <w:rPr>
          <w:sz w:val="24"/>
        </w:rPr>
        <w:t>：</w:t>
      </w:r>
      <w:r w:rsidRPr="00A04E0F">
        <w:rPr>
          <w:rFonts w:hAnsi="宋体"/>
          <w:sz w:val="24"/>
        </w:rPr>
        <w:t>本次勘察共布置</w:t>
      </w:r>
      <w:r>
        <w:rPr>
          <w:sz w:val="24"/>
        </w:rPr>
        <w:t>4</w:t>
      </w:r>
      <w:r w:rsidRPr="00A04E0F">
        <w:rPr>
          <w:rFonts w:hAnsi="宋体"/>
          <w:sz w:val="24"/>
        </w:rPr>
        <w:t>个钻孔，</w:t>
      </w:r>
      <w:r w:rsidRPr="00912E55">
        <w:rPr>
          <w:rFonts w:hAnsi="宋体" w:hint="eastAsia"/>
          <w:sz w:val="24"/>
        </w:rPr>
        <w:t>其中</w:t>
      </w:r>
      <w:r>
        <w:rPr>
          <w:rFonts w:hAnsi="宋体" w:hint="eastAsia"/>
          <w:sz w:val="24"/>
        </w:rPr>
        <w:t>控制性钻孔</w:t>
      </w:r>
      <w:r>
        <w:rPr>
          <w:rFonts w:hAnsi="宋体"/>
          <w:sz w:val="24"/>
        </w:rPr>
        <w:t>1</w:t>
      </w:r>
      <w:r>
        <w:rPr>
          <w:rFonts w:hAnsi="宋体" w:hint="eastAsia"/>
          <w:sz w:val="24"/>
        </w:rPr>
        <w:t>个，一般性钻孔</w:t>
      </w:r>
      <w:r>
        <w:rPr>
          <w:rFonts w:hAnsi="宋体"/>
          <w:sz w:val="24"/>
        </w:rPr>
        <w:t>3</w:t>
      </w:r>
      <w:r>
        <w:rPr>
          <w:rFonts w:hAnsi="宋体" w:hint="eastAsia"/>
          <w:sz w:val="24"/>
        </w:rPr>
        <w:t>个（取原状土</w:t>
      </w:r>
      <w:r w:rsidRPr="00912E55">
        <w:rPr>
          <w:rFonts w:hAnsi="宋体" w:hint="eastAsia"/>
          <w:sz w:val="24"/>
        </w:rPr>
        <w:t>孔</w:t>
      </w:r>
      <w:r>
        <w:rPr>
          <w:rFonts w:hAnsi="宋体"/>
          <w:sz w:val="24"/>
        </w:rPr>
        <w:t>2</w:t>
      </w:r>
      <w:r w:rsidRPr="00912E55">
        <w:rPr>
          <w:rFonts w:hAnsi="宋体" w:hint="eastAsia"/>
          <w:sz w:val="24"/>
        </w:rPr>
        <w:t>个</w:t>
      </w:r>
      <w:r>
        <w:rPr>
          <w:rFonts w:hAnsi="宋体" w:hint="eastAsia"/>
          <w:sz w:val="24"/>
        </w:rPr>
        <w:t>，标贯试验钻孔</w:t>
      </w:r>
      <w:r>
        <w:rPr>
          <w:rFonts w:hAnsi="宋体" w:hint="eastAsia"/>
          <w:sz w:val="24"/>
        </w:rPr>
        <w:t>1</w:t>
      </w:r>
      <w:r>
        <w:rPr>
          <w:rFonts w:hAnsi="宋体" w:hint="eastAsia"/>
          <w:sz w:val="24"/>
        </w:rPr>
        <w:t>个）</w:t>
      </w:r>
      <w:r w:rsidRPr="00912E55">
        <w:rPr>
          <w:rFonts w:hAnsi="宋体" w:hint="eastAsia"/>
          <w:sz w:val="24"/>
        </w:rPr>
        <w:t>。</w:t>
      </w:r>
      <w:r w:rsidRPr="00A04E0F">
        <w:rPr>
          <w:rFonts w:hAnsi="宋体"/>
          <w:sz w:val="24"/>
        </w:rPr>
        <w:t>钻孔位置详见附图</w:t>
      </w:r>
      <w:r>
        <w:rPr>
          <w:rFonts w:hAnsi="宋体" w:hint="eastAsia"/>
          <w:sz w:val="24"/>
        </w:rPr>
        <w:t>，</w:t>
      </w:r>
      <w:r>
        <w:rPr>
          <w:rFonts w:hint="eastAsia"/>
          <w:color w:val="000000"/>
          <w:kern w:val="0"/>
          <w:sz w:val="24"/>
        </w:rPr>
        <w:t>钻孔位置经设</w:t>
      </w:r>
      <w:r>
        <w:rPr>
          <w:rFonts w:hint="eastAsia"/>
          <w:color w:val="000000"/>
          <w:kern w:val="0"/>
          <w:sz w:val="24"/>
        </w:rPr>
        <w:lastRenderedPageBreak/>
        <w:t>计方同意后可以微调。</w:t>
      </w:r>
    </w:p>
    <w:p w:rsidR="00BD0531" w:rsidRPr="00A04E0F" w:rsidRDefault="00BD0531" w:rsidP="00BD0531">
      <w:pPr>
        <w:pStyle w:val="26"/>
        <w:numPr>
          <w:ilvl w:val="0"/>
          <w:numId w:val="6"/>
        </w:numPr>
        <w:spacing w:line="440" w:lineRule="exact"/>
        <w:rPr>
          <w:b/>
          <w:sz w:val="24"/>
        </w:rPr>
      </w:pPr>
      <w:r w:rsidRPr="00A04E0F">
        <w:rPr>
          <w:rFonts w:hAnsi="宋体"/>
          <w:b/>
          <w:sz w:val="24"/>
        </w:rPr>
        <w:t>钻孔深度</w:t>
      </w:r>
    </w:p>
    <w:p w:rsidR="00BD0531" w:rsidRDefault="00BD0531" w:rsidP="00BD0531">
      <w:pPr>
        <w:pStyle w:val="15"/>
        <w:spacing w:line="440" w:lineRule="exact"/>
        <w:ind w:firstLineChars="200" w:firstLine="480"/>
        <w:rPr>
          <w:rFonts w:hAnsi="宋体"/>
          <w:sz w:val="24"/>
        </w:rPr>
      </w:pPr>
      <w:r>
        <w:rPr>
          <w:rFonts w:hAnsi="宋体" w:hint="eastAsia"/>
          <w:sz w:val="24"/>
        </w:rPr>
        <w:t>（</w:t>
      </w:r>
      <w:r>
        <w:rPr>
          <w:rFonts w:hAnsi="宋体"/>
          <w:sz w:val="24"/>
        </w:rPr>
        <w:t>1</w:t>
      </w:r>
      <w:r>
        <w:rPr>
          <w:rFonts w:hAnsi="宋体" w:hint="eastAsia"/>
          <w:sz w:val="24"/>
        </w:rPr>
        <w:t>）控制性钻孔：</w:t>
      </w:r>
      <w:r w:rsidRPr="00F91C8E">
        <w:rPr>
          <w:rFonts w:hAnsi="宋体" w:hint="eastAsia"/>
          <w:sz w:val="24"/>
        </w:rPr>
        <w:t>进尺</w:t>
      </w:r>
      <w:r>
        <w:rPr>
          <w:rFonts w:hAnsi="宋体" w:hint="eastAsia"/>
          <w:sz w:val="24"/>
        </w:rPr>
        <w:t>至给定钻孔深度</w:t>
      </w:r>
      <w:r w:rsidRPr="00F91C8E">
        <w:rPr>
          <w:rFonts w:hAnsi="宋体" w:hint="eastAsia"/>
          <w:sz w:val="24"/>
        </w:rPr>
        <w:t>或</w:t>
      </w:r>
      <w:r w:rsidRPr="004E3314">
        <w:rPr>
          <w:rFonts w:hAnsi="宋体" w:hint="eastAsia"/>
          <w:sz w:val="24"/>
        </w:rPr>
        <w:t>中风化岩面</w:t>
      </w:r>
      <w:r>
        <w:rPr>
          <w:rFonts w:hAnsi="宋体"/>
          <w:sz w:val="24"/>
        </w:rPr>
        <w:t>3</w:t>
      </w:r>
      <w:r w:rsidRPr="004E3314">
        <w:rPr>
          <w:rFonts w:hAnsi="宋体" w:hint="eastAsia"/>
          <w:sz w:val="24"/>
        </w:rPr>
        <w:t>m</w:t>
      </w:r>
      <w:r w:rsidRPr="004E3314">
        <w:rPr>
          <w:rFonts w:hAnsi="宋体" w:hint="eastAsia"/>
          <w:sz w:val="24"/>
        </w:rPr>
        <w:t>以下方可终孔</w:t>
      </w:r>
      <w:r w:rsidRPr="00F91C8E">
        <w:rPr>
          <w:rFonts w:hAnsi="宋体" w:hint="eastAsia"/>
          <w:sz w:val="24"/>
        </w:rPr>
        <w:t>。</w:t>
      </w:r>
    </w:p>
    <w:p w:rsidR="00BD0531" w:rsidRPr="00F91C8E" w:rsidRDefault="00BD0531" w:rsidP="00BD0531">
      <w:pPr>
        <w:pStyle w:val="15"/>
        <w:spacing w:line="440" w:lineRule="exact"/>
        <w:ind w:firstLineChars="200" w:firstLine="480"/>
        <w:rPr>
          <w:rFonts w:hAnsi="宋体"/>
          <w:sz w:val="24"/>
        </w:rPr>
      </w:pPr>
      <w:r w:rsidRPr="00F91C8E">
        <w:rPr>
          <w:rFonts w:hAnsi="宋体" w:hint="eastAsia"/>
          <w:sz w:val="24"/>
        </w:rPr>
        <w:t>（</w:t>
      </w:r>
      <w:r>
        <w:rPr>
          <w:rFonts w:hAnsi="宋体"/>
          <w:sz w:val="24"/>
        </w:rPr>
        <w:t>2</w:t>
      </w:r>
      <w:r w:rsidRPr="00F91C8E">
        <w:rPr>
          <w:rFonts w:hAnsi="宋体" w:hint="eastAsia"/>
          <w:sz w:val="24"/>
        </w:rPr>
        <w:t>）</w:t>
      </w:r>
      <w:r>
        <w:rPr>
          <w:rFonts w:hAnsi="宋体" w:hint="eastAsia"/>
          <w:sz w:val="24"/>
        </w:rPr>
        <w:t>取</w:t>
      </w:r>
      <w:r w:rsidRPr="00F91C8E">
        <w:rPr>
          <w:rFonts w:hAnsi="宋体" w:hint="eastAsia"/>
          <w:sz w:val="24"/>
        </w:rPr>
        <w:t>原状</w:t>
      </w:r>
      <w:r>
        <w:rPr>
          <w:rFonts w:hAnsi="宋体" w:hint="eastAsia"/>
          <w:sz w:val="24"/>
        </w:rPr>
        <w:t>土</w:t>
      </w:r>
      <w:r w:rsidRPr="00F91C8E">
        <w:rPr>
          <w:rFonts w:hAnsi="宋体" w:hint="eastAsia"/>
          <w:sz w:val="24"/>
        </w:rPr>
        <w:t>孔：进尺至</w:t>
      </w:r>
      <w:r>
        <w:rPr>
          <w:rFonts w:hAnsi="宋体" w:hint="eastAsia"/>
          <w:sz w:val="24"/>
        </w:rPr>
        <w:t>给定钻孔深度</w:t>
      </w:r>
      <w:r w:rsidRPr="00F91C8E">
        <w:rPr>
          <w:rFonts w:hAnsi="宋体" w:hint="eastAsia"/>
          <w:sz w:val="24"/>
        </w:rPr>
        <w:t>或进入标贯锤击数</w:t>
      </w:r>
      <w:r w:rsidRPr="00F91C8E">
        <w:rPr>
          <w:rFonts w:hAnsi="宋体" w:hint="eastAsia"/>
          <w:sz w:val="24"/>
        </w:rPr>
        <w:t>N&gt;</w:t>
      </w:r>
      <w:r>
        <w:rPr>
          <w:rFonts w:hAnsi="宋体"/>
          <w:sz w:val="24"/>
        </w:rPr>
        <w:t>50</w:t>
      </w:r>
      <w:r w:rsidRPr="00F91C8E">
        <w:rPr>
          <w:rFonts w:hAnsi="宋体" w:hint="eastAsia"/>
          <w:sz w:val="24"/>
        </w:rPr>
        <w:t>击土层以下</w:t>
      </w:r>
      <w:r>
        <w:rPr>
          <w:rFonts w:hAnsi="宋体"/>
          <w:sz w:val="24"/>
        </w:rPr>
        <w:t>1</w:t>
      </w:r>
      <w:r w:rsidRPr="00F91C8E">
        <w:rPr>
          <w:rFonts w:hAnsi="宋体" w:hint="eastAsia"/>
          <w:sz w:val="24"/>
        </w:rPr>
        <w:t>m</w:t>
      </w:r>
      <w:r w:rsidRPr="00F91C8E">
        <w:rPr>
          <w:rFonts w:hAnsi="宋体" w:hint="eastAsia"/>
          <w:sz w:val="24"/>
        </w:rPr>
        <w:t>终孔。</w:t>
      </w:r>
    </w:p>
    <w:p w:rsidR="00BD0531" w:rsidRDefault="00BD0531" w:rsidP="00BD0531">
      <w:pPr>
        <w:pStyle w:val="15"/>
        <w:spacing w:line="440" w:lineRule="exact"/>
        <w:ind w:firstLineChars="200" w:firstLine="480"/>
        <w:rPr>
          <w:rFonts w:hAnsi="宋体"/>
          <w:sz w:val="24"/>
        </w:rPr>
      </w:pPr>
      <w:r w:rsidRPr="00F91C8E">
        <w:rPr>
          <w:rFonts w:hAnsi="宋体" w:hint="eastAsia"/>
          <w:sz w:val="24"/>
        </w:rPr>
        <w:t>（</w:t>
      </w:r>
      <w:r>
        <w:rPr>
          <w:rFonts w:hAnsi="宋体"/>
          <w:sz w:val="24"/>
        </w:rPr>
        <w:t>3</w:t>
      </w:r>
      <w:r w:rsidRPr="00F91C8E">
        <w:rPr>
          <w:rFonts w:hAnsi="宋体" w:hint="eastAsia"/>
          <w:sz w:val="24"/>
        </w:rPr>
        <w:t>）标贯</w:t>
      </w:r>
      <w:r>
        <w:rPr>
          <w:rFonts w:hAnsi="宋体" w:hint="eastAsia"/>
          <w:sz w:val="24"/>
        </w:rPr>
        <w:t>试验</w:t>
      </w:r>
      <w:r w:rsidRPr="00F91C8E">
        <w:rPr>
          <w:rFonts w:hAnsi="宋体" w:hint="eastAsia"/>
          <w:sz w:val="24"/>
        </w:rPr>
        <w:t>孔：进尺至</w:t>
      </w:r>
      <w:r>
        <w:rPr>
          <w:rFonts w:hAnsi="宋体" w:hint="eastAsia"/>
          <w:sz w:val="24"/>
        </w:rPr>
        <w:t>给定钻孔深度</w:t>
      </w:r>
      <w:r w:rsidRPr="00F91C8E">
        <w:rPr>
          <w:rFonts w:hAnsi="宋体" w:hint="eastAsia"/>
          <w:sz w:val="24"/>
        </w:rPr>
        <w:t>或进入标贯锤击数</w:t>
      </w:r>
      <w:r w:rsidRPr="00F91C8E">
        <w:rPr>
          <w:rFonts w:hAnsi="宋体" w:hint="eastAsia"/>
          <w:sz w:val="24"/>
        </w:rPr>
        <w:t>N&gt;</w:t>
      </w:r>
      <w:r>
        <w:rPr>
          <w:rFonts w:hAnsi="宋体"/>
          <w:sz w:val="24"/>
        </w:rPr>
        <w:t>50</w:t>
      </w:r>
      <w:r w:rsidRPr="00F91C8E">
        <w:rPr>
          <w:rFonts w:hAnsi="宋体" w:hint="eastAsia"/>
          <w:sz w:val="24"/>
        </w:rPr>
        <w:t>击土层以下</w:t>
      </w:r>
      <w:r>
        <w:rPr>
          <w:rFonts w:hAnsi="宋体"/>
          <w:sz w:val="24"/>
        </w:rPr>
        <w:t>1</w:t>
      </w:r>
      <w:r w:rsidRPr="00F91C8E">
        <w:rPr>
          <w:rFonts w:hAnsi="宋体" w:hint="eastAsia"/>
          <w:sz w:val="24"/>
        </w:rPr>
        <w:t>m</w:t>
      </w:r>
      <w:r w:rsidRPr="00F91C8E">
        <w:rPr>
          <w:rFonts w:hAnsi="宋体" w:hint="eastAsia"/>
          <w:sz w:val="24"/>
        </w:rPr>
        <w:t>终孔。</w:t>
      </w:r>
    </w:p>
    <w:p w:rsidR="00BD0531" w:rsidRPr="000A74E2" w:rsidRDefault="00BD0531" w:rsidP="00BD0531">
      <w:pPr>
        <w:pStyle w:val="15"/>
        <w:spacing w:line="440" w:lineRule="exact"/>
        <w:ind w:firstLineChars="200" w:firstLine="480"/>
        <w:rPr>
          <w:rFonts w:hAnsi="宋体"/>
          <w:sz w:val="24"/>
        </w:rPr>
      </w:pPr>
      <w:r>
        <w:rPr>
          <w:rFonts w:hAnsi="宋体" w:hint="eastAsia"/>
          <w:sz w:val="24"/>
        </w:rPr>
        <w:t>给定钻孔深度见附表。</w:t>
      </w:r>
    </w:p>
    <w:p w:rsidR="00BD0531" w:rsidRPr="00A04E0F" w:rsidRDefault="00BD0531" w:rsidP="00BD0531">
      <w:pPr>
        <w:pStyle w:val="15"/>
        <w:numPr>
          <w:ilvl w:val="0"/>
          <w:numId w:val="6"/>
        </w:numPr>
        <w:spacing w:line="440" w:lineRule="exact"/>
        <w:ind w:firstLineChars="200" w:firstLine="482"/>
        <w:rPr>
          <w:b/>
          <w:sz w:val="24"/>
        </w:rPr>
      </w:pPr>
      <w:r w:rsidRPr="00A04E0F">
        <w:rPr>
          <w:rFonts w:hAnsi="宋体"/>
          <w:b/>
          <w:sz w:val="24"/>
        </w:rPr>
        <w:t>取样、原位测试</w:t>
      </w:r>
    </w:p>
    <w:p w:rsidR="00BD0531" w:rsidRPr="00F91C8E" w:rsidRDefault="00BD0531" w:rsidP="00BD0531">
      <w:pPr>
        <w:spacing w:line="440" w:lineRule="exact"/>
        <w:ind w:firstLineChars="200" w:firstLine="480"/>
        <w:rPr>
          <w:rFonts w:hAnsi="宋体"/>
          <w:sz w:val="24"/>
        </w:rPr>
      </w:pPr>
      <w:r>
        <w:rPr>
          <w:rFonts w:hAnsi="宋体" w:hint="eastAsia"/>
          <w:sz w:val="24"/>
        </w:rPr>
        <w:t>控制性钻孔、取</w:t>
      </w:r>
      <w:r w:rsidRPr="00F91C8E">
        <w:rPr>
          <w:rFonts w:hAnsi="宋体" w:hint="eastAsia"/>
          <w:sz w:val="24"/>
        </w:rPr>
        <w:t>原状</w:t>
      </w:r>
      <w:r>
        <w:rPr>
          <w:rFonts w:hAnsi="宋体" w:hint="eastAsia"/>
          <w:sz w:val="24"/>
        </w:rPr>
        <w:t>土</w:t>
      </w:r>
      <w:r w:rsidRPr="00F91C8E">
        <w:rPr>
          <w:rFonts w:hAnsi="宋体" w:hint="eastAsia"/>
          <w:sz w:val="24"/>
        </w:rPr>
        <w:t>孔：粘性土及砂质粘性土每</w:t>
      </w:r>
      <w:r w:rsidRPr="00F91C8E">
        <w:rPr>
          <w:rFonts w:hAnsi="宋体" w:hint="eastAsia"/>
          <w:sz w:val="24"/>
        </w:rPr>
        <w:t>1.5m</w:t>
      </w:r>
      <w:r w:rsidRPr="00F91C8E">
        <w:rPr>
          <w:rFonts w:hAnsi="宋体" w:hint="eastAsia"/>
          <w:sz w:val="24"/>
        </w:rPr>
        <w:t>取原状土样一个，遇砂性土按</w:t>
      </w:r>
      <w:r w:rsidRPr="00F91C8E">
        <w:rPr>
          <w:rFonts w:hAnsi="宋体" w:hint="eastAsia"/>
          <w:sz w:val="24"/>
        </w:rPr>
        <w:t>1.5m</w:t>
      </w:r>
      <w:r w:rsidRPr="00F91C8E">
        <w:rPr>
          <w:rFonts w:hAnsi="宋体" w:hint="eastAsia"/>
          <w:sz w:val="24"/>
        </w:rPr>
        <w:t>的间距做标准贯入试验并取扰动样，遇全风化、强风化岩每</w:t>
      </w:r>
      <w:r w:rsidRPr="00F91C8E">
        <w:rPr>
          <w:rFonts w:hAnsi="宋体" w:hint="eastAsia"/>
          <w:sz w:val="24"/>
        </w:rPr>
        <w:t>1.5m</w:t>
      </w:r>
      <w:r w:rsidRPr="00F91C8E">
        <w:rPr>
          <w:rFonts w:hAnsi="宋体" w:hint="eastAsia"/>
          <w:sz w:val="24"/>
        </w:rPr>
        <w:t>做标贯</w:t>
      </w:r>
      <w:r w:rsidRPr="00F91C8E">
        <w:rPr>
          <w:rFonts w:hAnsi="宋体" w:hint="eastAsia"/>
          <w:sz w:val="24"/>
        </w:rPr>
        <w:t>1</w:t>
      </w:r>
      <w:r w:rsidRPr="00F91C8E">
        <w:rPr>
          <w:rFonts w:hAnsi="宋体" w:hint="eastAsia"/>
          <w:sz w:val="24"/>
        </w:rPr>
        <w:t>次，遇中风化岩采用</w:t>
      </w:r>
      <w:r w:rsidRPr="00F91C8E">
        <w:rPr>
          <w:rFonts w:hAnsi="宋体" w:hint="eastAsia"/>
          <w:sz w:val="24"/>
        </w:rPr>
        <w:t>75mm</w:t>
      </w:r>
      <w:r w:rsidRPr="00F91C8E">
        <w:rPr>
          <w:rFonts w:hAnsi="宋体" w:hint="eastAsia"/>
          <w:sz w:val="24"/>
        </w:rPr>
        <w:t>口径的双管单动金刚石岩芯钻，并记录岩芯采取率和</w:t>
      </w:r>
      <w:r w:rsidRPr="00F91C8E">
        <w:rPr>
          <w:rFonts w:hAnsi="宋体" w:hint="eastAsia"/>
          <w:sz w:val="24"/>
        </w:rPr>
        <w:t>RQD,</w:t>
      </w:r>
      <w:r w:rsidRPr="00F91C8E">
        <w:rPr>
          <w:rFonts w:hAnsi="宋体" w:hint="eastAsia"/>
          <w:sz w:val="24"/>
        </w:rPr>
        <w:t>选取合格岩芯试样进行抗压试验（长径比大于</w:t>
      </w:r>
      <w:r w:rsidRPr="00F91C8E">
        <w:rPr>
          <w:rFonts w:hAnsi="宋体" w:hint="eastAsia"/>
          <w:sz w:val="24"/>
        </w:rPr>
        <w:t>2</w:t>
      </w:r>
      <w:r w:rsidRPr="00F91C8E">
        <w:rPr>
          <w:rFonts w:hAnsi="宋体" w:hint="eastAsia"/>
          <w:sz w:val="24"/>
        </w:rPr>
        <w:t>）。</w:t>
      </w:r>
    </w:p>
    <w:p w:rsidR="00BD0531" w:rsidRPr="009C0F57" w:rsidRDefault="00BD0531" w:rsidP="00BD0531">
      <w:pPr>
        <w:spacing w:line="440" w:lineRule="exact"/>
        <w:ind w:firstLineChars="200" w:firstLine="480"/>
        <w:rPr>
          <w:rFonts w:hAnsi="宋体"/>
          <w:sz w:val="24"/>
        </w:rPr>
      </w:pPr>
      <w:r w:rsidRPr="00F91C8E">
        <w:rPr>
          <w:rFonts w:hAnsi="宋体" w:hint="eastAsia"/>
          <w:sz w:val="24"/>
        </w:rPr>
        <w:t>标贯</w:t>
      </w:r>
      <w:r>
        <w:rPr>
          <w:rFonts w:hAnsi="宋体" w:hint="eastAsia"/>
          <w:sz w:val="24"/>
        </w:rPr>
        <w:t>试验</w:t>
      </w:r>
      <w:r w:rsidRPr="00F91C8E">
        <w:rPr>
          <w:rFonts w:hAnsi="宋体" w:hint="eastAsia"/>
          <w:sz w:val="24"/>
        </w:rPr>
        <w:t>孔：每</w:t>
      </w:r>
      <w:r w:rsidRPr="00F91C8E">
        <w:rPr>
          <w:rFonts w:hAnsi="宋体" w:hint="eastAsia"/>
          <w:sz w:val="24"/>
        </w:rPr>
        <w:t>1.5m</w:t>
      </w:r>
      <w:r w:rsidRPr="00F91C8E">
        <w:rPr>
          <w:rFonts w:hAnsi="宋体" w:hint="eastAsia"/>
          <w:sz w:val="24"/>
        </w:rPr>
        <w:t>做标准贯入试验一次。</w:t>
      </w:r>
    </w:p>
    <w:p w:rsidR="00BD0531" w:rsidRDefault="00BD0531" w:rsidP="00BD0531">
      <w:pPr>
        <w:spacing w:line="440" w:lineRule="exact"/>
        <w:ind w:firstLineChars="200" w:firstLine="480"/>
        <w:rPr>
          <w:rFonts w:hAnsi="宋体"/>
          <w:sz w:val="24"/>
        </w:rPr>
      </w:pPr>
      <w:r w:rsidRPr="00A04E0F">
        <w:rPr>
          <w:rFonts w:hAnsi="宋体"/>
          <w:sz w:val="24"/>
        </w:rPr>
        <w:t>注：淤泥性土取样均要采用薄壁取土器。</w:t>
      </w:r>
    </w:p>
    <w:p w:rsidR="00BD0531" w:rsidRPr="006076A0" w:rsidRDefault="00BD0531" w:rsidP="00BD0531">
      <w:pPr>
        <w:pStyle w:val="15"/>
        <w:numPr>
          <w:ilvl w:val="0"/>
          <w:numId w:val="6"/>
        </w:numPr>
        <w:spacing w:line="440" w:lineRule="exact"/>
        <w:ind w:firstLineChars="0"/>
        <w:rPr>
          <w:rFonts w:hAnsi="宋体"/>
          <w:b/>
          <w:sz w:val="24"/>
        </w:rPr>
      </w:pPr>
      <w:r w:rsidRPr="006076A0">
        <w:rPr>
          <w:rFonts w:hAnsi="宋体" w:hint="eastAsia"/>
          <w:b/>
          <w:sz w:val="24"/>
        </w:rPr>
        <w:t>标准贯入试验</w:t>
      </w:r>
    </w:p>
    <w:p w:rsidR="00BD0531" w:rsidRPr="009C0F57" w:rsidRDefault="00BD0531" w:rsidP="00BD0531">
      <w:pPr>
        <w:spacing w:line="440" w:lineRule="exact"/>
        <w:ind w:firstLineChars="200" w:firstLine="480"/>
        <w:rPr>
          <w:rFonts w:hAnsi="宋体"/>
          <w:sz w:val="24"/>
        </w:rPr>
      </w:pPr>
      <w:r w:rsidRPr="006076A0">
        <w:rPr>
          <w:rFonts w:hAnsi="宋体" w:hint="eastAsia"/>
          <w:sz w:val="24"/>
        </w:rPr>
        <w:t>所有钻孔均需做现场标准贯入度试验，现场标贯试验要求严格按《水运工程岩土勘察规范》（</w:t>
      </w:r>
      <w:r w:rsidRPr="006076A0">
        <w:rPr>
          <w:rFonts w:hAnsi="宋体" w:hint="eastAsia"/>
          <w:sz w:val="24"/>
        </w:rPr>
        <w:t>JTS 133-2013</w:t>
      </w:r>
      <w:r w:rsidRPr="006076A0">
        <w:rPr>
          <w:rFonts w:hAnsi="宋体" w:hint="eastAsia"/>
          <w:sz w:val="24"/>
        </w:rPr>
        <w:t>）执行，标贯点间距不得大于</w:t>
      </w:r>
      <w:r w:rsidRPr="006076A0">
        <w:rPr>
          <w:rFonts w:hAnsi="宋体" w:hint="eastAsia"/>
          <w:sz w:val="24"/>
        </w:rPr>
        <w:t>1.5m</w:t>
      </w:r>
      <w:r w:rsidRPr="006076A0">
        <w:rPr>
          <w:rFonts w:hAnsi="宋体" w:hint="eastAsia"/>
          <w:sz w:val="24"/>
        </w:rPr>
        <w:t>，除坚硬土层外，在测试击数前应先击入</w:t>
      </w:r>
      <w:r w:rsidRPr="006076A0">
        <w:rPr>
          <w:rFonts w:hAnsi="宋体" w:hint="eastAsia"/>
          <w:sz w:val="24"/>
        </w:rPr>
        <w:t>15cm</w:t>
      </w:r>
      <w:r w:rsidRPr="006076A0">
        <w:rPr>
          <w:rFonts w:hAnsi="宋体" w:hint="eastAsia"/>
          <w:sz w:val="24"/>
        </w:rPr>
        <w:t>，不计击数。</w:t>
      </w:r>
    </w:p>
    <w:p w:rsidR="00BD0531" w:rsidRPr="00A04E0F" w:rsidRDefault="00BD0531" w:rsidP="00BD0531">
      <w:pPr>
        <w:pStyle w:val="15"/>
        <w:numPr>
          <w:ilvl w:val="0"/>
          <w:numId w:val="6"/>
        </w:numPr>
        <w:spacing w:line="440" w:lineRule="exact"/>
        <w:ind w:firstLineChars="0"/>
        <w:rPr>
          <w:b/>
          <w:sz w:val="24"/>
        </w:rPr>
      </w:pPr>
      <w:r w:rsidRPr="00A04E0F">
        <w:rPr>
          <w:rFonts w:hAnsi="宋体"/>
          <w:b/>
          <w:sz w:val="24"/>
        </w:rPr>
        <w:t>钻孔平面、高程控制</w:t>
      </w:r>
    </w:p>
    <w:p w:rsidR="00BD0531" w:rsidRPr="00A04E0F" w:rsidRDefault="00BD0531" w:rsidP="00BD0531">
      <w:pPr>
        <w:pStyle w:val="15"/>
        <w:spacing w:line="440" w:lineRule="exact"/>
        <w:ind w:firstLineChars="200" w:firstLine="480"/>
        <w:rPr>
          <w:sz w:val="24"/>
        </w:rPr>
      </w:pPr>
      <w:r w:rsidRPr="00A04E0F">
        <w:rPr>
          <w:rFonts w:hAnsi="宋体"/>
          <w:sz w:val="24"/>
        </w:rPr>
        <w:t>平面坐标采用</w:t>
      </w:r>
      <w:r>
        <w:rPr>
          <w:rFonts w:hAnsi="宋体" w:hint="eastAsia"/>
          <w:sz w:val="24"/>
        </w:rPr>
        <w:t>2</w:t>
      </w:r>
      <w:r>
        <w:rPr>
          <w:rFonts w:hAnsi="宋体"/>
          <w:sz w:val="24"/>
        </w:rPr>
        <w:t>000</w:t>
      </w:r>
      <w:r>
        <w:rPr>
          <w:rFonts w:hAnsi="宋体" w:hint="eastAsia"/>
          <w:sz w:val="24"/>
        </w:rPr>
        <w:t>国家大地</w:t>
      </w:r>
      <w:r w:rsidRPr="00A04E0F">
        <w:rPr>
          <w:rFonts w:hAnsi="宋体"/>
          <w:sz w:val="24"/>
        </w:rPr>
        <w:t>坐标系，高程系统采用</w:t>
      </w:r>
      <w:r w:rsidRPr="00C72A2B">
        <w:rPr>
          <w:rFonts w:hAnsi="宋体" w:hint="eastAsia"/>
          <w:sz w:val="24"/>
        </w:rPr>
        <w:t>1</w:t>
      </w:r>
      <w:r w:rsidRPr="00C72A2B">
        <w:rPr>
          <w:rFonts w:hAnsi="宋体"/>
          <w:sz w:val="24"/>
        </w:rPr>
        <w:t>985</w:t>
      </w:r>
      <w:r w:rsidRPr="00C72A2B">
        <w:rPr>
          <w:rFonts w:hAnsi="宋体" w:hint="eastAsia"/>
          <w:sz w:val="24"/>
        </w:rPr>
        <w:t>国家高程基准</w:t>
      </w:r>
      <w:r w:rsidRPr="00A04E0F">
        <w:rPr>
          <w:rFonts w:hAnsi="宋体"/>
          <w:sz w:val="24"/>
        </w:rPr>
        <w:t>。</w:t>
      </w:r>
    </w:p>
    <w:p w:rsidR="00BD0531" w:rsidRPr="00BD0531" w:rsidRDefault="00BD0531" w:rsidP="00BD0531">
      <w:pPr>
        <w:spacing w:beforeLines="50" w:before="156" w:afterLines="50" w:after="156" w:line="360" w:lineRule="auto"/>
        <w:ind w:firstLineChars="200" w:firstLine="480"/>
        <w:rPr>
          <w:rFonts w:ascii="宋体" w:hAnsi="宋体" w:cs="宋体"/>
          <w:sz w:val="24"/>
        </w:rPr>
      </w:pPr>
      <w:r w:rsidRPr="00BD0531">
        <w:rPr>
          <w:rFonts w:ascii="宋体" w:hAnsi="宋体" w:cs="宋体" w:hint="eastAsia"/>
          <w:sz w:val="24"/>
        </w:rPr>
        <w:t>（3）</w:t>
      </w:r>
      <w:r w:rsidRPr="00BD0531">
        <w:rPr>
          <w:rFonts w:ascii="宋体" w:hAnsi="宋体" w:cs="宋体"/>
          <w:sz w:val="24"/>
        </w:rPr>
        <w:t>土工试验</w:t>
      </w:r>
    </w:p>
    <w:p w:rsidR="00BD0531" w:rsidRDefault="00BD0531" w:rsidP="00BD0531">
      <w:pPr>
        <w:spacing w:line="440" w:lineRule="exact"/>
        <w:ind w:firstLineChars="200" w:firstLine="480"/>
        <w:rPr>
          <w:rFonts w:hAnsi="宋体"/>
          <w:sz w:val="24"/>
        </w:rPr>
      </w:pPr>
      <w:r w:rsidRPr="00B233A6">
        <w:rPr>
          <w:rFonts w:hAnsi="宋体" w:hint="eastAsia"/>
          <w:sz w:val="24"/>
        </w:rPr>
        <w:t>土工试验按《水运工程岩土勘察规范》（</w:t>
      </w:r>
      <w:r w:rsidRPr="00B233A6">
        <w:rPr>
          <w:rFonts w:hAnsi="宋体" w:hint="eastAsia"/>
          <w:sz w:val="24"/>
        </w:rPr>
        <w:t>JTS133-2013</w:t>
      </w:r>
      <w:r w:rsidRPr="00B233A6">
        <w:rPr>
          <w:rFonts w:hAnsi="宋体" w:hint="eastAsia"/>
          <w:sz w:val="24"/>
        </w:rPr>
        <w:t>）及《土工试验方法标准》（</w:t>
      </w:r>
      <w:r w:rsidRPr="00B233A6">
        <w:rPr>
          <w:rFonts w:hAnsi="宋体" w:hint="eastAsia"/>
          <w:sz w:val="24"/>
        </w:rPr>
        <w:t>GB/</w:t>
      </w:r>
      <w:r>
        <w:rPr>
          <w:rFonts w:hAnsi="宋体"/>
          <w:sz w:val="24"/>
        </w:rPr>
        <w:t xml:space="preserve">T </w:t>
      </w:r>
      <w:r w:rsidRPr="00B233A6">
        <w:rPr>
          <w:rFonts w:hAnsi="宋体" w:hint="eastAsia"/>
          <w:sz w:val="24"/>
        </w:rPr>
        <w:t>50123-</w:t>
      </w:r>
      <w:r>
        <w:rPr>
          <w:rFonts w:hAnsi="宋体"/>
          <w:sz w:val="24"/>
        </w:rPr>
        <w:t>201</w:t>
      </w:r>
      <w:r w:rsidRPr="00B233A6">
        <w:rPr>
          <w:rFonts w:hAnsi="宋体" w:hint="eastAsia"/>
          <w:sz w:val="24"/>
        </w:rPr>
        <w:t>9</w:t>
      </w:r>
      <w:r w:rsidRPr="00B233A6">
        <w:rPr>
          <w:rFonts w:hAnsi="宋体" w:hint="eastAsia"/>
          <w:sz w:val="24"/>
        </w:rPr>
        <w:t>）</w:t>
      </w:r>
      <w:r>
        <w:rPr>
          <w:rFonts w:hAnsi="宋体" w:hint="eastAsia"/>
          <w:sz w:val="24"/>
        </w:rPr>
        <w:t>、《</w:t>
      </w:r>
      <w:r>
        <w:rPr>
          <w:rFonts w:hAnsi="宋体" w:hint="eastAsia"/>
          <w:kern w:val="10"/>
          <w:sz w:val="24"/>
        </w:rPr>
        <w:t>水运工程土工试验规程》（</w:t>
      </w:r>
      <w:r>
        <w:rPr>
          <w:rFonts w:hAnsi="宋体" w:hint="eastAsia"/>
          <w:kern w:val="10"/>
          <w:sz w:val="24"/>
        </w:rPr>
        <w:t>JTS/T</w:t>
      </w:r>
      <w:r>
        <w:rPr>
          <w:rFonts w:hAnsi="宋体"/>
          <w:kern w:val="10"/>
          <w:sz w:val="24"/>
        </w:rPr>
        <w:t xml:space="preserve"> 247-2023</w:t>
      </w:r>
      <w:r>
        <w:rPr>
          <w:rFonts w:hAnsi="宋体" w:hint="eastAsia"/>
          <w:kern w:val="10"/>
          <w:sz w:val="24"/>
        </w:rPr>
        <w:t>）</w:t>
      </w:r>
      <w:r w:rsidRPr="00B233A6">
        <w:rPr>
          <w:rFonts w:hAnsi="宋体" w:hint="eastAsia"/>
          <w:sz w:val="24"/>
        </w:rPr>
        <w:t>有关要求进行物理力学性能试验。</w:t>
      </w:r>
    </w:p>
    <w:p w:rsidR="00BD0531" w:rsidRPr="00A04E0F" w:rsidRDefault="00BD0531" w:rsidP="00BD0531">
      <w:pPr>
        <w:spacing w:line="440" w:lineRule="exact"/>
        <w:ind w:firstLineChars="200" w:firstLine="480"/>
        <w:rPr>
          <w:sz w:val="24"/>
        </w:rPr>
      </w:pPr>
      <w:r w:rsidRPr="00A04E0F">
        <w:rPr>
          <w:sz w:val="24"/>
        </w:rPr>
        <w:t>1</w:t>
      </w:r>
      <w:r w:rsidRPr="00A04E0F">
        <w:rPr>
          <w:rFonts w:hAnsi="宋体"/>
          <w:sz w:val="24"/>
        </w:rPr>
        <w:t>）</w:t>
      </w:r>
      <w:r w:rsidRPr="00B233A6">
        <w:rPr>
          <w:rFonts w:hAnsi="宋体" w:hint="eastAsia"/>
          <w:sz w:val="24"/>
        </w:rPr>
        <w:t>粘性土原状样，均做室内常规物理力学试验，提供天然含水率、天然重度（按“水运工程岩土勘察规范”查表）、相对密度、饱和度、孔隙比、塑限、液限、塑性指数、液性指数、直剪试验</w:t>
      </w:r>
      <w:r w:rsidRPr="00B233A6">
        <w:rPr>
          <w:rFonts w:hAnsi="宋体" w:hint="eastAsia"/>
          <w:sz w:val="24"/>
        </w:rPr>
        <w:t>C</w:t>
      </w:r>
      <w:r w:rsidRPr="00B233A6">
        <w:rPr>
          <w:rFonts w:hAnsi="宋体" w:hint="eastAsia"/>
          <w:sz w:val="24"/>
        </w:rPr>
        <w:t>、Ф值试验（快剪和直剪固快相间进行）</w:t>
      </w:r>
      <w:r w:rsidRPr="00B233A6">
        <w:rPr>
          <w:rFonts w:hAnsi="宋体" w:hint="eastAsia"/>
          <w:sz w:val="24"/>
        </w:rPr>
        <w:lastRenderedPageBreak/>
        <w:t>及压缩系数、压缩模量（</w:t>
      </w:r>
      <w:r w:rsidRPr="00B233A6">
        <w:rPr>
          <w:rFonts w:hAnsi="宋体" w:hint="eastAsia"/>
          <w:sz w:val="24"/>
        </w:rPr>
        <w:t>25m</w:t>
      </w:r>
      <w:r w:rsidRPr="00B233A6">
        <w:rPr>
          <w:rFonts w:hAnsi="宋体" w:hint="eastAsia"/>
          <w:sz w:val="24"/>
        </w:rPr>
        <w:t>以内最大垂直压力</w:t>
      </w:r>
      <w:r w:rsidRPr="00B233A6">
        <w:rPr>
          <w:rFonts w:hAnsi="宋体" w:hint="eastAsia"/>
          <w:sz w:val="24"/>
        </w:rPr>
        <w:t>400kPa</w:t>
      </w:r>
      <w:r w:rsidRPr="00B233A6">
        <w:rPr>
          <w:rFonts w:hAnsi="宋体" w:hint="eastAsia"/>
          <w:sz w:val="24"/>
        </w:rPr>
        <w:t>，</w:t>
      </w:r>
      <w:r w:rsidRPr="00B233A6">
        <w:rPr>
          <w:rFonts w:hAnsi="宋体" w:hint="eastAsia"/>
          <w:sz w:val="24"/>
        </w:rPr>
        <w:t>25</w:t>
      </w:r>
      <w:r w:rsidRPr="00B233A6">
        <w:rPr>
          <w:rFonts w:hAnsi="宋体" w:hint="eastAsia"/>
          <w:sz w:val="24"/>
        </w:rPr>
        <w:t>～</w:t>
      </w:r>
      <w:r w:rsidRPr="00B233A6">
        <w:rPr>
          <w:rFonts w:hAnsi="宋体" w:hint="eastAsia"/>
          <w:sz w:val="24"/>
        </w:rPr>
        <w:t>35m</w:t>
      </w:r>
      <w:r w:rsidRPr="00B233A6">
        <w:rPr>
          <w:rFonts w:hAnsi="宋体" w:hint="eastAsia"/>
          <w:sz w:val="24"/>
        </w:rPr>
        <w:t>最大垂直压力</w:t>
      </w:r>
      <w:r w:rsidRPr="00B233A6">
        <w:rPr>
          <w:rFonts w:hAnsi="宋体" w:hint="eastAsia"/>
          <w:sz w:val="24"/>
        </w:rPr>
        <w:t>600kPa</w:t>
      </w:r>
      <w:r w:rsidRPr="00B233A6">
        <w:rPr>
          <w:rFonts w:hAnsi="宋体" w:hint="eastAsia"/>
          <w:sz w:val="24"/>
        </w:rPr>
        <w:t>）等指标；扰动样提供天然含水率、塑限、液限、塑性指数、液性指数。</w:t>
      </w:r>
    </w:p>
    <w:p w:rsidR="00BD0531" w:rsidRPr="00944F16" w:rsidRDefault="00BD0531" w:rsidP="00BD0531">
      <w:pPr>
        <w:pStyle w:val="15"/>
        <w:spacing w:line="440" w:lineRule="exact"/>
        <w:ind w:firstLineChars="200" w:firstLine="480"/>
        <w:rPr>
          <w:rFonts w:hAnsi="宋体"/>
          <w:sz w:val="24"/>
        </w:rPr>
      </w:pPr>
      <w:r>
        <w:rPr>
          <w:sz w:val="24"/>
        </w:rPr>
        <w:t>2</w:t>
      </w:r>
      <w:r w:rsidRPr="00A04E0F">
        <w:rPr>
          <w:rFonts w:hAnsi="宋体"/>
          <w:sz w:val="24"/>
        </w:rPr>
        <w:t>）</w:t>
      </w:r>
      <w:r w:rsidRPr="00B233A6">
        <w:rPr>
          <w:rFonts w:hAnsi="宋体" w:hint="eastAsia"/>
          <w:sz w:val="24"/>
        </w:rPr>
        <w:t>砂性土扰动样进行颗粒分析试验进行液化判定，并测定其自然（干和水下）休止角；粉土扰动和原状样的试验内容参照粘性土进行，并采用六偏磷酸钠作为</w:t>
      </w:r>
      <w:r>
        <w:rPr>
          <w:rFonts w:hAnsi="宋体" w:hint="eastAsia"/>
          <w:sz w:val="24"/>
        </w:rPr>
        <w:t>分</w:t>
      </w:r>
      <w:r w:rsidRPr="00B233A6">
        <w:rPr>
          <w:rFonts w:hAnsi="宋体" w:hint="eastAsia"/>
          <w:sz w:val="24"/>
        </w:rPr>
        <w:t>散剂进行粘粒含量分析。</w:t>
      </w:r>
      <w:r w:rsidRPr="00944F16">
        <w:rPr>
          <w:rFonts w:hAnsi="宋体" w:hint="eastAsia"/>
          <w:sz w:val="24"/>
        </w:rPr>
        <w:t>每层土不少于</w:t>
      </w:r>
      <w:r>
        <w:rPr>
          <w:rFonts w:hAnsi="宋体"/>
          <w:sz w:val="24"/>
        </w:rPr>
        <w:t>6</w:t>
      </w:r>
      <w:r w:rsidRPr="00944F16">
        <w:rPr>
          <w:rFonts w:hAnsi="宋体" w:hint="eastAsia"/>
          <w:sz w:val="24"/>
        </w:rPr>
        <w:t>组</w:t>
      </w:r>
      <w:r>
        <w:rPr>
          <w:rFonts w:hAnsi="宋体" w:hint="eastAsia"/>
          <w:sz w:val="24"/>
        </w:rPr>
        <w:t>。</w:t>
      </w:r>
    </w:p>
    <w:p w:rsidR="00BD0531" w:rsidRDefault="00BD0531" w:rsidP="00BD0531">
      <w:pPr>
        <w:pStyle w:val="15"/>
        <w:spacing w:line="440" w:lineRule="exact"/>
        <w:ind w:firstLineChars="200" w:firstLine="480"/>
        <w:rPr>
          <w:rFonts w:hAnsi="宋体"/>
          <w:sz w:val="24"/>
        </w:rPr>
      </w:pPr>
      <w:r>
        <w:rPr>
          <w:rFonts w:hAnsi="宋体"/>
          <w:sz w:val="24"/>
        </w:rPr>
        <w:t>3</w:t>
      </w:r>
      <w:r w:rsidRPr="00A04E0F">
        <w:rPr>
          <w:rFonts w:hAnsi="宋体"/>
          <w:sz w:val="24"/>
        </w:rPr>
        <w:t>）岩石做单轴饱和抗压强度试验。</w:t>
      </w:r>
    </w:p>
    <w:p w:rsidR="00BD0531" w:rsidRPr="00944F16" w:rsidRDefault="00BD0531" w:rsidP="00BD0531">
      <w:pPr>
        <w:pStyle w:val="15"/>
        <w:spacing w:line="440" w:lineRule="exact"/>
        <w:ind w:firstLineChars="200" w:firstLine="480"/>
        <w:rPr>
          <w:rFonts w:hAnsi="宋体"/>
          <w:sz w:val="24"/>
        </w:rPr>
      </w:pPr>
      <w:r>
        <w:rPr>
          <w:rFonts w:hAnsi="宋体"/>
          <w:sz w:val="24"/>
        </w:rPr>
        <w:t>4</w:t>
      </w:r>
      <w:r w:rsidRPr="00944F16">
        <w:rPr>
          <w:rFonts w:hAnsi="宋体" w:hint="eastAsia"/>
          <w:sz w:val="24"/>
        </w:rPr>
        <w:t>）常规物理力学性指标每层土（除淤泥外）各项指标有效件数应尽量满足统计件数；特殊性试验每层土各项指标有效件数均不得小于</w:t>
      </w:r>
      <w:r>
        <w:rPr>
          <w:rFonts w:hAnsi="宋体"/>
          <w:sz w:val="24"/>
        </w:rPr>
        <w:t>6</w:t>
      </w:r>
      <w:r w:rsidRPr="00944F16">
        <w:rPr>
          <w:rFonts w:hAnsi="宋体" w:hint="eastAsia"/>
          <w:sz w:val="24"/>
        </w:rPr>
        <w:t>组，不满足要求时应加密取土，保证岩土试验数量。</w:t>
      </w:r>
    </w:p>
    <w:p w:rsidR="00BD0531" w:rsidRDefault="00BD0531" w:rsidP="00BD0531">
      <w:pPr>
        <w:pStyle w:val="15"/>
        <w:spacing w:line="440" w:lineRule="exact"/>
        <w:ind w:left="420" w:firstLineChars="0" w:firstLine="0"/>
        <w:rPr>
          <w:sz w:val="24"/>
        </w:rPr>
      </w:pPr>
      <w:r>
        <w:rPr>
          <w:sz w:val="24"/>
        </w:rPr>
        <w:t>5</w:t>
      </w:r>
      <w:r w:rsidRPr="00807DED">
        <w:rPr>
          <w:rFonts w:hint="eastAsia"/>
          <w:sz w:val="24"/>
        </w:rPr>
        <w:t>）软土原状样必须包封并保证</w:t>
      </w:r>
      <w:r w:rsidRPr="00807DED">
        <w:rPr>
          <w:rFonts w:hint="eastAsia"/>
          <w:sz w:val="24"/>
        </w:rPr>
        <w:t>48</w:t>
      </w:r>
      <w:r w:rsidRPr="00807DED">
        <w:rPr>
          <w:rFonts w:hint="eastAsia"/>
          <w:sz w:val="24"/>
        </w:rPr>
        <w:t>小时内入试验室。</w:t>
      </w:r>
    </w:p>
    <w:p w:rsidR="00BD0531" w:rsidRDefault="00BD0531" w:rsidP="00BD0531">
      <w:pPr>
        <w:pStyle w:val="15"/>
        <w:spacing w:line="440" w:lineRule="exact"/>
        <w:ind w:left="420" w:firstLineChars="0" w:firstLine="0"/>
        <w:rPr>
          <w:sz w:val="24"/>
        </w:rPr>
      </w:pPr>
    </w:p>
    <w:p w:rsidR="00BD0531" w:rsidRDefault="00BD0531" w:rsidP="00BD0531">
      <w:pPr>
        <w:pStyle w:val="15"/>
        <w:spacing w:line="440" w:lineRule="exact"/>
        <w:ind w:left="420" w:firstLineChars="0" w:firstLine="0"/>
        <w:rPr>
          <w:sz w:val="24"/>
        </w:rPr>
      </w:pPr>
    </w:p>
    <w:p w:rsidR="00BD0531" w:rsidRDefault="00BD0531" w:rsidP="00BD0531">
      <w:pPr>
        <w:pStyle w:val="15"/>
        <w:spacing w:line="440" w:lineRule="exact"/>
        <w:ind w:left="420" w:firstLineChars="0" w:firstLine="0"/>
        <w:rPr>
          <w:sz w:val="24"/>
        </w:rPr>
      </w:pPr>
    </w:p>
    <w:p w:rsidR="00BD0531" w:rsidRDefault="00BD0531" w:rsidP="00BD0531">
      <w:pPr>
        <w:pStyle w:val="15"/>
        <w:spacing w:line="440" w:lineRule="exact"/>
        <w:ind w:left="420" w:firstLineChars="0" w:firstLine="0"/>
        <w:rPr>
          <w:sz w:val="24"/>
        </w:rPr>
      </w:pPr>
    </w:p>
    <w:p w:rsidR="00BD0531" w:rsidRDefault="00BD0531" w:rsidP="00BD0531">
      <w:pPr>
        <w:pStyle w:val="15"/>
        <w:spacing w:line="440" w:lineRule="exact"/>
        <w:ind w:left="420" w:firstLineChars="0" w:firstLine="0"/>
        <w:rPr>
          <w:sz w:val="24"/>
        </w:rPr>
      </w:pPr>
    </w:p>
    <w:p w:rsidR="00BD0531" w:rsidRDefault="00BD0531" w:rsidP="00BD0531">
      <w:pPr>
        <w:pStyle w:val="15"/>
        <w:spacing w:line="440" w:lineRule="exact"/>
        <w:ind w:left="420" w:firstLineChars="0" w:firstLine="0"/>
        <w:rPr>
          <w:sz w:val="24"/>
        </w:rPr>
      </w:pPr>
    </w:p>
    <w:p w:rsidR="00BD0531" w:rsidRDefault="00BD0531" w:rsidP="00BD0531">
      <w:pPr>
        <w:pStyle w:val="15"/>
        <w:spacing w:line="440" w:lineRule="exact"/>
        <w:ind w:left="420" w:firstLineChars="0" w:firstLine="0"/>
        <w:rPr>
          <w:sz w:val="24"/>
        </w:rPr>
      </w:pPr>
    </w:p>
    <w:p w:rsidR="00BD0531" w:rsidRDefault="00BD0531" w:rsidP="00BD0531">
      <w:pPr>
        <w:pStyle w:val="15"/>
        <w:spacing w:line="440" w:lineRule="exact"/>
        <w:ind w:left="420" w:firstLineChars="0" w:firstLine="0"/>
        <w:rPr>
          <w:sz w:val="24"/>
        </w:rPr>
      </w:pPr>
    </w:p>
    <w:p w:rsidR="00BD0531" w:rsidRDefault="00BD0531" w:rsidP="00BD0531">
      <w:pPr>
        <w:pStyle w:val="15"/>
        <w:spacing w:line="440" w:lineRule="exact"/>
        <w:ind w:left="420" w:firstLineChars="0" w:firstLine="0"/>
        <w:rPr>
          <w:sz w:val="24"/>
        </w:rPr>
      </w:pPr>
    </w:p>
    <w:p w:rsidR="00BD0531" w:rsidRDefault="00BD0531" w:rsidP="00BD0531">
      <w:pPr>
        <w:pStyle w:val="15"/>
        <w:spacing w:line="440" w:lineRule="exact"/>
        <w:ind w:left="420" w:firstLineChars="0" w:firstLine="0"/>
        <w:rPr>
          <w:sz w:val="24"/>
        </w:rPr>
      </w:pPr>
    </w:p>
    <w:p w:rsidR="00BD0531" w:rsidRDefault="00BD0531" w:rsidP="00BD0531">
      <w:pPr>
        <w:pStyle w:val="15"/>
        <w:spacing w:line="440" w:lineRule="exact"/>
        <w:ind w:left="420" w:firstLineChars="0" w:firstLine="0"/>
        <w:rPr>
          <w:sz w:val="24"/>
        </w:rPr>
      </w:pPr>
    </w:p>
    <w:p w:rsidR="00BD0531" w:rsidRDefault="00BD0531" w:rsidP="00BD0531">
      <w:pPr>
        <w:pStyle w:val="15"/>
        <w:spacing w:line="440" w:lineRule="exact"/>
        <w:ind w:left="420" w:firstLineChars="0" w:firstLine="0"/>
        <w:rPr>
          <w:sz w:val="24"/>
        </w:rPr>
      </w:pPr>
    </w:p>
    <w:p w:rsidR="00BD0531" w:rsidRDefault="00BD0531" w:rsidP="00BD0531">
      <w:pPr>
        <w:pStyle w:val="15"/>
        <w:spacing w:line="440" w:lineRule="exact"/>
        <w:ind w:left="420" w:firstLineChars="0" w:firstLine="0"/>
        <w:rPr>
          <w:sz w:val="24"/>
        </w:rPr>
      </w:pPr>
    </w:p>
    <w:p w:rsidR="00BD0531" w:rsidRDefault="00BD0531" w:rsidP="00BD0531">
      <w:pPr>
        <w:pStyle w:val="15"/>
        <w:spacing w:line="440" w:lineRule="exact"/>
        <w:ind w:left="420" w:firstLineChars="0" w:firstLine="0"/>
        <w:rPr>
          <w:sz w:val="24"/>
        </w:rPr>
      </w:pPr>
    </w:p>
    <w:p w:rsidR="00BD0531" w:rsidRPr="00A04E0F" w:rsidRDefault="00BD0531" w:rsidP="00BD0531">
      <w:pPr>
        <w:pStyle w:val="15"/>
        <w:spacing w:line="440" w:lineRule="exact"/>
        <w:ind w:left="420" w:firstLineChars="0" w:firstLine="0"/>
        <w:rPr>
          <w:sz w:val="24"/>
        </w:rPr>
      </w:pPr>
    </w:p>
    <w:p w:rsidR="00D843B8" w:rsidRDefault="005857E8">
      <w:pPr>
        <w:rPr>
          <w:rFonts w:ascii="宋体" w:hAnsi="宋体" w:cs="宋体"/>
          <w:sz w:val="28"/>
          <w:szCs w:val="28"/>
        </w:rPr>
      </w:pPr>
      <w:r>
        <w:rPr>
          <w:rFonts w:ascii="宋体" w:hAnsi="宋体" w:cs="宋体" w:hint="eastAsia"/>
          <w:sz w:val="28"/>
          <w:szCs w:val="28"/>
        </w:rPr>
        <w:lastRenderedPageBreak/>
        <w:t>附表一：</w:t>
      </w:r>
    </w:p>
    <w:p w:rsidR="00D843B8" w:rsidRDefault="005857E8">
      <w:pPr>
        <w:spacing w:line="360" w:lineRule="auto"/>
        <w:jc w:val="center"/>
        <w:rPr>
          <w:rFonts w:ascii="宋体" w:hAnsi="宋体" w:cs="宋体"/>
          <w:sz w:val="28"/>
          <w:szCs w:val="28"/>
        </w:rPr>
      </w:pPr>
      <w:r>
        <w:rPr>
          <w:rFonts w:ascii="宋体" w:hAnsi="宋体" w:cs="宋体" w:hint="eastAsia"/>
          <w:sz w:val="28"/>
          <w:szCs w:val="28"/>
          <w:u w:val="single"/>
        </w:rPr>
        <w:t xml:space="preserve">      </w:t>
      </w:r>
      <w:r>
        <w:rPr>
          <w:rFonts w:ascii="宋体" w:hAnsi="宋体" w:cs="宋体" w:hint="eastAsia"/>
          <w:sz w:val="28"/>
          <w:szCs w:val="28"/>
        </w:rPr>
        <w:t>（项目名称）投标文件</w:t>
      </w:r>
    </w:p>
    <w:p w:rsidR="00D843B8" w:rsidRDefault="005857E8">
      <w:pPr>
        <w:spacing w:line="360" w:lineRule="auto"/>
        <w:jc w:val="center"/>
        <w:rPr>
          <w:rFonts w:ascii="宋体" w:hAnsi="宋体" w:cs="宋体"/>
          <w:sz w:val="28"/>
          <w:szCs w:val="28"/>
        </w:rPr>
      </w:pPr>
      <w:r>
        <w:rPr>
          <w:rFonts w:ascii="宋体" w:hAnsi="宋体" w:cs="宋体" w:hint="eastAsia"/>
          <w:sz w:val="28"/>
          <w:szCs w:val="28"/>
        </w:rPr>
        <w:t>（开标记录表</w:t>
      </w:r>
      <w:r>
        <w:rPr>
          <w:rStyle w:val="afe"/>
          <w:rFonts w:ascii="宋体" w:hAnsi="宋体" w:cs="宋体" w:hint="eastAsia"/>
          <w:sz w:val="28"/>
          <w:szCs w:val="28"/>
        </w:rPr>
        <w:footnoteReference w:id="3"/>
      </w:r>
      <w:r>
        <w:rPr>
          <w:rFonts w:ascii="宋体" w:hAnsi="宋体" w:cs="宋体" w:hint="eastAsia"/>
          <w:sz w:val="28"/>
          <w:szCs w:val="28"/>
        </w:rPr>
        <w:t>）</w:t>
      </w:r>
    </w:p>
    <w:p w:rsidR="00D843B8" w:rsidRDefault="005857E8">
      <w:pPr>
        <w:spacing w:line="360" w:lineRule="auto"/>
        <w:rPr>
          <w:rFonts w:ascii="宋体" w:hAnsi="宋体" w:cs="宋体"/>
          <w:sz w:val="24"/>
        </w:rPr>
      </w:pPr>
      <w:r>
        <w:rPr>
          <w:rFonts w:ascii="宋体" w:hAnsi="宋体" w:cs="宋体" w:hint="eastAsia"/>
          <w:sz w:val="24"/>
        </w:rPr>
        <w:t xml:space="preserve">                           开标时间：</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sz w:val="24"/>
          <w:u w:val="single"/>
        </w:rPr>
        <w:t xml:space="preserve">    </w:t>
      </w:r>
      <w:r>
        <w:rPr>
          <w:rFonts w:ascii="宋体" w:hAnsi="宋体" w:cs="宋体" w:hint="eastAsia"/>
          <w:sz w:val="24"/>
        </w:rPr>
        <w:t>时</w:t>
      </w:r>
      <w:r>
        <w:rPr>
          <w:rFonts w:ascii="宋体" w:hAnsi="宋体" w:cs="宋体" w:hint="eastAsia"/>
          <w:sz w:val="24"/>
          <w:u w:val="single"/>
        </w:rPr>
        <w:t xml:space="preserve">    </w:t>
      </w:r>
      <w:r>
        <w:rPr>
          <w:rFonts w:ascii="宋体" w:hAnsi="宋体" w:cs="宋体" w:hint="eastAsia"/>
          <w:sz w:val="24"/>
        </w:rPr>
        <w:t>分</w:t>
      </w:r>
    </w:p>
    <w:tbl>
      <w:tblPr>
        <w:tblW w:w="8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2551"/>
        <w:gridCol w:w="1244"/>
        <w:gridCol w:w="1136"/>
        <w:gridCol w:w="906"/>
        <w:gridCol w:w="1392"/>
      </w:tblGrid>
      <w:tr w:rsidR="00D843B8">
        <w:trPr>
          <w:trHeight w:val="36"/>
          <w:jc w:val="center"/>
        </w:trPr>
        <w:tc>
          <w:tcPr>
            <w:tcW w:w="864" w:type="dxa"/>
            <w:tcBorders>
              <w:top w:val="single" w:sz="4" w:space="0" w:color="auto"/>
              <w:left w:val="single" w:sz="4" w:space="0" w:color="auto"/>
              <w:bottom w:val="single" w:sz="4" w:space="0" w:color="auto"/>
              <w:right w:val="single" w:sz="4" w:space="0" w:color="auto"/>
            </w:tcBorders>
            <w:vAlign w:val="center"/>
          </w:tcPr>
          <w:p w:rsidR="00D843B8" w:rsidRDefault="005857E8">
            <w:pPr>
              <w:snapToGrid w:val="0"/>
              <w:spacing w:beforeLines="20" w:before="62" w:afterLines="20" w:after="62"/>
              <w:jc w:val="center"/>
              <w:rPr>
                <w:rFonts w:ascii="宋体" w:hAnsi="宋体" w:cs="宋体"/>
                <w:szCs w:val="21"/>
              </w:rPr>
            </w:pPr>
            <w:r>
              <w:rPr>
                <w:rFonts w:ascii="宋体" w:hAnsi="宋体" w:cs="宋体" w:hint="eastAsia"/>
                <w:szCs w:val="21"/>
              </w:rPr>
              <w:t>序号</w:t>
            </w:r>
          </w:p>
        </w:tc>
        <w:tc>
          <w:tcPr>
            <w:tcW w:w="2551" w:type="dxa"/>
            <w:tcBorders>
              <w:top w:val="single" w:sz="4" w:space="0" w:color="auto"/>
              <w:left w:val="single" w:sz="4" w:space="0" w:color="auto"/>
              <w:bottom w:val="single" w:sz="4" w:space="0" w:color="auto"/>
              <w:right w:val="single" w:sz="4" w:space="0" w:color="auto"/>
            </w:tcBorders>
            <w:vAlign w:val="center"/>
          </w:tcPr>
          <w:p w:rsidR="00D843B8" w:rsidRDefault="005857E8">
            <w:pPr>
              <w:snapToGrid w:val="0"/>
              <w:spacing w:beforeLines="20" w:before="62" w:afterLines="20" w:after="62"/>
              <w:jc w:val="center"/>
              <w:rPr>
                <w:rFonts w:ascii="宋体" w:hAnsi="宋体" w:cs="宋体"/>
                <w:szCs w:val="21"/>
              </w:rPr>
            </w:pPr>
            <w:r>
              <w:rPr>
                <w:rFonts w:ascii="宋体" w:hAnsi="宋体" w:cs="宋体" w:hint="eastAsia"/>
                <w:szCs w:val="21"/>
              </w:rPr>
              <w:t>投标人</w:t>
            </w:r>
          </w:p>
        </w:tc>
        <w:tc>
          <w:tcPr>
            <w:tcW w:w="1244" w:type="dxa"/>
            <w:tcBorders>
              <w:top w:val="single" w:sz="4" w:space="0" w:color="auto"/>
              <w:left w:val="single" w:sz="4" w:space="0" w:color="auto"/>
              <w:bottom w:val="single" w:sz="4" w:space="0" w:color="auto"/>
              <w:right w:val="single" w:sz="4" w:space="0" w:color="auto"/>
            </w:tcBorders>
            <w:vAlign w:val="center"/>
          </w:tcPr>
          <w:p w:rsidR="00D843B8" w:rsidRDefault="005857E8">
            <w:pPr>
              <w:snapToGrid w:val="0"/>
              <w:spacing w:beforeLines="20" w:before="62" w:afterLines="20" w:after="62"/>
              <w:jc w:val="center"/>
              <w:rPr>
                <w:rFonts w:ascii="宋体" w:hAnsi="宋体" w:cs="宋体"/>
                <w:szCs w:val="21"/>
              </w:rPr>
            </w:pPr>
            <w:r>
              <w:rPr>
                <w:rFonts w:ascii="宋体" w:hAnsi="宋体" w:cs="宋体" w:hint="eastAsia"/>
                <w:szCs w:val="21"/>
              </w:rPr>
              <w:t>送达情况</w:t>
            </w:r>
          </w:p>
        </w:tc>
        <w:tc>
          <w:tcPr>
            <w:tcW w:w="1136" w:type="dxa"/>
            <w:tcBorders>
              <w:top w:val="single" w:sz="4" w:space="0" w:color="auto"/>
              <w:left w:val="single" w:sz="4" w:space="0" w:color="auto"/>
              <w:bottom w:val="single" w:sz="4" w:space="0" w:color="auto"/>
              <w:right w:val="single" w:sz="4" w:space="0" w:color="auto"/>
            </w:tcBorders>
            <w:vAlign w:val="center"/>
          </w:tcPr>
          <w:p w:rsidR="00D843B8" w:rsidRDefault="005857E8">
            <w:pPr>
              <w:snapToGrid w:val="0"/>
              <w:spacing w:beforeLines="20" w:before="62" w:afterLines="20" w:after="62"/>
              <w:jc w:val="center"/>
              <w:rPr>
                <w:rFonts w:ascii="宋体" w:hAnsi="宋体" w:cs="宋体"/>
                <w:szCs w:val="21"/>
              </w:rPr>
            </w:pPr>
            <w:r>
              <w:rPr>
                <w:rFonts w:ascii="宋体" w:hAnsi="宋体" w:cs="宋体" w:hint="eastAsia"/>
                <w:szCs w:val="21"/>
              </w:rPr>
              <w:t>密封情况</w:t>
            </w:r>
          </w:p>
        </w:tc>
        <w:tc>
          <w:tcPr>
            <w:tcW w:w="906" w:type="dxa"/>
            <w:tcBorders>
              <w:top w:val="single" w:sz="4" w:space="0" w:color="auto"/>
              <w:left w:val="single" w:sz="4" w:space="0" w:color="auto"/>
              <w:bottom w:val="single" w:sz="4" w:space="0" w:color="auto"/>
              <w:right w:val="single" w:sz="4" w:space="0" w:color="auto"/>
            </w:tcBorders>
            <w:vAlign w:val="center"/>
          </w:tcPr>
          <w:p w:rsidR="00D843B8" w:rsidRDefault="005857E8">
            <w:pPr>
              <w:snapToGrid w:val="0"/>
              <w:spacing w:beforeLines="20" w:before="62" w:afterLines="20" w:after="62"/>
              <w:jc w:val="center"/>
              <w:rPr>
                <w:rFonts w:ascii="宋体" w:hAnsi="宋体" w:cs="宋体"/>
                <w:szCs w:val="21"/>
              </w:rPr>
            </w:pPr>
            <w:r>
              <w:rPr>
                <w:rFonts w:ascii="宋体" w:hAnsi="宋体" w:cs="宋体" w:hint="eastAsia"/>
                <w:szCs w:val="21"/>
              </w:rPr>
              <w:t>备 注</w:t>
            </w:r>
          </w:p>
        </w:tc>
        <w:tc>
          <w:tcPr>
            <w:tcW w:w="1392" w:type="dxa"/>
            <w:tcBorders>
              <w:top w:val="single" w:sz="4" w:space="0" w:color="auto"/>
              <w:left w:val="single" w:sz="4" w:space="0" w:color="auto"/>
              <w:bottom w:val="single" w:sz="4" w:space="0" w:color="auto"/>
              <w:right w:val="single" w:sz="4" w:space="0" w:color="auto"/>
            </w:tcBorders>
            <w:vAlign w:val="center"/>
          </w:tcPr>
          <w:p w:rsidR="00D843B8" w:rsidRDefault="005857E8">
            <w:pPr>
              <w:snapToGrid w:val="0"/>
              <w:spacing w:beforeLines="20" w:before="62" w:afterLines="20" w:after="62"/>
              <w:jc w:val="center"/>
              <w:rPr>
                <w:rFonts w:ascii="宋体" w:hAnsi="宋体" w:cs="宋体"/>
                <w:szCs w:val="21"/>
              </w:rPr>
            </w:pPr>
            <w:r>
              <w:rPr>
                <w:rFonts w:ascii="宋体" w:hAnsi="宋体" w:cs="宋体" w:hint="eastAsia"/>
                <w:szCs w:val="21"/>
              </w:rPr>
              <w:t>签 名</w:t>
            </w:r>
          </w:p>
        </w:tc>
      </w:tr>
      <w:tr w:rsidR="00D843B8">
        <w:trPr>
          <w:trHeight w:val="26"/>
          <w:jc w:val="center"/>
        </w:trPr>
        <w:tc>
          <w:tcPr>
            <w:tcW w:w="864"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c>
          <w:tcPr>
            <w:tcW w:w="906"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r>
      <w:tr w:rsidR="00D843B8">
        <w:trPr>
          <w:trHeight w:val="26"/>
          <w:jc w:val="center"/>
        </w:trPr>
        <w:tc>
          <w:tcPr>
            <w:tcW w:w="864"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c>
          <w:tcPr>
            <w:tcW w:w="906"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r>
      <w:tr w:rsidR="00D843B8">
        <w:trPr>
          <w:trHeight w:val="26"/>
          <w:jc w:val="center"/>
        </w:trPr>
        <w:tc>
          <w:tcPr>
            <w:tcW w:w="864"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c>
          <w:tcPr>
            <w:tcW w:w="906"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r>
      <w:tr w:rsidR="00D843B8">
        <w:trPr>
          <w:trHeight w:val="26"/>
          <w:jc w:val="center"/>
        </w:trPr>
        <w:tc>
          <w:tcPr>
            <w:tcW w:w="864"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c>
          <w:tcPr>
            <w:tcW w:w="906"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r>
      <w:tr w:rsidR="00D843B8">
        <w:trPr>
          <w:trHeight w:val="26"/>
          <w:jc w:val="center"/>
        </w:trPr>
        <w:tc>
          <w:tcPr>
            <w:tcW w:w="864"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c>
          <w:tcPr>
            <w:tcW w:w="906"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r>
      <w:tr w:rsidR="00D843B8">
        <w:trPr>
          <w:trHeight w:val="26"/>
          <w:jc w:val="center"/>
        </w:trPr>
        <w:tc>
          <w:tcPr>
            <w:tcW w:w="864"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c>
          <w:tcPr>
            <w:tcW w:w="906"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r>
      <w:tr w:rsidR="00D843B8">
        <w:trPr>
          <w:trHeight w:val="26"/>
          <w:jc w:val="center"/>
        </w:trPr>
        <w:tc>
          <w:tcPr>
            <w:tcW w:w="864"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c>
          <w:tcPr>
            <w:tcW w:w="906"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r>
      <w:tr w:rsidR="00D843B8">
        <w:trPr>
          <w:trHeight w:val="26"/>
          <w:jc w:val="center"/>
        </w:trPr>
        <w:tc>
          <w:tcPr>
            <w:tcW w:w="864"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c>
          <w:tcPr>
            <w:tcW w:w="906"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r>
      <w:tr w:rsidR="00D843B8">
        <w:trPr>
          <w:trHeight w:val="26"/>
          <w:jc w:val="center"/>
        </w:trPr>
        <w:tc>
          <w:tcPr>
            <w:tcW w:w="864"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c>
          <w:tcPr>
            <w:tcW w:w="906"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r>
      <w:tr w:rsidR="00D843B8">
        <w:trPr>
          <w:trHeight w:val="26"/>
          <w:jc w:val="center"/>
        </w:trPr>
        <w:tc>
          <w:tcPr>
            <w:tcW w:w="864"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c>
          <w:tcPr>
            <w:tcW w:w="906"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r>
      <w:tr w:rsidR="00D843B8">
        <w:trPr>
          <w:trHeight w:val="26"/>
          <w:jc w:val="center"/>
        </w:trPr>
        <w:tc>
          <w:tcPr>
            <w:tcW w:w="864"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c>
          <w:tcPr>
            <w:tcW w:w="906"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r>
      <w:tr w:rsidR="00D843B8">
        <w:trPr>
          <w:trHeight w:val="26"/>
          <w:jc w:val="center"/>
        </w:trPr>
        <w:tc>
          <w:tcPr>
            <w:tcW w:w="864"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c>
          <w:tcPr>
            <w:tcW w:w="906"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r>
      <w:tr w:rsidR="00D843B8">
        <w:trPr>
          <w:trHeight w:val="26"/>
          <w:jc w:val="center"/>
        </w:trPr>
        <w:tc>
          <w:tcPr>
            <w:tcW w:w="864"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c>
          <w:tcPr>
            <w:tcW w:w="906"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D843B8" w:rsidRDefault="00D843B8">
            <w:pPr>
              <w:snapToGrid w:val="0"/>
              <w:spacing w:before="160" w:after="160"/>
              <w:jc w:val="center"/>
              <w:rPr>
                <w:rFonts w:ascii="宋体" w:hAnsi="宋体" w:cs="宋体"/>
                <w:szCs w:val="21"/>
              </w:rPr>
            </w:pPr>
          </w:p>
        </w:tc>
      </w:tr>
    </w:tbl>
    <w:p w:rsidR="00D843B8" w:rsidRDefault="00D843B8">
      <w:pPr>
        <w:spacing w:line="312" w:lineRule="auto"/>
        <w:ind w:firstLine="480"/>
        <w:jc w:val="left"/>
        <w:rPr>
          <w:rFonts w:ascii="宋体" w:hAnsi="宋体" w:cs="宋体"/>
          <w:sz w:val="24"/>
        </w:rPr>
      </w:pPr>
    </w:p>
    <w:p w:rsidR="00D843B8" w:rsidRDefault="005857E8">
      <w:pPr>
        <w:spacing w:line="288" w:lineRule="auto"/>
        <w:ind w:firstLine="480"/>
        <w:jc w:val="left"/>
        <w:rPr>
          <w:rFonts w:ascii="宋体" w:hAnsi="宋体" w:cs="宋体"/>
          <w:sz w:val="24"/>
          <w:u w:val="single"/>
        </w:rPr>
      </w:pPr>
      <w:r>
        <w:rPr>
          <w:rFonts w:ascii="宋体" w:hAnsi="宋体" w:cs="宋体" w:hint="eastAsia"/>
          <w:sz w:val="24"/>
        </w:rPr>
        <w:t>招标人代表：</w:t>
      </w:r>
      <w:r>
        <w:rPr>
          <w:rFonts w:ascii="宋体" w:hAnsi="宋体" w:cs="宋体" w:hint="eastAsia"/>
          <w:sz w:val="24"/>
          <w:u w:val="single"/>
        </w:rPr>
        <w:t xml:space="preserve">       </w:t>
      </w:r>
      <w:r>
        <w:rPr>
          <w:rFonts w:ascii="宋体" w:hAnsi="宋体" w:cs="宋体" w:hint="eastAsia"/>
          <w:sz w:val="24"/>
        </w:rPr>
        <w:t xml:space="preserve">        记录人：</w:t>
      </w:r>
      <w:r>
        <w:rPr>
          <w:rFonts w:ascii="宋体" w:hAnsi="宋体" w:cs="宋体" w:hint="eastAsia"/>
          <w:sz w:val="24"/>
          <w:u w:val="single"/>
        </w:rPr>
        <w:t xml:space="preserve">         </w:t>
      </w:r>
      <w:r>
        <w:rPr>
          <w:rFonts w:ascii="宋体" w:hAnsi="宋体" w:cs="宋体" w:hint="eastAsia"/>
          <w:sz w:val="24"/>
        </w:rPr>
        <w:t xml:space="preserve">     监标人：</w:t>
      </w:r>
      <w:r>
        <w:rPr>
          <w:rFonts w:ascii="宋体" w:hAnsi="宋体" w:cs="宋体" w:hint="eastAsia"/>
          <w:sz w:val="24"/>
          <w:u w:val="single"/>
        </w:rPr>
        <w:t xml:space="preserve">         </w:t>
      </w:r>
    </w:p>
    <w:p w:rsidR="00D843B8" w:rsidRDefault="00D843B8">
      <w:pPr>
        <w:spacing w:line="288" w:lineRule="auto"/>
        <w:ind w:firstLineChars="2450" w:firstLine="5880"/>
        <w:jc w:val="left"/>
        <w:rPr>
          <w:rFonts w:ascii="宋体" w:hAnsi="宋体" w:cs="宋体"/>
          <w:sz w:val="24"/>
          <w:u w:val="single"/>
        </w:rPr>
      </w:pPr>
    </w:p>
    <w:p w:rsidR="00D843B8" w:rsidRDefault="005857E8">
      <w:pPr>
        <w:spacing w:line="288" w:lineRule="auto"/>
        <w:ind w:firstLineChars="2450" w:firstLine="5880"/>
        <w:jc w:val="left"/>
        <w:rPr>
          <w:rFonts w:ascii="宋体" w:hAnsi="宋体" w:cs="宋体"/>
          <w:sz w:val="24"/>
        </w:rPr>
      </w:pP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D843B8" w:rsidRDefault="005857E8">
      <w:pPr>
        <w:spacing w:line="360" w:lineRule="auto"/>
        <w:jc w:val="left"/>
        <w:rPr>
          <w:rFonts w:ascii="宋体" w:hAnsi="宋体" w:cs="宋体"/>
          <w:sz w:val="28"/>
          <w:szCs w:val="28"/>
        </w:rPr>
      </w:pPr>
      <w:r>
        <w:rPr>
          <w:rFonts w:ascii="宋体" w:hAnsi="宋体" w:cs="宋体" w:hint="eastAsia"/>
          <w:sz w:val="24"/>
        </w:rPr>
        <w:br w:type="page"/>
      </w:r>
      <w:r>
        <w:rPr>
          <w:rFonts w:ascii="宋体" w:hAnsi="宋体" w:cs="宋体" w:hint="eastAsia"/>
          <w:sz w:val="28"/>
          <w:szCs w:val="28"/>
        </w:rPr>
        <w:lastRenderedPageBreak/>
        <w:t>附表二：</w:t>
      </w:r>
    </w:p>
    <w:p w:rsidR="00D843B8" w:rsidRDefault="005857E8">
      <w:pPr>
        <w:jc w:val="center"/>
        <w:rPr>
          <w:rFonts w:ascii="宋体" w:hAnsi="宋体" w:cs="宋体"/>
          <w:sz w:val="28"/>
        </w:rPr>
      </w:pPr>
      <w:r>
        <w:rPr>
          <w:rFonts w:ascii="宋体" w:hAnsi="宋体" w:cs="宋体" w:hint="eastAsia"/>
          <w:sz w:val="28"/>
        </w:rPr>
        <w:t>中标通知书</w:t>
      </w:r>
    </w:p>
    <w:p w:rsidR="00D843B8" w:rsidRDefault="005857E8">
      <w:pPr>
        <w:jc w:val="center"/>
        <w:rPr>
          <w:rFonts w:ascii="宋体" w:hAnsi="宋体" w:cs="宋体"/>
          <w:sz w:val="24"/>
        </w:rPr>
      </w:pPr>
      <w:r>
        <w:rPr>
          <w:rFonts w:ascii="宋体" w:hAnsi="宋体" w:cs="宋体" w:hint="eastAsia"/>
          <w:sz w:val="24"/>
        </w:rPr>
        <w:t>编号：</w:t>
      </w:r>
    </w:p>
    <w:p w:rsidR="00D843B8" w:rsidRDefault="00D843B8">
      <w:pPr>
        <w:jc w:val="center"/>
        <w:rPr>
          <w:rFonts w:ascii="宋体" w:hAnsi="宋体" w:cs="宋体"/>
          <w:sz w:val="24"/>
        </w:rPr>
      </w:pPr>
    </w:p>
    <w:p w:rsidR="00D843B8" w:rsidRDefault="005857E8">
      <w:pPr>
        <w:adjustRightInd w:val="0"/>
        <w:snapToGrid w:val="0"/>
        <w:spacing w:line="336" w:lineRule="auto"/>
        <w:jc w:val="left"/>
        <w:rPr>
          <w:rFonts w:ascii="宋体" w:hAnsi="宋体" w:cs="宋体"/>
          <w:sz w:val="24"/>
        </w:r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（中标人名称）：</w:t>
      </w:r>
    </w:p>
    <w:p w:rsidR="00D843B8" w:rsidRDefault="00D843B8">
      <w:pPr>
        <w:jc w:val="left"/>
        <w:rPr>
          <w:rFonts w:ascii="宋体" w:hAnsi="宋体" w:cs="宋体"/>
          <w:sz w:val="24"/>
        </w:rPr>
      </w:pPr>
    </w:p>
    <w:p w:rsidR="00D843B8" w:rsidRDefault="005857E8">
      <w:pPr>
        <w:jc w:val="left"/>
        <w:rPr>
          <w:rFonts w:ascii="宋体" w:hAnsi="宋体" w:cs="宋体"/>
          <w:sz w:val="24"/>
        </w:rPr>
      </w:pPr>
      <w:r>
        <w:rPr>
          <w:rFonts w:ascii="宋体" w:hAnsi="宋体" w:cs="宋体" w:hint="eastAsia"/>
          <w:sz w:val="24"/>
        </w:rPr>
        <w:t xml:space="preserve">    你方于</w:t>
      </w:r>
      <w:r>
        <w:rPr>
          <w:rFonts w:ascii="宋体" w:hAnsi="宋体" w:cs="宋体" w:hint="eastAsia"/>
          <w:sz w:val="24"/>
          <w:u w:val="single"/>
        </w:rPr>
        <w:t xml:space="preserve">        </w:t>
      </w:r>
      <w:r>
        <w:rPr>
          <w:rFonts w:ascii="宋体" w:hAnsi="宋体" w:cs="宋体" w:hint="eastAsia"/>
          <w:sz w:val="24"/>
        </w:rPr>
        <w:t>（投标日期）所递交的</w:t>
      </w:r>
      <w:r>
        <w:rPr>
          <w:rFonts w:ascii="宋体" w:hAnsi="宋体" w:cs="宋体" w:hint="eastAsia"/>
          <w:sz w:val="24"/>
          <w:u w:val="single"/>
        </w:rPr>
        <w:t xml:space="preserve">          </w:t>
      </w:r>
      <w:r>
        <w:rPr>
          <w:rFonts w:ascii="宋体" w:hAnsi="宋体" w:cs="宋体" w:hint="eastAsia"/>
          <w:sz w:val="24"/>
        </w:rPr>
        <w:t>（项目名称）劳务协作投标文件已被我方接受，被确定为中标人。</w:t>
      </w:r>
    </w:p>
    <w:p w:rsidR="00D843B8" w:rsidRDefault="005857E8">
      <w:pPr>
        <w:jc w:val="left"/>
        <w:rPr>
          <w:rFonts w:ascii="宋体" w:hAnsi="宋体" w:cs="宋体"/>
          <w:sz w:val="24"/>
        </w:rPr>
      </w:pPr>
      <w:r>
        <w:rPr>
          <w:rFonts w:ascii="宋体" w:hAnsi="宋体" w:cs="宋体" w:hint="eastAsia"/>
          <w:sz w:val="24"/>
        </w:rPr>
        <w:t xml:space="preserve">    中标价：</w:t>
      </w:r>
      <w:r>
        <w:rPr>
          <w:rFonts w:ascii="宋体" w:hAnsi="宋体" w:cs="宋体" w:hint="eastAsia"/>
          <w:sz w:val="24"/>
          <w:u w:val="single"/>
        </w:rPr>
        <w:t xml:space="preserve">           </w:t>
      </w:r>
      <w:r>
        <w:rPr>
          <w:rFonts w:ascii="宋体" w:hAnsi="宋体" w:cs="宋体" w:hint="eastAsia"/>
          <w:sz w:val="24"/>
        </w:rPr>
        <w:t>元。</w:t>
      </w:r>
    </w:p>
    <w:p w:rsidR="00D843B8" w:rsidRDefault="005857E8">
      <w:pPr>
        <w:jc w:val="left"/>
        <w:rPr>
          <w:rFonts w:ascii="宋体" w:hAnsi="宋体" w:cs="宋体"/>
          <w:sz w:val="24"/>
        </w:rPr>
      </w:pPr>
      <w:r>
        <w:rPr>
          <w:rFonts w:ascii="宋体" w:hAnsi="宋体" w:cs="宋体" w:hint="eastAsia"/>
          <w:sz w:val="24"/>
        </w:rPr>
        <w:t xml:space="preserve">    项目周期：</w:t>
      </w:r>
      <w:r>
        <w:rPr>
          <w:rFonts w:ascii="宋体" w:hAnsi="宋体" w:cs="宋体" w:hint="eastAsia"/>
          <w:sz w:val="24"/>
          <w:u w:val="single"/>
        </w:rPr>
        <w:t xml:space="preserve">            </w:t>
      </w:r>
      <w:r>
        <w:rPr>
          <w:rFonts w:ascii="宋体" w:hAnsi="宋体" w:cs="宋体" w:hint="eastAsia"/>
          <w:sz w:val="24"/>
        </w:rPr>
        <w:t>。</w:t>
      </w:r>
    </w:p>
    <w:p w:rsidR="00D843B8" w:rsidRDefault="005857E8">
      <w:pPr>
        <w:jc w:val="left"/>
        <w:rPr>
          <w:rFonts w:ascii="宋体" w:hAnsi="宋体" w:cs="宋体"/>
          <w:sz w:val="24"/>
        </w:rPr>
      </w:pPr>
      <w:r>
        <w:rPr>
          <w:rFonts w:ascii="宋体" w:hAnsi="宋体" w:cs="宋体" w:hint="eastAsia"/>
          <w:sz w:val="24"/>
        </w:rPr>
        <w:t xml:space="preserve">    项目负责人：</w:t>
      </w:r>
      <w:r>
        <w:rPr>
          <w:rFonts w:ascii="宋体" w:hAnsi="宋体" w:cs="宋体" w:hint="eastAsia"/>
          <w:sz w:val="24"/>
          <w:u w:val="single"/>
        </w:rPr>
        <w:t xml:space="preserve">              </w:t>
      </w:r>
      <w:r>
        <w:rPr>
          <w:rFonts w:ascii="宋体" w:hAnsi="宋体" w:cs="宋体" w:hint="eastAsia"/>
          <w:sz w:val="24"/>
        </w:rPr>
        <w:t>（姓名）。</w:t>
      </w:r>
    </w:p>
    <w:p w:rsidR="00D843B8" w:rsidRDefault="005857E8">
      <w:pPr>
        <w:jc w:val="left"/>
        <w:rPr>
          <w:rFonts w:ascii="宋体" w:hAnsi="宋体" w:cs="宋体"/>
          <w:sz w:val="24"/>
        </w:rPr>
      </w:pPr>
      <w:r>
        <w:rPr>
          <w:rFonts w:ascii="宋体" w:hAnsi="宋体" w:cs="宋体" w:hint="eastAsia"/>
          <w:sz w:val="24"/>
        </w:rPr>
        <w:t xml:space="preserve">    请你方在接到本通知书后的</w:t>
      </w:r>
      <w:r>
        <w:rPr>
          <w:rFonts w:ascii="宋体" w:hAnsi="宋体" w:cs="宋体" w:hint="eastAsia"/>
          <w:sz w:val="24"/>
          <w:u w:val="single"/>
        </w:rPr>
        <w:t xml:space="preserve">     </w:t>
      </w:r>
      <w:r>
        <w:rPr>
          <w:rFonts w:ascii="宋体" w:hAnsi="宋体" w:cs="宋体" w:hint="eastAsia"/>
          <w:sz w:val="24"/>
        </w:rPr>
        <w:t>日内到</w:t>
      </w:r>
      <w:r>
        <w:rPr>
          <w:rFonts w:ascii="宋体" w:hAnsi="宋体" w:cs="宋体" w:hint="eastAsia"/>
          <w:sz w:val="24"/>
          <w:u w:val="single"/>
        </w:rPr>
        <w:t xml:space="preserve">               </w:t>
      </w:r>
      <w:r>
        <w:rPr>
          <w:rFonts w:ascii="宋体" w:hAnsi="宋体" w:cs="宋体" w:hint="eastAsia"/>
          <w:sz w:val="24"/>
        </w:rPr>
        <w:t>（指定地点）与我方签订劳务协作合同。</w:t>
      </w:r>
    </w:p>
    <w:p w:rsidR="00D843B8" w:rsidRDefault="005857E8">
      <w:pPr>
        <w:jc w:val="left"/>
        <w:rPr>
          <w:rFonts w:ascii="宋体" w:hAnsi="宋体" w:cs="宋体"/>
          <w:sz w:val="24"/>
        </w:rPr>
      </w:pPr>
      <w:r>
        <w:rPr>
          <w:rFonts w:ascii="宋体" w:hAnsi="宋体" w:cs="宋体" w:hint="eastAsia"/>
          <w:sz w:val="24"/>
        </w:rPr>
        <w:t xml:space="preserve">    特此通知。</w:t>
      </w:r>
    </w:p>
    <w:p w:rsidR="00D843B8" w:rsidRDefault="00D843B8">
      <w:pPr>
        <w:jc w:val="left"/>
        <w:rPr>
          <w:rFonts w:ascii="宋体" w:hAnsi="宋体" w:cs="宋体"/>
          <w:sz w:val="24"/>
        </w:rPr>
      </w:pPr>
    </w:p>
    <w:p w:rsidR="00D843B8" w:rsidRDefault="00D843B8">
      <w:pPr>
        <w:jc w:val="left"/>
        <w:rPr>
          <w:rFonts w:ascii="宋体" w:hAnsi="宋体" w:cs="宋体"/>
          <w:sz w:val="24"/>
        </w:rPr>
      </w:pPr>
    </w:p>
    <w:p w:rsidR="00D843B8" w:rsidRDefault="00D843B8">
      <w:pPr>
        <w:jc w:val="left"/>
        <w:rPr>
          <w:rFonts w:ascii="宋体" w:hAnsi="宋体" w:cs="宋体"/>
          <w:sz w:val="24"/>
        </w:rPr>
      </w:pPr>
    </w:p>
    <w:p w:rsidR="00D843B8" w:rsidRDefault="00D843B8">
      <w:pPr>
        <w:jc w:val="left"/>
        <w:rPr>
          <w:rFonts w:ascii="宋体" w:hAnsi="宋体" w:cs="宋体"/>
          <w:sz w:val="24"/>
        </w:rPr>
      </w:pPr>
    </w:p>
    <w:p w:rsidR="00D843B8" w:rsidRDefault="00D843B8">
      <w:pPr>
        <w:jc w:val="left"/>
        <w:rPr>
          <w:rFonts w:ascii="宋体" w:hAnsi="宋体" w:cs="宋体"/>
          <w:sz w:val="24"/>
        </w:rPr>
      </w:pPr>
    </w:p>
    <w:p w:rsidR="00D843B8" w:rsidRDefault="00D843B8">
      <w:pPr>
        <w:jc w:val="left"/>
        <w:rPr>
          <w:rFonts w:ascii="宋体" w:hAnsi="宋体" w:cs="宋体"/>
          <w:sz w:val="24"/>
        </w:rPr>
      </w:pPr>
    </w:p>
    <w:p w:rsidR="00D843B8" w:rsidRDefault="00D843B8">
      <w:pPr>
        <w:jc w:val="left"/>
        <w:rPr>
          <w:rFonts w:ascii="宋体" w:hAnsi="宋体" w:cs="宋体"/>
          <w:sz w:val="24"/>
        </w:rPr>
      </w:pPr>
    </w:p>
    <w:p w:rsidR="00D843B8" w:rsidRDefault="005857E8">
      <w:pPr>
        <w:adjustRightInd w:val="0"/>
        <w:snapToGrid w:val="0"/>
        <w:spacing w:line="336" w:lineRule="auto"/>
        <w:jc w:val="left"/>
        <w:rPr>
          <w:rFonts w:ascii="宋体" w:hAnsi="宋体" w:cs="宋体"/>
          <w:sz w:val="24"/>
        </w:rPr>
      </w:pPr>
      <w:r>
        <w:rPr>
          <w:rFonts w:ascii="宋体" w:hAnsi="宋体" w:cs="宋体" w:hint="eastAsia"/>
          <w:sz w:val="24"/>
        </w:rPr>
        <w:t xml:space="preserve">                              招标人：</w:t>
      </w:r>
      <w:r>
        <w:rPr>
          <w:rFonts w:ascii="宋体" w:hAnsi="宋体" w:cs="宋体" w:hint="eastAsia"/>
          <w:sz w:val="24"/>
          <w:u w:val="single"/>
        </w:rPr>
        <w:t xml:space="preserve">                      </w:t>
      </w:r>
      <w:r>
        <w:rPr>
          <w:rFonts w:ascii="宋体" w:hAnsi="宋体" w:cs="宋体" w:hint="eastAsia"/>
          <w:sz w:val="24"/>
        </w:rPr>
        <w:t>（盖单位章）</w:t>
      </w:r>
    </w:p>
    <w:p w:rsidR="00D843B8" w:rsidRDefault="005857E8">
      <w:pPr>
        <w:adjustRightInd w:val="0"/>
        <w:snapToGrid w:val="0"/>
        <w:spacing w:line="336" w:lineRule="auto"/>
        <w:jc w:val="left"/>
        <w:rPr>
          <w:rFonts w:ascii="宋体" w:hAnsi="宋体" w:cs="宋体"/>
          <w:sz w:val="24"/>
        </w:rPr>
      </w:pPr>
      <w:r>
        <w:rPr>
          <w:rFonts w:ascii="宋体" w:hAnsi="宋体" w:cs="宋体" w:hint="eastAsia"/>
          <w:sz w:val="24"/>
        </w:rPr>
        <w:t xml:space="preserve">                            </w:t>
      </w:r>
    </w:p>
    <w:p w:rsidR="00D843B8" w:rsidRDefault="00D843B8">
      <w:pPr>
        <w:pStyle w:val="2"/>
        <w:ind w:firstLine="540"/>
      </w:pPr>
    </w:p>
    <w:p w:rsidR="00D843B8" w:rsidRDefault="005857E8">
      <w:pPr>
        <w:adjustRightInd w:val="0"/>
        <w:snapToGrid w:val="0"/>
        <w:spacing w:line="336" w:lineRule="auto"/>
        <w:jc w:val="left"/>
        <w:rPr>
          <w:rFonts w:ascii="宋体" w:hAnsi="宋体" w:cs="宋体"/>
          <w:sz w:val="24"/>
        </w:r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D843B8" w:rsidRDefault="005857E8">
      <w:pPr>
        <w:spacing w:line="360" w:lineRule="auto"/>
        <w:jc w:val="left"/>
        <w:rPr>
          <w:rFonts w:ascii="宋体" w:hAnsi="宋体" w:cs="宋体"/>
          <w:sz w:val="28"/>
          <w:szCs w:val="28"/>
        </w:rPr>
      </w:pPr>
      <w:r>
        <w:rPr>
          <w:rFonts w:ascii="宋体" w:hAnsi="宋体" w:cs="宋体" w:hint="eastAsia"/>
          <w:sz w:val="24"/>
        </w:rPr>
        <w:br w:type="page"/>
      </w:r>
      <w:r>
        <w:rPr>
          <w:rFonts w:ascii="宋体" w:hAnsi="宋体" w:cs="宋体" w:hint="eastAsia"/>
          <w:sz w:val="28"/>
          <w:szCs w:val="28"/>
        </w:rPr>
        <w:lastRenderedPageBreak/>
        <w:t>附表三：</w:t>
      </w:r>
    </w:p>
    <w:p w:rsidR="00D843B8" w:rsidRDefault="005857E8">
      <w:pPr>
        <w:jc w:val="center"/>
        <w:rPr>
          <w:rFonts w:ascii="宋体" w:hAnsi="宋体" w:cs="宋体"/>
          <w:sz w:val="28"/>
        </w:rPr>
      </w:pPr>
      <w:r>
        <w:rPr>
          <w:rFonts w:ascii="宋体" w:hAnsi="宋体" w:cs="宋体" w:hint="eastAsia"/>
          <w:sz w:val="28"/>
        </w:rPr>
        <w:t>确 认 通 知</w:t>
      </w:r>
    </w:p>
    <w:p w:rsidR="00D843B8" w:rsidRDefault="00D843B8">
      <w:pPr>
        <w:jc w:val="center"/>
        <w:rPr>
          <w:rFonts w:ascii="宋体" w:hAnsi="宋体" w:cs="宋体"/>
          <w:sz w:val="24"/>
        </w:rPr>
      </w:pPr>
    </w:p>
    <w:p w:rsidR="00D843B8" w:rsidRDefault="005857E8">
      <w:pPr>
        <w:adjustRightInd w:val="0"/>
        <w:snapToGrid w:val="0"/>
        <w:spacing w:line="336" w:lineRule="auto"/>
        <w:jc w:val="left"/>
        <w:rPr>
          <w:rFonts w:ascii="宋体" w:hAnsi="宋体" w:cs="宋体"/>
          <w:sz w:val="24"/>
        </w:r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（招标人名称）：</w:t>
      </w:r>
    </w:p>
    <w:p w:rsidR="00D843B8" w:rsidRDefault="00D843B8">
      <w:pPr>
        <w:jc w:val="left"/>
        <w:rPr>
          <w:rFonts w:ascii="宋体" w:hAnsi="宋体" w:cs="宋体"/>
          <w:sz w:val="24"/>
        </w:rPr>
      </w:pPr>
    </w:p>
    <w:p w:rsidR="00D843B8" w:rsidRDefault="005857E8">
      <w:pPr>
        <w:jc w:val="left"/>
        <w:rPr>
          <w:rFonts w:ascii="宋体" w:hAnsi="宋体" w:cs="宋体"/>
          <w:sz w:val="24"/>
        </w:rPr>
      </w:pPr>
      <w:r>
        <w:rPr>
          <w:rFonts w:ascii="宋体" w:hAnsi="宋体" w:cs="宋体" w:hint="eastAsia"/>
          <w:sz w:val="24"/>
        </w:rPr>
        <w:t xml:space="preserve">    我方已接到你方</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日发出的</w:t>
      </w:r>
      <w:r>
        <w:rPr>
          <w:rFonts w:ascii="宋体" w:hAnsi="宋体" w:cs="宋体" w:hint="eastAsia"/>
          <w:sz w:val="24"/>
          <w:u w:val="single"/>
        </w:rPr>
        <w:t xml:space="preserve">                     </w:t>
      </w:r>
      <w:r>
        <w:rPr>
          <w:rFonts w:ascii="宋体" w:hAnsi="宋体" w:cs="宋体" w:hint="eastAsia"/>
          <w:sz w:val="24"/>
        </w:rPr>
        <w:t>（项目名称）劳务协作招标关于</w:t>
      </w:r>
      <w:r>
        <w:rPr>
          <w:rFonts w:ascii="宋体" w:hAnsi="宋体" w:cs="宋体" w:hint="eastAsia"/>
          <w:sz w:val="24"/>
          <w:u w:val="single"/>
        </w:rPr>
        <w:t xml:space="preserve">              </w:t>
      </w:r>
      <w:r>
        <w:rPr>
          <w:rFonts w:ascii="宋体" w:hAnsi="宋体" w:cs="宋体" w:hint="eastAsia"/>
          <w:sz w:val="24"/>
        </w:rPr>
        <w:t>的通知，我方已于</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日收到。</w:t>
      </w:r>
    </w:p>
    <w:p w:rsidR="00D843B8" w:rsidRDefault="005857E8">
      <w:pPr>
        <w:jc w:val="left"/>
        <w:rPr>
          <w:rFonts w:ascii="宋体" w:hAnsi="宋体" w:cs="宋体"/>
          <w:sz w:val="24"/>
        </w:rPr>
      </w:pPr>
      <w:r>
        <w:rPr>
          <w:rFonts w:ascii="宋体" w:hAnsi="宋体" w:cs="宋体" w:hint="eastAsia"/>
          <w:sz w:val="24"/>
        </w:rPr>
        <w:t xml:space="preserve">    </w:t>
      </w:r>
    </w:p>
    <w:p w:rsidR="00D843B8" w:rsidRDefault="005857E8">
      <w:pPr>
        <w:ind w:firstLineChars="200" w:firstLine="480"/>
        <w:jc w:val="left"/>
        <w:rPr>
          <w:rFonts w:ascii="宋体" w:hAnsi="宋体" w:cs="宋体"/>
          <w:sz w:val="24"/>
        </w:rPr>
      </w:pPr>
      <w:r>
        <w:rPr>
          <w:rFonts w:ascii="宋体" w:hAnsi="宋体" w:cs="宋体" w:hint="eastAsia"/>
          <w:sz w:val="24"/>
        </w:rPr>
        <w:t>特此确认。</w:t>
      </w:r>
    </w:p>
    <w:p w:rsidR="00D843B8" w:rsidRDefault="00D843B8">
      <w:pPr>
        <w:jc w:val="left"/>
        <w:rPr>
          <w:rFonts w:ascii="宋体" w:hAnsi="宋体" w:cs="宋体"/>
          <w:sz w:val="24"/>
        </w:rPr>
      </w:pPr>
    </w:p>
    <w:p w:rsidR="00D843B8" w:rsidRDefault="00D843B8">
      <w:pPr>
        <w:jc w:val="left"/>
        <w:rPr>
          <w:rFonts w:ascii="宋体" w:hAnsi="宋体" w:cs="宋体"/>
          <w:sz w:val="24"/>
        </w:rPr>
      </w:pPr>
    </w:p>
    <w:p w:rsidR="00D843B8" w:rsidRDefault="00D843B8">
      <w:pPr>
        <w:jc w:val="left"/>
        <w:rPr>
          <w:rFonts w:ascii="宋体" w:hAnsi="宋体" w:cs="宋体"/>
          <w:sz w:val="24"/>
        </w:rPr>
      </w:pPr>
    </w:p>
    <w:p w:rsidR="00D843B8" w:rsidRDefault="00D843B8">
      <w:pPr>
        <w:jc w:val="left"/>
        <w:rPr>
          <w:rFonts w:ascii="宋体" w:hAnsi="宋体" w:cs="宋体"/>
          <w:sz w:val="24"/>
        </w:rPr>
      </w:pPr>
    </w:p>
    <w:p w:rsidR="00D843B8" w:rsidRDefault="005857E8">
      <w:pPr>
        <w:adjustRightInd w:val="0"/>
        <w:snapToGrid w:val="0"/>
        <w:spacing w:line="336" w:lineRule="auto"/>
        <w:jc w:val="left"/>
        <w:rPr>
          <w:rFonts w:ascii="宋体" w:hAnsi="宋体" w:cs="宋体"/>
          <w:sz w:val="24"/>
        </w:rPr>
      </w:pPr>
      <w:r>
        <w:rPr>
          <w:rFonts w:ascii="宋体" w:hAnsi="宋体" w:cs="宋体" w:hint="eastAsia"/>
          <w:sz w:val="24"/>
        </w:rPr>
        <w:t xml:space="preserve">                           </w:t>
      </w:r>
    </w:p>
    <w:p w:rsidR="00D843B8" w:rsidRDefault="005857E8">
      <w:pPr>
        <w:adjustRightInd w:val="0"/>
        <w:snapToGrid w:val="0"/>
        <w:spacing w:line="336" w:lineRule="auto"/>
        <w:ind w:firstLineChars="1400" w:firstLine="3360"/>
        <w:jc w:val="left"/>
        <w:rPr>
          <w:rFonts w:ascii="宋体" w:hAnsi="宋体" w:cs="宋体"/>
          <w:sz w:val="24"/>
        </w:rPr>
      </w:pPr>
      <w:r>
        <w:rPr>
          <w:rFonts w:ascii="宋体" w:hAnsi="宋体" w:cs="宋体" w:hint="eastAsia"/>
          <w:sz w:val="24"/>
        </w:rPr>
        <w:t xml:space="preserve">   投标人：</w:t>
      </w:r>
      <w:r>
        <w:rPr>
          <w:rFonts w:ascii="宋体" w:hAnsi="宋体" w:cs="宋体" w:hint="eastAsia"/>
          <w:sz w:val="24"/>
          <w:u w:val="single"/>
        </w:rPr>
        <w:t xml:space="preserve">                     </w:t>
      </w:r>
      <w:r>
        <w:rPr>
          <w:rFonts w:ascii="宋体" w:hAnsi="宋体" w:cs="宋体" w:hint="eastAsia"/>
          <w:sz w:val="24"/>
        </w:rPr>
        <w:t>（盖单位章）</w:t>
      </w:r>
    </w:p>
    <w:p w:rsidR="00D843B8" w:rsidRDefault="00D843B8">
      <w:pPr>
        <w:adjustRightInd w:val="0"/>
        <w:snapToGrid w:val="0"/>
        <w:spacing w:line="336" w:lineRule="auto"/>
        <w:jc w:val="left"/>
        <w:rPr>
          <w:rFonts w:ascii="宋体" w:hAnsi="宋体" w:cs="宋体"/>
          <w:sz w:val="24"/>
        </w:rPr>
      </w:pPr>
    </w:p>
    <w:p w:rsidR="00D843B8" w:rsidRDefault="005857E8">
      <w:pPr>
        <w:adjustRightInd w:val="0"/>
        <w:snapToGrid w:val="0"/>
        <w:spacing w:line="336" w:lineRule="auto"/>
        <w:jc w:val="left"/>
        <w:rPr>
          <w:rFonts w:ascii="宋体" w:hAnsi="宋体" w:cs="宋体"/>
          <w:sz w:val="24"/>
        </w:r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D843B8" w:rsidRDefault="00D843B8">
      <w:pPr>
        <w:jc w:val="left"/>
        <w:rPr>
          <w:rFonts w:ascii="宋体" w:hAnsi="宋体" w:cs="宋体"/>
          <w:sz w:val="24"/>
        </w:rPr>
      </w:pPr>
    </w:p>
    <w:p w:rsidR="00D843B8" w:rsidRDefault="00D843B8">
      <w:pPr>
        <w:jc w:val="left"/>
        <w:rPr>
          <w:rFonts w:ascii="宋体" w:hAnsi="宋体" w:cs="宋体"/>
          <w:sz w:val="24"/>
        </w:rPr>
      </w:pPr>
    </w:p>
    <w:p w:rsidR="00D843B8" w:rsidRDefault="00D843B8">
      <w:pPr>
        <w:spacing w:line="360" w:lineRule="auto"/>
        <w:jc w:val="left"/>
        <w:rPr>
          <w:rFonts w:ascii="宋体" w:hAnsi="宋体" w:cs="宋体"/>
          <w:sz w:val="32"/>
          <w:szCs w:val="32"/>
        </w:rPr>
      </w:pPr>
    </w:p>
    <w:p w:rsidR="00D843B8" w:rsidRDefault="00D843B8">
      <w:pPr>
        <w:spacing w:line="360" w:lineRule="auto"/>
        <w:jc w:val="left"/>
        <w:rPr>
          <w:rFonts w:ascii="宋体" w:hAnsi="宋体" w:cs="宋体"/>
          <w:sz w:val="32"/>
          <w:szCs w:val="32"/>
        </w:rPr>
      </w:pPr>
    </w:p>
    <w:p w:rsidR="00D843B8" w:rsidRDefault="00D843B8">
      <w:pPr>
        <w:spacing w:line="360" w:lineRule="auto"/>
        <w:jc w:val="left"/>
        <w:rPr>
          <w:rFonts w:ascii="宋体" w:hAnsi="宋体" w:cs="宋体"/>
          <w:sz w:val="32"/>
          <w:szCs w:val="32"/>
        </w:rPr>
      </w:pPr>
    </w:p>
    <w:p w:rsidR="00D843B8" w:rsidRDefault="00D843B8">
      <w:pPr>
        <w:spacing w:line="360" w:lineRule="auto"/>
        <w:jc w:val="left"/>
        <w:rPr>
          <w:rFonts w:ascii="宋体" w:hAnsi="宋体" w:cs="宋体"/>
          <w:sz w:val="32"/>
          <w:szCs w:val="32"/>
        </w:rPr>
      </w:pPr>
    </w:p>
    <w:p w:rsidR="00D843B8" w:rsidRDefault="00D843B8">
      <w:pPr>
        <w:spacing w:line="360" w:lineRule="auto"/>
        <w:jc w:val="left"/>
        <w:rPr>
          <w:rFonts w:ascii="宋体" w:hAnsi="宋体" w:cs="宋体"/>
          <w:sz w:val="32"/>
          <w:szCs w:val="32"/>
        </w:rPr>
      </w:pPr>
    </w:p>
    <w:p w:rsidR="00D843B8" w:rsidRDefault="00D843B8">
      <w:pPr>
        <w:spacing w:line="360" w:lineRule="auto"/>
        <w:jc w:val="left"/>
        <w:rPr>
          <w:rFonts w:ascii="宋体" w:hAnsi="宋体" w:cs="宋体"/>
          <w:sz w:val="32"/>
          <w:szCs w:val="32"/>
        </w:rPr>
      </w:pPr>
    </w:p>
    <w:p w:rsidR="00D843B8" w:rsidRDefault="00D843B8">
      <w:pPr>
        <w:spacing w:line="360" w:lineRule="auto"/>
        <w:jc w:val="left"/>
        <w:rPr>
          <w:rFonts w:ascii="宋体" w:hAnsi="宋体" w:cs="宋体"/>
          <w:sz w:val="32"/>
          <w:szCs w:val="32"/>
        </w:rPr>
      </w:pPr>
    </w:p>
    <w:p w:rsidR="00D843B8" w:rsidRDefault="00D843B8">
      <w:pPr>
        <w:spacing w:line="360" w:lineRule="auto"/>
        <w:jc w:val="left"/>
        <w:rPr>
          <w:rFonts w:ascii="宋体" w:hAnsi="宋体" w:cs="宋体"/>
          <w:sz w:val="32"/>
          <w:szCs w:val="32"/>
        </w:rPr>
      </w:pPr>
    </w:p>
    <w:p w:rsidR="00D843B8" w:rsidRDefault="00D843B8">
      <w:pPr>
        <w:spacing w:line="360" w:lineRule="auto"/>
        <w:jc w:val="left"/>
        <w:rPr>
          <w:rFonts w:ascii="宋体" w:hAnsi="宋体" w:cs="宋体"/>
          <w:sz w:val="32"/>
          <w:szCs w:val="32"/>
        </w:rPr>
      </w:pPr>
    </w:p>
    <w:p w:rsidR="00D843B8" w:rsidRDefault="00D843B8">
      <w:pPr>
        <w:spacing w:line="360" w:lineRule="auto"/>
        <w:jc w:val="left"/>
        <w:rPr>
          <w:rFonts w:ascii="宋体" w:hAnsi="宋体" w:cs="宋体"/>
          <w:sz w:val="32"/>
          <w:szCs w:val="32"/>
        </w:rPr>
      </w:pPr>
    </w:p>
    <w:p w:rsidR="00D843B8" w:rsidRDefault="005857E8">
      <w:pPr>
        <w:pStyle w:val="1"/>
        <w:jc w:val="center"/>
        <w:rPr>
          <w:rFonts w:ascii="宋体" w:hAnsi="宋体" w:cs="宋体"/>
          <w:sz w:val="32"/>
          <w:szCs w:val="32"/>
        </w:rPr>
      </w:pPr>
      <w:bookmarkStart w:id="17" w:name="_Toc322706230"/>
      <w:bookmarkStart w:id="18" w:name="_Toc322706611"/>
      <w:bookmarkStart w:id="19" w:name="_Toc19982"/>
      <w:r>
        <w:rPr>
          <w:rFonts w:ascii="宋体" w:hAnsi="宋体" w:cs="宋体" w:hint="eastAsia"/>
        </w:rPr>
        <w:lastRenderedPageBreak/>
        <w:t>第三章  评标办法（经评审的最低投标价法）</w:t>
      </w:r>
      <w:bookmarkEnd w:id="17"/>
      <w:bookmarkEnd w:id="18"/>
      <w:bookmarkEnd w:id="19"/>
    </w:p>
    <w:p w:rsidR="00D843B8" w:rsidRDefault="005857E8">
      <w:pPr>
        <w:spacing w:line="360" w:lineRule="auto"/>
        <w:jc w:val="left"/>
        <w:rPr>
          <w:rFonts w:eastAsia="黑体"/>
          <w:sz w:val="28"/>
          <w:szCs w:val="28"/>
        </w:rPr>
      </w:pPr>
      <w:r>
        <w:rPr>
          <w:rFonts w:eastAsia="黑体" w:hint="eastAsia"/>
          <w:sz w:val="28"/>
          <w:szCs w:val="28"/>
        </w:rPr>
        <w:t>评标办法前附表</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1278"/>
        <w:gridCol w:w="6793"/>
      </w:tblGrid>
      <w:tr w:rsidR="00D843B8">
        <w:trPr>
          <w:trHeight w:val="785"/>
          <w:jc w:val="center"/>
        </w:trPr>
        <w:tc>
          <w:tcPr>
            <w:tcW w:w="1102" w:type="dxa"/>
            <w:tcBorders>
              <w:top w:val="single" w:sz="4" w:space="0" w:color="auto"/>
              <w:left w:val="single" w:sz="4" w:space="0" w:color="auto"/>
              <w:bottom w:val="single" w:sz="4" w:space="0" w:color="auto"/>
              <w:right w:val="single" w:sz="4" w:space="0" w:color="auto"/>
            </w:tcBorders>
            <w:vAlign w:val="center"/>
          </w:tcPr>
          <w:p w:rsidR="00D843B8" w:rsidRDefault="005857E8">
            <w:pPr>
              <w:snapToGrid w:val="0"/>
              <w:spacing w:beforeLines="20" w:before="62" w:afterLines="20" w:after="62"/>
              <w:jc w:val="center"/>
              <w:rPr>
                <w:szCs w:val="21"/>
              </w:rPr>
            </w:pPr>
            <w:r>
              <w:rPr>
                <w:rFonts w:hint="eastAsia"/>
                <w:szCs w:val="21"/>
              </w:rPr>
              <w:t>条款号</w:t>
            </w:r>
          </w:p>
        </w:tc>
        <w:tc>
          <w:tcPr>
            <w:tcW w:w="1278" w:type="dxa"/>
            <w:tcBorders>
              <w:top w:val="single" w:sz="4" w:space="0" w:color="auto"/>
              <w:left w:val="single" w:sz="4" w:space="0" w:color="auto"/>
              <w:bottom w:val="single" w:sz="4" w:space="0" w:color="auto"/>
              <w:right w:val="single" w:sz="4" w:space="0" w:color="auto"/>
            </w:tcBorders>
            <w:vAlign w:val="center"/>
          </w:tcPr>
          <w:p w:rsidR="00D843B8" w:rsidRDefault="005857E8">
            <w:pPr>
              <w:snapToGrid w:val="0"/>
              <w:spacing w:beforeLines="20" w:before="62" w:afterLines="20" w:after="62"/>
              <w:jc w:val="center"/>
              <w:rPr>
                <w:szCs w:val="21"/>
              </w:rPr>
            </w:pPr>
            <w:r>
              <w:rPr>
                <w:rFonts w:hint="eastAsia"/>
                <w:szCs w:val="21"/>
              </w:rPr>
              <w:t>条款名称</w:t>
            </w:r>
          </w:p>
        </w:tc>
        <w:tc>
          <w:tcPr>
            <w:tcW w:w="6793" w:type="dxa"/>
            <w:tcBorders>
              <w:top w:val="single" w:sz="4" w:space="0" w:color="auto"/>
              <w:left w:val="single" w:sz="4" w:space="0" w:color="auto"/>
              <w:bottom w:val="single" w:sz="4" w:space="0" w:color="auto"/>
              <w:right w:val="single" w:sz="4" w:space="0" w:color="auto"/>
            </w:tcBorders>
            <w:vAlign w:val="center"/>
          </w:tcPr>
          <w:p w:rsidR="00D843B8" w:rsidRDefault="005857E8">
            <w:pPr>
              <w:snapToGrid w:val="0"/>
              <w:spacing w:beforeLines="20" w:before="62" w:afterLines="20" w:after="62"/>
              <w:jc w:val="center"/>
              <w:rPr>
                <w:szCs w:val="21"/>
              </w:rPr>
            </w:pPr>
            <w:r>
              <w:rPr>
                <w:rFonts w:hint="eastAsia"/>
                <w:szCs w:val="21"/>
              </w:rPr>
              <w:t>评审因素与评审标准</w:t>
            </w:r>
          </w:p>
        </w:tc>
      </w:tr>
      <w:tr w:rsidR="00D843B8">
        <w:trPr>
          <w:trHeight w:val="1938"/>
          <w:jc w:val="center"/>
        </w:trPr>
        <w:tc>
          <w:tcPr>
            <w:tcW w:w="1102" w:type="dxa"/>
            <w:tcBorders>
              <w:top w:val="single" w:sz="4" w:space="0" w:color="auto"/>
              <w:left w:val="single" w:sz="4" w:space="0" w:color="auto"/>
              <w:bottom w:val="single" w:sz="4" w:space="0" w:color="auto"/>
              <w:right w:val="single" w:sz="4" w:space="0" w:color="auto"/>
            </w:tcBorders>
            <w:vAlign w:val="center"/>
          </w:tcPr>
          <w:p w:rsidR="00D843B8" w:rsidRDefault="005857E8">
            <w:pPr>
              <w:snapToGrid w:val="0"/>
              <w:spacing w:beforeLines="20" w:before="62" w:afterLines="20" w:after="62"/>
              <w:jc w:val="center"/>
              <w:rPr>
                <w:szCs w:val="21"/>
              </w:rPr>
            </w:pPr>
            <w:r>
              <w:rPr>
                <w:szCs w:val="21"/>
              </w:rPr>
              <w:t>1</w:t>
            </w:r>
          </w:p>
        </w:tc>
        <w:tc>
          <w:tcPr>
            <w:tcW w:w="1278" w:type="dxa"/>
            <w:tcBorders>
              <w:top w:val="single" w:sz="4" w:space="0" w:color="auto"/>
              <w:left w:val="single" w:sz="4" w:space="0" w:color="auto"/>
              <w:bottom w:val="single" w:sz="4" w:space="0" w:color="auto"/>
              <w:right w:val="single" w:sz="4" w:space="0" w:color="auto"/>
            </w:tcBorders>
            <w:vAlign w:val="center"/>
          </w:tcPr>
          <w:p w:rsidR="00D843B8" w:rsidRDefault="005857E8">
            <w:pPr>
              <w:snapToGrid w:val="0"/>
              <w:spacing w:beforeLines="20" w:before="62" w:afterLines="20" w:after="62"/>
              <w:jc w:val="center"/>
              <w:rPr>
                <w:szCs w:val="21"/>
              </w:rPr>
            </w:pPr>
            <w:r>
              <w:rPr>
                <w:rFonts w:hint="eastAsia"/>
                <w:szCs w:val="21"/>
              </w:rPr>
              <w:t>资格后审</w:t>
            </w:r>
          </w:p>
        </w:tc>
        <w:tc>
          <w:tcPr>
            <w:tcW w:w="6793" w:type="dxa"/>
            <w:tcBorders>
              <w:top w:val="single" w:sz="4" w:space="0" w:color="auto"/>
              <w:left w:val="single" w:sz="4" w:space="0" w:color="auto"/>
              <w:bottom w:val="single" w:sz="4" w:space="0" w:color="auto"/>
              <w:right w:val="single" w:sz="4" w:space="0" w:color="auto"/>
            </w:tcBorders>
            <w:vAlign w:val="center"/>
          </w:tcPr>
          <w:p w:rsidR="00D843B8" w:rsidRDefault="005857E8">
            <w:pPr>
              <w:snapToGrid w:val="0"/>
              <w:spacing w:beforeLines="20" w:before="62" w:afterLines="20" w:after="62"/>
              <w:rPr>
                <w:b/>
                <w:szCs w:val="21"/>
              </w:rPr>
            </w:pPr>
            <w:r>
              <w:rPr>
                <w:b/>
                <w:szCs w:val="21"/>
              </w:rPr>
              <w:t xml:space="preserve">   </w:t>
            </w:r>
            <w:r>
              <w:rPr>
                <w:rFonts w:hint="eastAsia"/>
                <w:b/>
                <w:szCs w:val="21"/>
              </w:rPr>
              <w:t>（</w:t>
            </w:r>
            <w:r>
              <w:rPr>
                <w:b/>
                <w:szCs w:val="21"/>
              </w:rPr>
              <w:t>1</w:t>
            </w:r>
            <w:r>
              <w:rPr>
                <w:rFonts w:hint="eastAsia"/>
                <w:b/>
                <w:szCs w:val="21"/>
              </w:rPr>
              <w:t>）投标人具备有效的营业执照和基本帐户开户许可证；</w:t>
            </w:r>
          </w:p>
          <w:p w:rsidR="00D843B8" w:rsidRDefault="005857E8">
            <w:pPr>
              <w:snapToGrid w:val="0"/>
              <w:spacing w:beforeLines="20" w:before="62" w:afterLines="20" w:after="62"/>
              <w:rPr>
                <w:b/>
                <w:szCs w:val="21"/>
              </w:rPr>
            </w:pPr>
            <w:r>
              <w:rPr>
                <w:b/>
                <w:szCs w:val="21"/>
              </w:rPr>
              <w:t xml:space="preserve">   </w:t>
            </w:r>
            <w:r>
              <w:rPr>
                <w:rFonts w:hint="eastAsia"/>
                <w:b/>
                <w:szCs w:val="21"/>
              </w:rPr>
              <w:t>（</w:t>
            </w:r>
            <w:r>
              <w:rPr>
                <w:b/>
                <w:szCs w:val="21"/>
              </w:rPr>
              <w:t>2</w:t>
            </w:r>
            <w:r>
              <w:rPr>
                <w:rFonts w:hint="eastAsia"/>
                <w:b/>
                <w:szCs w:val="21"/>
              </w:rPr>
              <w:t>）投标人的资质证书有效且等级符合第二章</w:t>
            </w:r>
            <w:r>
              <w:rPr>
                <w:b/>
                <w:szCs w:val="21"/>
              </w:rPr>
              <w:t>“</w:t>
            </w:r>
            <w:r>
              <w:rPr>
                <w:rFonts w:hint="eastAsia"/>
                <w:b/>
                <w:szCs w:val="21"/>
              </w:rPr>
              <w:t>投标人须知前附表</w:t>
            </w:r>
            <w:r>
              <w:rPr>
                <w:b/>
                <w:szCs w:val="21"/>
              </w:rPr>
              <w:t>”</w:t>
            </w:r>
            <w:r>
              <w:rPr>
                <w:rFonts w:hint="eastAsia"/>
                <w:b/>
                <w:szCs w:val="21"/>
              </w:rPr>
              <w:t>附录</w:t>
            </w:r>
            <w:r>
              <w:rPr>
                <w:b/>
                <w:szCs w:val="21"/>
              </w:rPr>
              <w:t>1</w:t>
            </w:r>
            <w:r>
              <w:rPr>
                <w:rFonts w:hint="eastAsia"/>
                <w:b/>
                <w:szCs w:val="21"/>
              </w:rPr>
              <w:t>的规定；</w:t>
            </w:r>
          </w:p>
        </w:tc>
      </w:tr>
      <w:tr w:rsidR="00D843B8">
        <w:trPr>
          <w:trHeight w:val="3495"/>
          <w:jc w:val="center"/>
        </w:trPr>
        <w:tc>
          <w:tcPr>
            <w:tcW w:w="1102" w:type="dxa"/>
            <w:tcBorders>
              <w:top w:val="single" w:sz="4" w:space="0" w:color="auto"/>
              <w:left w:val="single" w:sz="4" w:space="0" w:color="auto"/>
              <w:bottom w:val="single" w:sz="4" w:space="0" w:color="auto"/>
              <w:right w:val="single" w:sz="4" w:space="0" w:color="auto"/>
            </w:tcBorders>
            <w:vAlign w:val="center"/>
          </w:tcPr>
          <w:p w:rsidR="00D843B8" w:rsidRDefault="005857E8">
            <w:pPr>
              <w:snapToGrid w:val="0"/>
              <w:spacing w:beforeLines="20" w:before="62" w:afterLines="20" w:after="62"/>
              <w:jc w:val="center"/>
              <w:rPr>
                <w:szCs w:val="21"/>
              </w:rPr>
            </w:pPr>
            <w:r>
              <w:rPr>
                <w:szCs w:val="21"/>
              </w:rPr>
              <w:t>2</w:t>
            </w:r>
          </w:p>
        </w:tc>
        <w:tc>
          <w:tcPr>
            <w:tcW w:w="1278" w:type="dxa"/>
            <w:tcBorders>
              <w:top w:val="single" w:sz="4" w:space="0" w:color="auto"/>
              <w:left w:val="single" w:sz="4" w:space="0" w:color="auto"/>
              <w:bottom w:val="single" w:sz="4" w:space="0" w:color="auto"/>
              <w:right w:val="single" w:sz="4" w:space="0" w:color="auto"/>
            </w:tcBorders>
            <w:vAlign w:val="center"/>
          </w:tcPr>
          <w:p w:rsidR="00D843B8" w:rsidRDefault="005857E8">
            <w:pPr>
              <w:snapToGrid w:val="0"/>
              <w:spacing w:beforeLines="20" w:before="62" w:afterLines="20" w:after="62"/>
              <w:jc w:val="center"/>
              <w:rPr>
                <w:szCs w:val="21"/>
              </w:rPr>
            </w:pPr>
            <w:r>
              <w:rPr>
                <w:rFonts w:hint="eastAsia"/>
                <w:szCs w:val="21"/>
              </w:rPr>
              <w:t>投标报价</w:t>
            </w:r>
          </w:p>
        </w:tc>
        <w:tc>
          <w:tcPr>
            <w:tcW w:w="6793" w:type="dxa"/>
            <w:tcBorders>
              <w:top w:val="single" w:sz="4" w:space="0" w:color="auto"/>
              <w:left w:val="single" w:sz="4" w:space="0" w:color="auto"/>
              <w:bottom w:val="single" w:sz="4" w:space="0" w:color="auto"/>
              <w:right w:val="single" w:sz="4" w:space="0" w:color="auto"/>
            </w:tcBorders>
            <w:vAlign w:val="center"/>
          </w:tcPr>
          <w:p w:rsidR="00D843B8" w:rsidRDefault="005857E8">
            <w:pPr>
              <w:snapToGrid w:val="0"/>
              <w:spacing w:beforeLines="20" w:before="62" w:afterLines="20" w:after="62"/>
              <w:rPr>
                <w:b/>
                <w:szCs w:val="21"/>
              </w:rPr>
            </w:pPr>
            <w:r>
              <w:rPr>
                <w:rFonts w:hint="eastAsia"/>
                <w:b/>
                <w:szCs w:val="21"/>
              </w:rPr>
              <w:t>最低投标价法。</w:t>
            </w:r>
          </w:p>
          <w:p w:rsidR="00D843B8" w:rsidRDefault="005857E8">
            <w:pPr>
              <w:numPr>
                <w:ilvl w:val="0"/>
                <w:numId w:val="2"/>
              </w:numPr>
              <w:snapToGrid w:val="0"/>
              <w:spacing w:beforeLines="20" w:before="62" w:afterLines="20" w:after="62"/>
              <w:rPr>
                <w:b/>
                <w:szCs w:val="21"/>
              </w:rPr>
            </w:pPr>
            <w:r>
              <w:rPr>
                <w:rFonts w:hint="eastAsia"/>
                <w:b/>
                <w:szCs w:val="21"/>
              </w:rPr>
              <w:t>投标报价最低者中标；</w:t>
            </w:r>
          </w:p>
          <w:p w:rsidR="00D843B8" w:rsidRDefault="005857E8">
            <w:pPr>
              <w:snapToGrid w:val="0"/>
              <w:spacing w:beforeLines="20" w:before="62" w:afterLines="20" w:after="62"/>
              <w:rPr>
                <w:b/>
                <w:szCs w:val="21"/>
              </w:rPr>
            </w:pPr>
            <w:r>
              <w:rPr>
                <w:rFonts w:hint="eastAsia"/>
                <w:b/>
                <w:szCs w:val="21"/>
              </w:rPr>
              <w:t>2</w:t>
            </w:r>
            <w:r>
              <w:rPr>
                <w:rFonts w:hint="eastAsia"/>
                <w:b/>
                <w:szCs w:val="21"/>
              </w:rPr>
              <w:t>、</w:t>
            </w:r>
            <w:r>
              <w:rPr>
                <w:rFonts w:hint="eastAsia"/>
                <w:b/>
              </w:rPr>
              <w:t>为了有效控制投标价，招标人设立最高投标限价，投标报价高于最高限价按废标处理，或任何子项投标单价高于控制单价的按废标处理。</w:t>
            </w:r>
          </w:p>
          <w:p w:rsidR="00D843B8" w:rsidRDefault="005857E8">
            <w:pPr>
              <w:snapToGrid w:val="0"/>
              <w:spacing w:beforeLines="20" w:before="62" w:afterLines="20" w:after="62"/>
              <w:rPr>
                <w:b/>
                <w:szCs w:val="21"/>
              </w:rPr>
            </w:pPr>
            <w:r>
              <w:rPr>
                <w:rFonts w:hint="eastAsia"/>
                <w:b/>
                <w:szCs w:val="21"/>
              </w:rPr>
              <w:t>3</w:t>
            </w:r>
            <w:r>
              <w:rPr>
                <w:rFonts w:hint="eastAsia"/>
                <w:b/>
                <w:szCs w:val="21"/>
              </w:rPr>
              <w:t>、投标报价相同的，比较投标单价，按报价清单中所列单项的序号按</w:t>
            </w:r>
            <w:r>
              <w:rPr>
                <w:rFonts w:hint="eastAsia"/>
                <w:b/>
                <w:szCs w:val="21"/>
              </w:rPr>
              <w:t>1</w:t>
            </w:r>
            <w:r>
              <w:rPr>
                <w:rFonts w:hint="eastAsia"/>
                <w:b/>
                <w:szCs w:val="21"/>
              </w:rPr>
              <w:t>至</w:t>
            </w:r>
            <w:r>
              <w:rPr>
                <w:rFonts w:hint="eastAsia"/>
                <w:b/>
                <w:szCs w:val="21"/>
              </w:rPr>
              <w:t>5</w:t>
            </w:r>
            <w:r>
              <w:rPr>
                <w:rFonts w:hint="eastAsia"/>
                <w:b/>
                <w:szCs w:val="21"/>
              </w:rPr>
              <w:t>的顺序进行比选，序号靠前投标单价低者中标（如“技术孔”投标单价低者和“一般孔”投标单价低者比较，“技术孔”投标单价低者中标）</w:t>
            </w:r>
          </w:p>
          <w:p w:rsidR="00D843B8" w:rsidRDefault="005857E8">
            <w:pPr>
              <w:snapToGrid w:val="0"/>
              <w:spacing w:beforeLines="20" w:before="62" w:afterLines="20" w:after="62"/>
              <w:rPr>
                <w:b/>
                <w:szCs w:val="21"/>
              </w:rPr>
            </w:pPr>
            <w:r>
              <w:rPr>
                <w:rFonts w:hint="eastAsia"/>
                <w:b/>
                <w:szCs w:val="21"/>
              </w:rPr>
              <w:t>3</w:t>
            </w:r>
            <w:r>
              <w:rPr>
                <w:rFonts w:hint="eastAsia"/>
                <w:b/>
                <w:szCs w:val="21"/>
              </w:rPr>
              <w:t>、投标报价及所有投标报价都相同的，由投标人递交标书签认顺序决定中标人。</w:t>
            </w:r>
          </w:p>
        </w:tc>
      </w:tr>
      <w:tr w:rsidR="00D843B8">
        <w:trPr>
          <w:trHeight w:val="1979"/>
          <w:jc w:val="center"/>
        </w:trPr>
        <w:tc>
          <w:tcPr>
            <w:tcW w:w="1102" w:type="dxa"/>
            <w:tcBorders>
              <w:top w:val="single" w:sz="4" w:space="0" w:color="auto"/>
              <w:left w:val="single" w:sz="4" w:space="0" w:color="auto"/>
              <w:bottom w:val="single" w:sz="4" w:space="0" w:color="auto"/>
              <w:right w:val="single" w:sz="4" w:space="0" w:color="auto"/>
            </w:tcBorders>
            <w:vAlign w:val="center"/>
          </w:tcPr>
          <w:p w:rsidR="00D843B8" w:rsidRDefault="005857E8">
            <w:pPr>
              <w:snapToGrid w:val="0"/>
              <w:spacing w:beforeLines="20" w:before="62" w:afterLines="20" w:after="62"/>
              <w:jc w:val="center"/>
              <w:rPr>
                <w:szCs w:val="21"/>
              </w:rPr>
            </w:pPr>
            <w:r>
              <w:rPr>
                <w:szCs w:val="21"/>
              </w:rPr>
              <w:t>3</w:t>
            </w:r>
          </w:p>
        </w:tc>
        <w:tc>
          <w:tcPr>
            <w:tcW w:w="1278" w:type="dxa"/>
            <w:tcBorders>
              <w:top w:val="single" w:sz="4" w:space="0" w:color="auto"/>
              <w:left w:val="single" w:sz="4" w:space="0" w:color="auto"/>
              <w:bottom w:val="single" w:sz="4" w:space="0" w:color="auto"/>
              <w:right w:val="single" w:sz="4" w:space="0" w:color="auto"/>
            </w:tcBorders>
            <w:vAlign w:val="center"/>
          </w:tcPr>
          <w:p w:rsidR="00D843B8" w:rsidRDefault="005857E8">
            <w:pPr>
              <w:snapToGrid w:val="0"/>
              <w:spacing w:beforeLines="20" w:before="62" w:afterLines="20" w:after="62"/>
              <w:jc w:val="center"/>
              <w:rPr>
                <w:szCs w:val="21"/>
              </w:rPr>
            </w:pPr>
            <w:r>
              <w:rPr>
                <w:rFonts w:hint="eastAsia"/>
                <w:szCs w:val="21"/>
              </w:rPr>
              <w:t>评标结果</w:t>
            </w:r>
          </w:p>
        </w:tc>
        <w:tc>
          <w:tcPr>
            <w:tcW w:w="6793" w:type="dxa"/>
            <w:tcBorders>
              <w:top w:val="single" w:sz="4" w:space="0" w:color="auto"/>
              <w:left w:val="single" w:sz="4" w:space="0" w:color="auto"/>
              <w:bottom w:val="single" w:sz="4" w:space="0" w:color="auto"/>
              <w:right w:val="single" w:sz="4" w:space="0" w:color="auto"/>
            </w:tcBorders>
            <w:vAlign w:val="center"/>
          </w:tcPr>
          <w:p w:rsidR="00D843B8" w:rsidRDefault="005857E8">
            <w:pPr>
              <w:snapToGrid w:val="0"/>
              <w:spacing w:beforeLines="20" w:before="62" w:afterLines="20" w:after="62"/>
              <w:rPr>
                <w:b/>
                <w:szCs w:val="21"/>
              </w:rPr>
            </w:pPr>
            <w:r>
              <w:rPr>
                <w:rFonts w:hint="eastAsia"/>
                <w:b/>
                <w:szCs w:val="21"/>
              </w:rPr>
              <w:t>推荐的中标</w:t>
            </w:r>
            <w:r w:rsidR="001558EE">
              <w:rPr>
                <w:rFonts w:hint="eastAsia"/>
                <w:b/>
                <w:szCs w:val="21"/>
              </w:rPr>
              <w:t>候选</w:t>
            </w:r>
            <w:r>
              <w:rPr>
                <w:rFonts w:hint="eastAsia"/>
                <w:b/>
                <w:szCs w:val="21"/>
              </w:rPr>
              <w:t>人为</w:t>
            </w:r>
            <w:r w:rsidR="001558EE">
              <w:rPr>
                <w:b/>
                <w:szCs w:val="21"/>
              </w:rPr>
              <w:t>3</w:t>
            </w:r>
            <w:r>
              <w:rPr>
                <w:rFonts w:hint="eastAsia"/>
                <w:b/>
                <w:szCs w:val="21"/>
              </w:rPr>
              <w:t>名。</w:t>
            </w:r>
          </w:p>
        </w:tc>
      </w:tr>
    </w:tbl>
    <w:p w:rsidR="00D843B8" w:rsidRDefault="00D843B8">
      <w:pPr>
        <w:rPr>
          <w:rFonts w:ascii="宋体" w:hAnsi="宋体" w:cs="宋体"/>
        </w:rPr>
      </w:pPr>
    </w:p>
    <w:p w:rsidR="00D843B8" w:rsidRDefault="00D843B8">
      <w:pPr>
        <w:pStyle w:val="2"/>
        <w:ind w:firstLine="540"/>
      </w:pPr>
    </w:p>
    <w:p w:rsidR="00D843B8" w:rsidRDefault="00D843B8">
      <w:pPr>
        <w:pStyle w:val="2"/>
        <w:ind w:firstLine="540"/>
      </w:pPr>
    </w:p>
    <w:p w:rsidR="00D843B8" w:rsidRDefault="00D843B8">
      <w:pPr>
        <w:pStyle w:val="2"/>
        <w:ind w:firstLine="540"/>
      </w:pPr>
    </w:p>
    <w:p w:rsidR="00D843B8" w:rsidRDefault="005857E8">
      <w:pPr>
        <w:rPr>
          <w:rFonts w:ascii="宋体" w:hAnsi="宋体" w:cs="宋体"/>
          <w:sz w:val="28"/>
          <w:szCs w:val="28"/>
        </w:rPr>
      </w:pPr>
      <w:r>
        <w:rPr>
          <w:rFonts w:ascii="宋体" w:hAnsi="宋体" w:cs="宋体" w:hint="eastAsia"/>
          <w:sz w:val="28"/>
          <w:szCs w:val="28"/>
        </w:rPr>
        <w:br w:type="page"/>
      </w:r>
    </w:p>
    <w:p w:rsidR="00D843B8" w:rsidRDefault="00D843B8">
      <w:pPr>
        <w:pStyle w:val="2"/>
        <w:ind w:firstLine="540"/>
      </w:pPr>
    </w:p>
    <w:p w:rsidR="00D843B8" w:rsidRDefault="00D843B8">
      <w:pPr>
        <w:pStyle w:val="2"/>
        <w:ind w:firstLine="540"/>
      </w:pPr>
    </w:p>
    <w:p w:rsidR="00D843B8" w:rsidRDefault="00D843B8">
      <w:pPr>
        <w:pStyle w:val="2"/>
        <w:ind w:firstLine="540"/>
      </w:pPr>
    </w:p>
    <w:p w:rsidR="00D843B8" w:rsidRDefault="00D843B8">
      <w:pPr>
        <w:spacing w:line="360" w:lineRule="exact"/>
        <w:ind w:firstLineChars="393" w:firstLine="943"/>
        <w:rPr>
          <w:rFonts w:ascii="宋体" w:hAnsi="宋体"/>
          <w:sz w:val="24"/>
        </w:rPr>
      </w:pPr>
    </w:p>
    <w:p w:rsidR="00D843B8" w:rsidRDefault="00D843B8">
      <w:pPr>
        <w:pStyle w:val="2"/>
        <w:ind w:firstLine="540"/>
      </w:pPr>
    </w:p>
    <w:p w:rsidR="00D843B8" w:rsidRDefault="00D843B8">
      <w:pPr>
        <w:ind w:left="5873" w:hangingChars="1950" w:hanging="5873"/>
        <w:rPr>
          <w:rFonts w:ascii="宋体" w:hAnsi="宋体" w:cs="宋体"/>
          <w:b/>
          <w:bCs/>
          <w:sz w:val="30"/>
        </w:rPr>
      </w:pPr>
    </w:p>
    <w:p w:rsidR="00D843B8" w:rsidRDefault="00D843B8">
      <w:pPr>
        <w:ind w:left="5873" w:hangingChars="1950" w:hanging="5873"/>
        <w:rPr>
          <w:rFonts w:ascii="宋体" w:hAnsi="宋体" w:cs="宋体"/>
          <w:b/>
          <w:bCs/>
          <w:sz w:val="30"/>
        </w:rPr>
      </w:pPr>
    </w:p>
    <w:p w:rsidR="00D843B8" w:rsidRDefault="00D843B8">
      <w:pPr>
        <w:pStyle w:val="2"/>
        <w:ind w:firstLine="675"/>
        <w:rPr>
          <w:rFonts w:cs="宋体"/>
          <w:sz w:val="30"/>
        </w:rPr>
      </w:pPr>
    </w:p>
    <w:p w:rsidR="00D843B8" w:rsidRDefault="00D843B8">
      <w:pPr>
        <w:pStyle w:val="2"/>
        <w:ind w:firstLine="675"/>
        <w:rPr>
          <w:rFonts w:cs="宋体"/>
          <w:sz w:val="30"/>
        </w:rPr>
      </w:pPr>
    </w:p>
    <w:p w:rsidR="00D843B8" w:rsidRDefault="00D843B8">
      <w:pPr>
        <w:pStyle w:val="2"/>
        <w:ind w:firstLine="675"/>
        <w:rPr>
          <w:rFonts w:cs="宋体"/>
          <w:sz w:val="30"/>
        </w:rPr>
      </w:pPr>
    </w:p>
    <w:p w:rsidR="00D843B8" w:rsidRDefault="00D843B8">
      <w:pPr>
        <w:pStyle w:val="2"/>
        <w:ind w:firstLine="675"/>
        <w:rPr>
          <w:rFonts w:cs="宋体"/>
          <w:sz w:val="30"/>
        </w:rPr>
      </w:pPr>
    </w:p>
    <w:p w:rsidR="00D843B8" w:rsidRDefault="00D843B8">
      <w:pPr>
        <w:pStyle w:val="2"/>
        <w:ind w:firstLine="675"/>
        <w:rPr>
          <w:rFonts w:cs="宋体"/>
          <w:sz w:val="30"/>
        </w:rPr>
      </w:pPr>
    </w:p>
    <w:p w:rsidR="00D843B8" w:rsidRDefault="005857E8">
      <w:pPr>
        <w:ind w:left="10140" w:hangingChars="1950" w:hanging="10140"/>
        <w:jc w:val="center"/>
        <w:outlineLvl w:val="0"/>
        <w:rPr>
          <w:rFonts w:ascii="宋体" w:hAnsi="宋体" w:cs="宋体"/>
          <w:bCs/>
          <w:sz w:val="52"/>
        </w:rPr>
      </w:pPr>
      <w:bookmarkStart w:id="20" w:name="_Toc5419"/>
      <w:r>
        <w:rPr>
          <w:rFonts w:ascii="宋体" w:hAnsi="宋体" w:cs="宋体" w:hint="eastAsia"/>
          <w:bCs/>
          <w:sz w:val="52"/>
        </w:rPr>
        <w:t>第四章  合同条款及格式</w:t>
      </w:r>
      <w:bookmarkEnd w:id="20"/>
    </w:p>
    <w:p w:rsidR="00D843B8" w:rsidRDefault="00D843B8">
      <w:pPr>
        <w:ind w:left="5873" w:hangingChars="1950" w:hanging="5873"/>
        <w:rPr>
          <w:rFonts w:ascii="宋体" w:hAnsi="宋体" w:cs="宋体"/>
          <w:b/>
          <w:bCs/>
          <w:sz w:val="30"/>
        </w:rPr>
      </w:pPr>
    </w:p>
    <w:p w:rsidR="00D843B8" w:rsidRDefault="00D843B8">
      <w:pPr>
        <w:ind w:left="5873" w:hangingChars="1950" w:hanging="5873"/>
        <w:rPr>
          <w:rFonts w:ascii="宋体" w:hAnsi="宋体" w:cs="宋体"/>
          <w:b/>
          <w:bCs/>
          <w:sz w:val="30"/>
        </w:rPr>
      </w:pPr>
    </w:p>
    <w:p w:rsidR="00D843B8" w:rsidRDefault="00D843B8">
      <w:pPr>
        <w:ind w:left="5873" w:hangingChars="1950" w:hanging="5873"/>
        <w:rPr>
          <w:rFonts w:ascii="宋体" w:hAnsi="宋体" w:cs="宋体"/>
          <w:b/>
          <w:bCs/>
          <w:sz w:val="30"/>
        </w:rPr>
      </w:pPr>
    </w:p>
    <w:p w:rsidR="00D843B8" w:rsidRDefault="00D843B8">
      <w:pPr>
        <w:ind w:left="5873" w:hangingChars="1950" w:hanging="5873"/>
        <w:rPr>
          <w:rFonts w:ascii="宋体" w:hAnsi="宋体" w:cs="宋体"/>
          <w:b/>
          <w:bCs/>
          <w:sz w:val="30"/>
        </w:rPr>
      </w:pPr>
    </w:p>
    <w:p w:rsidR="00D843B8" w:rsidRDefault="00D843B8">
      <w:pPr>
        <w:ind w:left="5873" w:hangingChars="1950" w:hanging="5873"/>
        <w:rPr>
          <w:rFonts w:ascii="宋体" w:hAnsi="宋体" w:cs="宋体"/>
          <w:b/>
          <w:bCs/>
          <w:sz w:val="30"/>
        </w:rPr>
      </w:pPr>
    </w:p>
    <w:p w:rsidR="00D843B8" w:rsidRDefault="00D843B8">
      <w:pPr>
        <w:ind w:left="5873" w:hangingChars="1950" w:hanging="5873"/>
        <w:rPr>
          <w:rFonts w:ascii="宋体" w:hAnsi="宋体" w:cs="宋体"/>
          <w:b/>
          <w:bCs/>
          <w:sz w:val="30"/>
        </w:rPr>
      </w:pPr>
    </w:p>
    <w:p w:rsidR="00D843B8" w:rsidRDefault="00D843B8">
      <w:pPr>
        <w:ind w:left="5873" w:hangingChars="1950" w:hanging="5873"/>
        <w:rPr>
          <w:rFonts w:ascii="宋体" w:hAnsi="宋体" w:cs="宋体"/>
          <w:b/>
          <w:bCs/>
          <w:sz w:val="30"/>
        </w:rPr>
      </w:pPr>
    </w:p>
    <w:p w:rsidR="00D843B8" w:rsidRDefault="00D843B8">
      <w:pPr>
        <w:ind w:left="5873" w:hangingChars="1950" w:hanging="5873"/>
        <w:rPr>
          <w:rFonts w:ascii="宋体" w:hAnsi="宋体" w:cs="宋体"/>
          <w:b/>
          <w:bCs/>
          <w:sz w:val="30"/>
        </w:rPr>
      </w:pPr>
    </w:p>
    <w:p w:rsidR="00D843B8" w:rsidRDefault="00D843B8">
      <w:pPr>
        <w:ind w:left="5873" w:hangingChars="1950" w:hanging="5873"/>
        <w:rPr>
          <w:rFonts w:ascii="宋体" w:hAnsi="宋体" w:cs="宋体"/>
          <w:b/>
          <w:bCs/>
          <w:sz w:val="30"/>
        </w:rPr>
      </w:pPr>
    </w:p>
    <w:p w:rsidR="00D843B8" w:rsidRDefault="00D843B8">
      <w:pPr>
        <w:ind w:left="5873" w:hangingChars="1950" w:hanging="5873"/>
        <w:rPr>
          <w:rFonts w:ascii="宋体" w:hAnsi="宋体" w:cs="宋体"/>
          <w:b/>
          <w:bCs/>
          <w:sz w:val="30"/>
        </w:rPr>
      </w:pPr>
    </w:p>
    <w:p w:rsidR="00D843B8" w:rsidRDefault="005857E8">
      <w:pPr>
        <w:ind w:left="5873" w:hangingChars="1950" w:hanging="5873"/>
        <w:rPr>
          <w:rFonts w:ascii="宋体" w:hAnsi="宋体" w:cs="宋体"/>
          <w:b/>
          <w:bCs/>
          <w:sz w:val="30"/>
        </w:rPr>
      </w:pPr>
      <w:r>
        <w:rPr>
          <w:rFonts w:ascii="宋体" w:hAnsi="宋体" w:cs="宋体" w:hint="eastAsia"/>
          <w:b/>
          <w:bCs/>
          <w:sz w:val="30"/>
        </w:rPr>
        <w:br w:type="page"/>
      </w:r>
    </w:p>
    <w:p w:rsidR="00D843B8" w:rsidRDefault="005857E8">
      <w:pPr>
        <w:spacing w:line="500" w:lineRule="exact"/>
        <w:jc w:val="center"/>
        <w:rPr>
          <w:rFonts w:ascii="宋体" w:hAnsi="宋体"/>
          <w:b/>
          <w:sz w:val="44"/>
          <w:szCs w:val="44"/>
        </w:rPr>
      </w:pPr>
      <w:r>
        <w:rPr>
          <w:rFonts w:ascii="宋体" w:hAnsi="宋体" w:hint="eastAsia"/>
          <w:b/>
          <w:sz w:val="44"/>
          <w:szCs w:val="44"/>
        </w:rPr>
        <w:lastRenderedPageBreak/>
        <w:t>劳务外包合同</w:t>
      </w:r>
    </w:p>
    <w:p w:rsidR="00D843B8" w:rsidRDefault="00D843B8">
      <w:pPr>
        <w:spacing w:line="560" w:lineRule="exact"/>
        <w:rPr>
          <w:rFonts w:ascii="宋体" w:hAnsi="宋体"/>
          <w:sz w:val="28"/>
          <w:szCs w:val="28"/>
        </w:rPr>
      </w:pPr>
    </w:p>
    <w:p w:rsidR="00D843B8" w:rsidRDefault="005857E8">
      <w:pPr>
        <w:spacing w:line="560" w:lineRule="exact"/>
        <w:rPr>
          <w:rFonts w:ascii="宋体" w:hAnsi="宋体"/>
          <w:sz w:val="24"/>
        </w:rPr>
      </w:pPr>
      <w:r>
        <w:rPr>
          <w:rFonts w:ascii="宋体" w:hAnsi="宋体" w:hint="eastAsia"/>
          <w:sz w:val="24"/>
        </w:rPr>
        <w:t>甲方：</w:t>
      </w:r>
      <w:r>
        <w:rPr>
          <w:rFonts w:ascii="宋体" w:hAnsi="宋体" w:hint="eastAsia"/>
          <w:sz w:val="24"/>
          <w:u w:val="single"/>
        </w:rPr>
        <w:t xml:space="preserve">                  </w:t>
      </w:r>
    </w:p>
    <w:p w:rsidR="00D843B8" w:rsidRDefault="005857E8">
      <w:pPr>
        <w:spacing w:line="560" w:lineRule="exact"/>
        <w:rPr>
          <w:rFonts w:ascii="宋体" w:hAnsi="宋体"/>
          <w:sz w:val="24"/>
          <w:u w:val="single"/>
        </w:rPr>
      </w:pPr>
      <w:r>
        <w:rPr>
          <w:rFonts w:ascii="宋体" w:hAnsi="宋体" w:hint="eastAsia"/>
          <w:sz w:val="24"/>
        </w:rPr>
        <w:t>乙方：</w:t>
      </w:r>
      <w:r>
        <w:rPr>
          <w:rFonts w:ascii="宋体" w:hAnsi="宋体" w:hint="eastAsia"/>
          <w:sz w:val="24"/>
          <w:u w:val="single"/>
        </w:rPr>
        <w:t xml:space="preserve">                 </w:t>
      </w:r>
    </w:p>
    <w:p w:rsidR="00D843B8" w:rsidRDefault="005857E8">
      <w:pPr>
        <w:spacing w:line="560" w:lineRule="exact"/>
        <w:ind w:firstLineChars="250" w:firstLine="600"/>
        <w:jc w:val="left"/>
        <w:rPr>
          <w:rFonts w:ascii="宋体" w:hAnsi="宋体"/>
          <w:sz w:val="24"/>
        </w:rPr>
      </w:pPr>
      <w:r>
        <w:rPr>
          <w:rFonts w:ascii="宋体" w:hAnsi="宋体" w:hint="eastAsia"/>
          <w:sz w:val="24"/>
        </w:rPr>
        <w:t>经招投标程序，甲方决定由乙方承担</w:t>
      </w:r>
      <w:r>
        <w:rPr>
          <w:rFonts w:ascii="宋体" w:hAnsi="宋体" w:hint="eastAsia"/>
          <w:sz w:val="24"/>
          <w:u w:val="single"/>
        </w:rPr>
        <w:t xml:space="preserve">                 </w:t>
      </w:r>
      <w:r>
        <w:rPr>
          <w:rFonts w:ascii="宋体" w:hAnsi="宋体" w:hint="eastAsia"/>
          <w:sz w:val="24"/>
        </w:rPr>
        <w:t>的地质钻探劳务任务。经双方协商达成如下条款，以便共同遵守执行：</w:t>
      </w:r>
    </w:p>
    <w:p w:rsidR="00D843B8" w:rsidRDefault="005857E8">
      <w:pPr>
        <w:spacing w:line="560" w:lineRule="exact"/>
        <w:ind w:firstLineChars="200" w:firstLine="482"/>
        <w:rPr>
          <w:rFonts w:ascii="宋体" w:hAnsi="宋体"/>
          <w:b/>
          <w:sz w:val="24"/>
        </w:rPr>
      </w:pPr>
      <w:r>
        <w:rPr>
          <w:rFonts w:ascii="宋体" w:hAnsi="宋体" w:hint="eastAsia"/>
          <w:b/>
          <w:sz w:val="24"/>
        </w:rPr>
        <w:t>一、工作内容、工作量</w:t>
      </w:r>
    </w:p>
    <w:p w:rsidR="00D843B8" w:rsidRDefault="005857E8">
      <w:pPr>
        <w:adjustRightInd w:val="0"/>
        <w:snapToGrid w:val="0"/>
        <w:spacing w:line="560" w:lineRule="exact"/>
        <w:ind w:firstLineChars="200" w:firstLine="480"/>
        <w:rPr>
          <w:sz w:val="24"/>
        </w:rPr>
      </w:pPr>
      <w:r>
        <w:rPr>
          <w:rFonts w:hint="eastAsia"/>
          <w:sz w:val="24"/>
        </w:rPr>
        <w:t>1</w:t>
      </w:r>
      <w:r>
        <w:rPr>
          <w:rFonts w:hint="eastAsia"/>
          <w:sz w:val="24"/>
        </w:rPr>
        <w:t>、钻探：钻探总进尺</w:t>
      </w:r>
      <w:r>
        <w:rPr>
          <w:rFonts w:hint="eastAsia"/>
          <w:sz w:val="24"/>
          <w:u w:val="single"/>
        </w:rPr>
        <w:t xml:space="preserve">    </w:t>
      </w:r>
      <w:r>
        <w:rPr>
          <w:rFonts w:hint="eastAsia"/>
          <w:sz w:val="24"/>
        </w:rPr>
        <w:t>米。</w:t>
      </w:r>
    </w:p>
    <w:p w:rsidR="00D843B8" w:rsidRDefault="005857E8">
      <w:pPr>
        <w:adjustRightInd w:val="0"/>
        <w:snapToGrid w:val="0"/>
        <w:spacing w:line="560" w:lineRule="exact"/>
        <w:ind w:firstLineChars="200" w:firstLine="480"/>
        <w:rPr>
          <w:sz w:val="24"/>
        </w:rPr>
      </w:pPr>
      <w:r>
        <w:rPr>
          <w:rFonts w:hint="eastAsia"/>
          <w:sz w:val="24"/>
        </w:rPr>
        <w:t>2</w:t>
      </w:r>
      <w:r>
        <w:rPr>
          <w:rFonts w:hint="eastAsia"/>
          <w:sz w:val="24"/>
        </w:rPr>
        <w:t>、时间要求：乙方在签订本协议后，完成上述具体实物工作量的时间为</w:t>
      </w:r>
      <w:r>
        <w:rPr>
          <w:rFonts w:hint="eastAsia"/>
          <w:sz w:val="24"/>
          <w:u w:val="single"/>
        </w:rPr>
        <w:t xml:space="preserve">   </w:t>
      </w:r>
      <w:r>
        <w:rPr>
          <w:rFonts w:hint="eastAsia"/>
          <w:sz w:val="24"/>
        </w:rPr>
        <w:t>个工作日。按照甲方要求完成钻探任务，具体任务另定。若因甲方的原因或不可抗拒的自然灾害影响，经与项目负责人协商后，钻探期限可予以顺延。</w:t>
      </w:r>
    </w:p>
    <w:p w:rsidR="00D843B8" w:rsidRDefault="005857E8">
      <w:pPr>
        <w:spacing w:line="560" w:lineRule="exact"/>
        <w:ind w:firstLineChars="200" w:firstLine="480"/>
        <w:rPr>
          <w:rFonts w:ascii="宋体" w:hAnsi="宋体"/>
          <w:sz w:val="24"/>
        </w:rPr>
      </w:pPr>
      <w:r>
        <w:rPr>
          <w:rFonts w:ascii="宋体" w:hAnsi="宋体" w:hint="eastAsia"/>
          <w:sz w:val="24"/>
        </w:rPr>
        <w:t>3、劳务承包形式及内容：乙方自备钻探机械，承包内容包括钻孔、取样及土工试验任务等。</w:t>
      </w:r>
    </w:p>
    <w:p w:rsidR="00D843B8" w:rsidRDefault="005857E8">
      <w:pPr>
        <w:spacing w:line="560" w:lineRule="exact"/>
        <w:ind w:firstLineChars="200" w:firstLine="482"/>
        <w:rPr>
          <w:rFonts w:ascii="宋体" w:hAnsi="宋体"/>
          <w:b/>
          <w:sz w:val="24"/>
        </w:rPr>
      </w:pPr>
      <w:r>
        <w:rPr>
          <w:rFonts w:ascii="宋体" w:hAnsi="宋体" w:hint="eastAsia"/>
          <w:b/>
          <w:sz w:val="24"/>
        </w:rPr>
        <w:t>二、工程技术</w:t>
      </w:r>
      <w:r>
        <w:rPr>
          <w:rFonts w:ascii="宋体" w:hAnsi="宋体" w:hint="eastAsia"/>
          <w:sz w:val="24"/>
        </w:rPr>
        <w:t>、</w:t>
      </w:r>
      <w:r>
        <w:rPr>
          <w:rFonts w:ascii="宋体" w:hAnsi="宋体" w:hint="eastAsia"/>
          <w:b/>
          <w:sz w:val="24"/>
        </w:rPr>
        <w:t>质量要求</w:t>
      </w:r>
    </w:p>
    <w:p w:rsidR="00D843B8" w:rsidRDefault="005857E8">
      <w:pPr>
        <w:spacing w:line="560" w:lineRule="exact"/>
        <w:ind w:firstLineChars="200" w:firstLine="480"/>
        <w:rPr>
          <w:sz w:val="24"/>
        </w:rPr>
      </w:pPr>
      <w:r>
        <w:rPr>
          <w:rFonts w:hint="eastAsia"/>
          <w:sz w:val="24"/>
        </w:rPr>
        <w:t>钻探劳务工程实施全过程应按照</w:t>
      </w:r>
      <w:r>
        <w:rPr>
          <w:rFonts w:ascii="宋体" w:hAnsi="宋体" w:cs="宋体" w:hint="eastAsia"/>
          <w:sz w:val="24"/>
        </w:rPr>
        <w:t>《水运工程岩土勘察规范》JTS 133-2013</w:t>
      </w:r>
      <w:r>
        <w:rPr>
          <w:rFonts w:hint="eastAsia"/>
          <w:sz w:val="24"/>
        </w:rPr>
        <w:t>对应章节的要求进行，包括但不限于下述注意事项：</w:t>
      </w:r>
    </w:p>
    <w:p w:rsidR="00D843B8" w:rsidRDefault="005857E8">
      <w:pPr>
        <w:spacing w:line="560" w:lineRule="exact"/>
        <w:ind w:firstLineChars="200" w:firstLine="480"/>
        <w:rPr>
          <w:sz w:val="24"/>
        </w:rPr>
      </w:pPr>
      <w:r>
        <w:rPr>
          <w:rFonts w:hint="eastAsia"/>
          <w:sz w:val="24"/>
        </w:rPr>
        <w:t>1</w:t>
      </w:r>
      <w:r>
        <w:rPr>
          <w:rFonts w:hint="eastAsia"/>
          <w:sz w:val="24"/>
        </w:rPr>
        <w:t>、开展钻探工作前应充分考虑钻探工作对工程自然环境的影响，事先查明地下电缆、管道等地下掩埋物的分布，防止对地下管线、地下工程和自然环境等造成破坏；</w:t>
      </w:r>
    </w:p>
    <w:p w:rsidR="00D843B8" w:rsidRDefault="005857E8">
      <w:pPr>
        <w:spacing w:line="560" w:lineRule="exact"/>
        <w:ind w:firstLineChars="200" w:firstLine="480"/>
        <w:rPr>
          <w:sz w:val="24"/>
        </w:rPr>
      </w:pPr>
      <w:r>
        <w:rPr>
          <w:rFonts w:hint="eastAsia"/>
          <w:sz w:val="24"/>
        </w:rPr>
        <w:t>2</w:t>
      </w:r>
      <w:r>
        <w:rPr>
          <w:rFonts w:hint="eastAsia"/>
          <w:sz w:val="24"/>
        </w:rPr>
        <w:t>、勘探孔采用取样孔和原位测试孔满足</w:t>
      </w:r>
      <w:r>
        <w:rPr>
          <w:rFonts w:ascii="宋体" w:hAnsi="宋体" w:cs="宋体" w:hint="eastAsia"/>
          <w:sz w:val="24"/>
        </w:rPr>
        <w:t>《水运工程岩土勘察规范》</w:t>
      </w:r>
      <w:r>
        <w:rPr>
          <w:rFonts w:hint="eastAsia"/>
          <w:sz w:val="24"/>
        </w:rPr>
        <w:t>的规定，具体如下：</w:t>
      </w:r>
    </w:p>
    <w:p w:rsidR="00D843B8" w:rsidRDefault="005857E8">
      <w:pPr>
        <w:spacing w:line="560" w:lineRule="exact"/>
        <w:ind w:firstLineChars="200" w:firstLine="480"/>
        <w:rPr>
          <w:sz w:val="24"/>
        </w:rPr>
      </w:pPr>
      <w:r>
        <w:rPr>
          <w:rFonts w:hint="eastAsia"/>
          <w:sz w:val="24"/>
        </w:rPr>
        <w:t>（</w:t>
      </w:r>
      <w:r>
        <w:rPr>
          <w:rFonts w:hint="eastAsia"/>
          <w:sz w:val="24"/>
        </w:rPr>
        <w:t>1</w:t>
      </w:r>
      <w:r>
        <w:rPr>
          <w:rFonts w:hint="eastAsia"/>
          <w:sz w:val="24"/>
        </w:rPr>
        <w:t>）黏土（粉土）层每</w:t>
      </w:r>
      <w:r>
        <w:rPr>
          <w:rFonts w:hint="eastAsia"/>
          <w:sz w:val="24"/>
        </w:rPr>
        <w:t>2m</w:t>
      </w:r>
      <w:r>
        <w:rPr>
          <w:rFonts w:hint="eastAsia"/>
          <w:sz w:val="24"/>
        </w:rPr>
        <w:t>取一组原样（一孔一张送样单与班报表对应，分袋装，随后汇总），取样后做标贯试验，不能取原样的砂土层取扰样并做标贯试验；</w:t>
      </w:r>
    </w:p>
    <w:p w:rsidR="00D843B8" w:rsidRDefault="005857E8">
      <w:pPr>
        <w:spacing w:line="560" w:lineRule="exact"/>
        <w:ind w:firstLineChars="200" w:firstLine="480"/>
        <w:rPr>
          <w:sz w:val="24"/>
        </w:rPr>
      </w:pPr>
      <w:r>
        <w:rPr>
          <w:rFonts w:hint="eastAsia"/>
          <w:sz w:val="24"/>
        </w:rPr>
        <w:t>（</w:t>
      </w:r>
      <w:r>
        <w:rPr>
          <w:rFonts w:hint="eastAsia"/>
          <w:sz w:val="24"/>
        </w:rPr>
        <w:t>2</w:t>
      </w:r>
      <w:r>
        <w:rPr>
          <w:rFonts w:hint="eastAsia"/>
          <w:sz w:val="24"/>
        </w:rPr>
        <w:t>）中风化及以上岩层每</w:t>
      </w:r>
      <w:r>
        <w:rPr>
          <w:rFonts w:hint="eastAsia"/>
          <w:sz w:val="24"/>
        </w:rPr>
        <w:t>2m</w:t>
      </w:r>
      <w:r>
        <w:rPr>
          <w:rFonts w:hint="eastAsia"/>
          <w:sz w:val="24"/>
        </w:rPr>
        <w:t>取一组岩样（一孔一张送样单与班报表对应，</w:t>
      </w:r>
      <w:r>
        <w:rPr>
          <w:rFonts w:hint="eastAsia"/>
          <w:sz w:val="24"/>
        </w:rPr>
        <w:lastRenderedPageBreak/>
        <w:t>分袋装，随后汇总），大桥或中桥每个钻孔不少于</w:t>
      </w:r>
      <w:r>
        <w:rPr>
          <w:rFonts w:hint="eastAsia"/>
          <w:sz w:val="24"/>
        </w:rPr>
        <w:t>2</w:t>
      </w:r>
      <w:r>
        <w:rPr>
          <w:rFonts w:hint="eastAsia"/>
          <w:sz w:val="24"/>
        </w:rPr>
        <w:t>组，每个工点主要岩层不少于</w:t>
      </w:r>
      <w:r>
        <w:rPr>
          <w:rFonts w:hint="eastAsia"/>
          <w:sz w:val="24"/>
        </w:rPr>
        <w:t>6</w:t>
      </w:r>
      <w:r>
        <w:rPr>
          <w:rFonts w:hint="eastAsia"/>
          <w:sz w:val="24"/>
        </w:rPr>
        <w:t>组试样（强风化岩层应做一定数量的重型动力触探）；</w:t>
      </w:r>
    </w:p>
    <w:p w:rsidR="00D843B8" w:rsidRDefault="005857E8">
      <w:pPr>
        <w:spacing w:line="560" w:lineRule="exact"/>
        <w:ind w:firstLineChars="200" w:firstLine="480"/>
        <w:rPr>
          <w:sz w:val="24"/>
        </w:rPr>
      </w:pPr>
      <w:r>
        <w:rPr>
          <w:rFonts w:hint="eastAsia"/>
          <w:sz w:val="24"/>
        </w:rPr>
        <w:t>（</w:t>
      </w:r>
      <w:r>
        <w:rPr>
          <w:rFonts w:hint="eastAsia"/>
          <w:sz w:val="24"/>
        </w:rPr>
        <w:t>3</w:t>
      </w:r>
      <w:r>
        <w:rPr>
          <w:rFonts w:hint="eastAsia"/>
          <w:sz w:val="24"/>
        </w:rPr>
        <w:t>）岩土试样要密封保存，并分批及时送交试验部门进行检测，岩土试样保存不应超过</w:t>
      </w:r>
      <w:r>
        <w:rPr>
          <w:rFonts w:hint="eastAsia"/>
          <w:sz w:val="24"/>
        </w:rPr>
        <w:t>7</w:t>
      </w:r>
      <w:r>
        <w:rPr>
          <w:rFonts w:hint="eastAsia"/>
          <w:sz w:val="24"/>
        </w:rPr>
        <w:t>天；</w:t>
      </w:r>
    </w:p>
    <w:p w:rsidR="00D843B8" w:rsidRDefault="005857E8">
      <w:pPr>
        <w:spacing w:line="560" w:lineRule="exact"/>
        <w:ind w:firstLineChars="200" w:firstLine="480"/>
        <w:rPr>
          <w:sz w:val="24"/>
        </w:rPr>
      </w:pPr>
      <w:r>
        <w:rPr>
          <w:rFonts w:hint="eastAsia"/>
          <w:sz w:val="24"/>
        </w:rPr>
        <w:t>（</w:t>
      </w:r>
      <w:r>
        <w:rPr>
          <w:rFonts w:hint="eastAsia"/>
          <w:sz w:val="24"/>
        </w:rPr>
        <w:t>4</w:t>
      </w:r>
      <w:r>
        <w:rPr>
          <w:rFonts w:hint="eastAsia"/>
          <w:sz w:val="24"/>
        </w:rPr>
        <w:t>）野外施工前应利用</w:t>
      </w:r>
      <w:r>
        <w:rPr>
          <w:rFonts w:hint="eastAsia"/>
          <w:sz w:val="24"/>
        </w:rPr>
        <w:t>RTK</w:t>
      </w:r>
      <w:r>
        <w:rPr>
          <w:rFonts w:hint="eastAsia"/>
          <w:sz w:val="24"/>
        </w:rPr>
        <w:t>对设计钻孔进行放点，并测量其孔口高程（如因场地限制无法在设计孔位施工的，偏移超过</w:t>
      </w:r>
      <w:r>
        <w:rPr>
          <w:rFonts w:hint="eastAsia"/>
          <w:sz w:val="24"/>
        </w:rPr>
        <w:t>5m</w:t>
      </w:r>
      <w:r>
        <w:rPr>
          <w:rFonts w:hint="eastAsia"/>
          <w:sz w:val="24"/>
        </w:rPr>
        <w:t>的必须上报设计人员，征得技术负责人同意后方可移位，移位后复测孔口位置和高程）全部工程结束应对所有施工钻孔复测坐标和高程；</w:t>
      </w:r>
    </w:p>
    <w:p w:rsidR="00D843B8" w:rsidRDefault="005857E8">
      <w:pPr>
        <w:spacing w:line="560" w:lineRule="exact"/>
        <w:ind w:firstLineChars="200" w:firstLine="480"/>
        <w:rPr>
          <w:sz w:val="24"/>
        </w:rPr>
      </w:pPr>
      <w:r>
        <w:rPr>
          <w:rFonts w:hint="eastAsia"/>
          <w:sz w:val="24"/>
        </w:rPr>
        <w:t>（</w:t>
      </w:r>
      <w:r>
        <w:rPr>
          <w:rFonts w:hint="eastAsia"/>
          <w:sz w:val="24"/>
        </w:rPr>
        <w:t>5</w:t>
      </w:r>
      <w:r>
        <w:rPr>
          <w:rFonts w:hint="eastAsia"/>
          <w:sz w:val="24"/>
        </w:rPr>
        <w:t>）所有岩芯需放置在专门岩心盒内（一般钻孔岩芯也可摆放在半圆形的</w:t>
      </w:r>
      <w:r>
        <w:rPr>
          <w:rFonts w:hint="eastAsia"/>
          <w:sz w:val="24"/>
        </w:rPr>
        <w:t>PVC</w:t>
      </w:r>
      <w:r>
        <w:rPr>
          <w:rFonts w:hint="eastAsia"/>
          <w:sz w:val="24"/>
        </w:rPr>
        <w:t>管内），摆放整齐，每列长度</w:t>
      </w:r>
      <w:r>
        <w:rPr>
          <w:rFonts w:hint="eastAsia"/>
          <w:sz w:val="24"/>
        </w:rPr>
        <w:t>1m</w:t>
      </w:r>
      <w:r>
        <w:rPr>
          <w:rFonts w:hint="eastAsia"/>
          <w:sz w:val="24"/>
        </w:rPr>
        <w:t>，岩芯牌填写清楚，内容包括工程名称、孔号（按里程桩号，例如</w:t>
      </w:r>
      <w:r>
        <w:rPr>
          <w:rFonts w:hint="eastAsia"/>
          <w:sz w:val="24"/>
        </w:rPr>
        <w:t>K23+120</w:t>
      </w:r>
      <w:r>
        <w:rPr>
          <w:rFonts w:hint="eastAsia"/>
          <w:sz w:val="24"/>
        </w:rPr>
        <w:t>，则孔号为</w:t>
      </w:r>
      <w:r>
        <w:rPr>
          <w:rFonts w:hint="eastAsia"/>
          <w:sz w:val="24"/>
        </w:rPr>
        <w:t>ZK23120</w:t>
      </w:r>
      <w:r>
        <w:rPr>
          <w:rFonts w:hint="eastAsia"/>
          <w:sz w:val="24"/>
        </w:rPr>
        <w:t>）、设计孔深、实际孔深、里程等信息，每个钻孔必须拍摄详细的岩芯照片以及该孔位现场施工照片；</w:t>
      </w:r>
    </w:p>
    <w:p w:rsidR="00D843B8" w:rsidRDefault="005857E8">
      <w:pPr>
        <w:spacing w:line="560" w:lineRule="exact"/>
        <w:ind w:firstLineChars="200" w:firstLine="480"/>
        <w:rPr>
          <w:sz w:val="24"/>
        </w:rPr>
      </w:pPr>
      <w:r>
        <w:rPr>
          <w:rFonts w:hint="eastAsia"/>
          <w:sz w:val="24"/>
        </w:rPr>
        <w:t>（</w:t>
      </w:r>
      <w:r>
        <w:rPr>
          <w:rFonts w:hint="eastAsia"/>
          <w:sz w:val="24"/>
        </w:rPr>
        <w:t>6</w:t>
      </w:r>
      <w:r>
        <w:rPr>
          <w:rFonts w:hint="eastAsia"/>
          <w:sz w:val="24"/>
        </w:rPr>
        <w:t>）野外记录应由经过专业训练的人员承担；记录应及时、真实，按钻进回次逐段填写，厚度大于</w:t>
      </w:r>
      <w:r>
        <w:rPr>
          <w:rFonts w:hint="eastAsia"/>
          <w:sz w:val="24"/>
        </w:rPr>
        <w:t>0.5m</w:t>
      </w:r>
      <w:r>
        <w:rPr>
          <w:rFonts w:hint="eastAsia"/>
          <w:sz w:val="24"/>
        </w:rPr>
        <w:t>应单独分层，严禁事后追记；钻探现场应综合肉眼、手触方法以及微型贯入仪等定量方法进行鉴别；</w:t>
      </w:r>
    </w:p>
    <w:p w:rsidR="00D843B8" w:rsidRDefault="005857E8">
      <w:pPr>
        <w:spacing w:line="560" w:lineRule="exact"/>
        <w:ind w:firstLineChars="200" w:firstLine="480"/>
        <w:rPr>
          <w:sz w:val="24"/>
        </w:rPr>
      </w:pPr>
      <w:r>
        <w:rPr>
          <w:rFonts w:hint="eastAsia"/>
          <w:sz w:val="24"/>
        </w:rPr>
        <w:t>（</w:t>
      </w:r>
      <w:r>
        <w:rPr>
          <w:rFonts w:hint="eastAsia"/>
          <w:sz w:val="24"/>
        </w:rPr>
        <w:t>7</w:t>
      </w:r>
      <w:r>
        <w:rPr>
          <w:rFonts w:hint="eastAsia"/>
          <w:sz w:val="24"/>
        </w:rPr>
        <w:t>）钻探劳务单位现场负责人应每天汇总班报表，班报表严格按照规范要求执行，开孔日期、终孔日期、水位、取样位置、原位测试、工点名称（工点名称填写于班报表右上角），当天上报实际完成工作量；</w:t>
      </w:r>
    </w:p>
    <w:p w:rsidR="00D843B8" w:rsidRDefault="005857E8">
      <w:pPr>
        <w:spacing w:line="560" w:lineRule="exact"/>
        <w:ind w:firstLineChars="200" w:firstLine="480"/>
        <w:rPr>
          <w:sz w:val="24"/>
        </w:rPr>
      </w:pPr>
      <w:r>
        <w:rPr>
          <w:rFonts w:hint="eastAsia"/>
          <w:sz w:val="24"/>
        </w:rPr>
        <w:t>（</w:t>
      </w:r>
      <w:r>
        <w:rPr>
          <w:rFonts w:hint="eastAsia"/>
          <w:sz w:val="24"/>
        </w:rPr>
        <w:t>8</w:t>
      </w:r>
      <w:r>
        <w:rPr>
          <w:rFonts w:hint="eastAsia"/>
          <w:sz w:val="24"/>
        </w:rPr>
        <w:t>）施工期间制定水上安全防护及应急措施，上岗必须佩带安全帽，现场技术人员对安全措施的执行情况进行监督检查，及时排除安全隐患，防止发生安全质量事故；</w:t>
      </w:r>
    </w:p>
    <w:p w:rsidR="00D843B8" w:rsidRDefault="005857E8">
      <w:pPr>
        <w:spacing w:line="560" w:lineRule="exact"/>
        <w:ind w:firstLineChars="200" w:firstLine="482"/>
        <w:rPr>
          <w:rFonts w:ascii="宋体" w:hAnsi="宋体"/>
          <w:b/>
          <w:sz w:val="24"/>
        </w:rPr>
      </w:pPr>
      <w:r>
        <w:rPr>
          <w:rFonts w:ascii="宋体" w:hAnsi="宋体" w:hint="eastAsia"/>
          <w:b/>
          <w:sz w:val="24"/>
        </w:rPr>
        <w:t>三、作业依据及付款方式</w:t>
      </w:r>
    </w:p>
    <w:p w:rsidR="00D843B8" w:rsidRDefault="005857E8">
      <w:pPr>
        <w:spacing w:line="560" w:lineRule="exact"/>
        <w:ind w:firstLineChars="192" w:firstLine="461"/>
        <w:rPr>
          <w:rFonts w:ascii="宋体" w:hAnsi="宋体"/>
          <w:sz w:val="24"/>
        </w:rPr>
      </w:pPr>
      <w:r>
        <w:rPr>
          <w:rFonts w:ascii="宋体" w:hAnsi="宋体" w:cs="Arial" w:hint="eastAsia"/>
          <w:sz w:val="24"/>
        </w:rPr>
        <w:t>1</w:t>
      </w:r>
      <w:r>
        <w:rPr>
          <w:rFonts w:ascii="宋体" w:hAnsi="宋体" w:hint="eastAsia"/>
          <w:sz w:val="24"/>
        </w:rPr>
        <w:t>、本工程包含海上钻孔进尺</w:t>
      </w:r>
      <w:r>
        <w:rPr>
          <w:rFonts w:ascii="宋体" w:hAnsi="宋体" w:hint="eastAsia"/>
          <w:sz w:val="24"/>
          <w:u w:val="single"/>
        </w:rPr>
        <w:t xml:space="preserve">    </w:t>
      </w:r>
      <w:r>
        <w:rPr>
          <w:rFonts w:ascii="宋体" w:hAnsi="宋体" w:hint="eastAsia"/>
          <w:sz w:val="24"/>
        </w:rPr>
        <w:t>米。</w:t>
      </w:r>
    </w:p>
    <w:p w:rsidR="00D843B8" w:rsidRDefault="005857E8">
      <w:pPr>
        <w:spacing w:line="560" w:lineRule="exact"/>
        <w:ind w:firstLineChars="192" w:firstLine="461"/>
        <w:rPr>
          <w:rFonts w:ascii="宋体" w:hAnsi="宋体"/>
          <w:sz w:val="24"/>
        </w:rPr>
      </w:pPr>
      <w:r>
        <w:rPr>
          <w:rFonts w:ascii="宋体" w:hAnsi="宋体" w:hint="eastAsia"/>
          <w:sz w:val="24"/>
        </w:rPr>
        <w:t>（1）海上钻孔进尺价格为</w:t>
      </w:r>
      <w:r>
        <w:rPr>
          <w:rFonts w:ascii="宋体" w:hAnsi="宋体" w:hint="eastAsia"/>
          <w:sz w:val="24"/>
          <w:u w:val="single"/>
        </w:rPr>
        <w:t xml:space="preserve">    </w:t>
      </w:r>
      <w:r>
        <w:rPr>
          <w:rFonts w:ascii="宋体" w:hAnsi="宋体" w:hint="eastAsia"/>
          <w:sz w:val="24"/>
        </w:rPr>
        <w:t>元/米，包括施工劳务费、转运费、试验费、</w:t>
      </w:r>
      <w:r>
        <w:rPr>
          <w:rFonts w:ascii="宋体" w:hAnsi="宋体" w:hint="eastAsia"/>
          <w:sz w:val="24"/>
        </w:rPr>
        <w:lastRenderedPageBreak/>
        <w:t>材料费、铺助措施费、劳务人员人身保险、意外伤害险、养老保险及相关税费等；</w:t>
      </w:r>
    </w:p>
    <w:p w:rsidR="00D843B8" w:rsidRDefault="005857E8">
      <w:pPr>
        <w:spacing w:line="560" w:lineRule="exact"/>
        <w:ind w:firstLineChars="192" w:firstLine="461"/>
        <w:rPr>
          <w:rFonts w:ascii="宋体" w:hAnsi="宋体"/>
          <w:sz w:val="24"/>
        </w:rPr>
      </w:pPr>
      <w:r>
        <w:rPr>
          <w:rFonts w:ascii="宋体" w:hAnsi="宋体" w:hint="eastAsia"/>
          <w:sz w:val="24"/>
        </w:rPr>
        <w:t>（2）</w:t>
      </w:r>
      <w:r>
        <w:rPr>
          <w:rFonts w:hint="eastAsia"/>
          <w:b/>
          <w:bCs/>
          <w:sz w:val="24"/>
        </w:rPr>
        <w:t>总工程价款暂定人民币</w:t>
      </w:r>
      <w:r>
        <w:rPr>
          <w:rFonts w:hint="eastAsia"/>
          <w:b/>
          <w:bCs/>
          <w:sz w:val="24"/>
          <w:u w:val="single"/>
        </w:rPr>
        <w:t xml:space="preserve">             </w:t>
      </w:r>
      <w:r>
        <w:rPr>
          <w:rFonts w:hint="eastAsia"/>
          <w:b/>
          <w:bCs/>
          <w:sz w:val="24"/>
        </w:rPr>
        <w:t>元整（￥</w:t>
      </w:r>
      <w:r>
        <w:rPr>
          <w:rFonts w:hint="eastAsia"/>
          <w:b/>
          <w:bCs/>
          <w:sz w:val="24"/>
          <w:u w:val="single"/>
        </w:rPr>
        <w:t xml:space="preserve">     </w:t>
      </w:r>
      <w:r>
        <w:rPr>
          <w:rFonts w:hint="eastAsia"/>
          <w:b/>
          <w:bCs/>
          <w:sz w:val="24"/>
        </w:rPr>
        <w:t>）；最终以实际工作量乘以对应投标单价结算；</w:t>
      </w:r>
    </w:p>
    <w:p w:rsidR="00D843B8" w:rsidRDefault="005857E8">
      <w:pPr>
        <w:spacing w:line="560" w:lineRule="exact"/>
        <w:ind w:firstLineChars="200" w:firstLine="480"/>
        <w:jc w:val="left"/>
        <w:rPr>
          <w:rFonts w:ascii="宋体" w:hAnsi="宋体"/>
          <w:sz w:val="24"/>
        </w:rPr>
      </w:pPr>
      <w:r>
        <w:rPr>
          <w:rFonts w:ascii="宋体" w:hAnsi="宋体" w:hint="eastAsia"/>
          <w:sz w:val="24"/>
        </w:rPr>
        <w:t>（3）甲方自与乙方签订合同后</w:t>
      </w:r>
      <w:r>
        <w:rPr>
          <w:rFonts w:hint="eastAsia"/>
          <w:sz w:val="24"/>
        </w:rPr>
        <w:t>7</w:t>
      </w:r>
      <w:r>
        <w:rPr>
          <w:rFonts w:hint="eastAsia"/>
          <w:sz w:val="24"/>
        </w:rPr>
        <w:t>个工作日内预付总工程款的</w:t>
      </w:r>
      <w:r>
        <w:rPr>
          <w:rFonts w:hint="eastAsia"/>
          <w:sz w:val="24"/>
        </w:rPr>
        <w:t>20%</w:t>
      </w:r>
      <w:r>
        <w:rPr>
          <w:rFonts w:hint="eastAsia"/>
          <w:sz w:val="24"/>
        </w:rPr>
        <w:t>给乙方；乙方在整体钻探任务完成并经与甲方办理验收后，甲方按照完成的有效工作量编制地质钻探验收清单且经乙方签认后</w:t>
      </w:r>
      <w:r>
        <w:rPr>
          <w:rFonts w:hint="eastAsia"/>
          <w:sz w:val="24"/>
        </w:rPr>
        <w:t>7</w:t>
      </w:r>
      <w:r>
        <w:rPr>
          <w:rFonts w:hint="eastAsia"/>
          <w:sz w:val="24"/>
        </w:rPr>
        <w:t>个工作日内，甲方依据验收合格的工作量向乙方支付至</w:t>
      </w:r>
      <w:r>
        <w:rPr>
          <w:rFonts w:hint="eastAsia"/>
          <w:sz w:val="24"/>
        </w:rPr>
        <w:t>50%</w:t>
      </w:r>
      <w:r>
        <w:rPr>
          <w:rFonts w:hint="eastAsia"/>
          <w:sz w:val="24"/>
        </w:rPr>
        <w:t>；</w:t>
      </w:r>
      <w:r>
        <w:rPr>
          <w:rFonts w:ascii="宋体" w:hAnsi="宋体" w:hint="eastAsia"/>
          <w:sz w:val="24"/>
        </w:rPr>
        <w:t>该工程项目经施工图设计审查通过并收到批复后七个工作日内，甲方依据决算的工程款向乙方支付至90%；工程项目交工后7个工作日内，甲方向乙方结清剩余10%的工程款。乙方申请付款时应提供有效的增值税专用发票，甲方付款期限自甲方收到发票之日起算。</w:t>
      </w:r>
    </w:p>
    <w:p w:rsidR="00D843B8" w:rsidRDefault="005857E8">
      <w:pPr>
        <w:spacing w:line="560" w:lineRule="exact"/>
        <w:ind w:firstLineChars="200" w:firstLine="482"/>
        <w:rPr>
          <w:rFonts w:ascii="宋体" w:hAnsi="宋体"/>
          <w:b/>
          <w:sz w:val="24"/>
        </w:rPr>
      </w:pPr>
      <w:r>
        <w:rPr>
          <w:rFonts w:ascii="宋体" w:hAnsi="宋体" w:hint="eastAsia"/>
          <w:b/>
          <w:sz w:val="24"/>
        </w:rPr>
        <w:t>四、双方义务</w:t>
      </w:r>
    </w:p>
    <w:p w:rsidR="00D843B8" w:rsidRDefault="005857E8">
      <w:pPr>
        <w:spacing w:line="560" w:lineRule="exact"/>
        <w:ind w:firstLineChars="200" w:firstLine="480"/>
        <w:rPr>
          <w:rFonts w:ascii="宋体" w:hAnsi="宋体"/>
          <w:sz w:val="24"/>
        </w:rPr>
      </w:pPr>
      <w:r>
        <w:rPr>
          <w:rFonts w:ascii="宋体" w:hAnsi="宋体" w:hint="eastAsia"/>
          <w:sz w:val="24"/>
        </w:rPr>
        <w:t>1、甲方义务</w:t>
      </w:r>
    </w:p>
    <w:p w:rsidR="00D843B8" w:rsidRDefault="005857E8">
      <w:pPr>
        <w:spacing w:line="560" w:lineRule="exact"/>
        <w:ind w:firstLineChars="200" w:firstLine="480"/>
        <w:rPr>
          <w:rFonts w:ascii="宋体" w:hAnsi="宋体"/>
          <w:sz w:val="24"/>
        </w:rPr>
      </w:pPr>
      <w:r>
        <w:rPr>
          <w:rFonts w:ascii="宋体" w:hAnsi="宋体" w:hint="eastAsia"/>
          <w:sz w:val="24"/>
        </w:rPr>
        <w:t>（1）甲方应以书面形式向乙方提出钻探技术要求，如有变动及时通知乙方；</w:t>
      </w:r>
    </w:p>
    <w:p w:rsidR="00D843B8" w:rsidRDefault="005857E8">
      <w:pPr>
        <w:spacing w:line="560" w:lineRule="exact"/>
        <w:ind w:firstLineChars="200" w:firstLine="480"/>
        <w:rPr>
          <w:rFonts w:ascii="宋体" w:hAnsi="宋体"/>
          <w:sz w:val="24"/>
        </w:rPr>
      </w:pPr>
      <w:r>
        <w:rPr>
          <w:rFonts w:ascii="宋体" w:hAnsi="宋体" w:hint="eastAsia"/>
          <w:sz w:val="24"/>
        </w:rPr>
        <w:t>（2）及时对乙方的工作质量进行验收；</w:t>
      </w:r>
    </w:p>
    <w:p w:rsidR="00D843B8" w:rsidRDefault="005857E8">
      <w:pPr>
        <w:spacing w:line="560" w:lineRule="exact"/>
        <w:ind w:firstLineChars="200" w:firstLine="480"/>
        <w:rPr>
          <w:rFonts w:ascii="宋体" w:hAnsi="宋体"/>
          <w:sz w:val="24"/>
        </w:rPr>
      </w:pPr>
      <w:r>
        <w:rPr>
          <w:rFonts w:ascii="宋体" w:hAnsi="宋体" w:hint="eastAsia"/>
          <w:sz w:val="24"/>
        </w:rPr>
        <w:t>（3）由甲方原因造成乙方停工、窝工，除工期顺延外，甲方应支付停工、窝工费；</w:t>
      </w:r>
    </w:p>
    <w:p w:rsidR="00D843B8" w:rsidRDefault="005857E8">
      <w:pPr>
        <w:spacing w:line="560" w:lineRule="exact"/>
        <w:ind w:firstLineChars="200" w:firstLine="480"/>
        <w:rPr>
          <w:rFonts w:ascii="宋体" w:hAnsi="宋体"/>
          <w:sz w:val="24"/>
        </w:rPr>
      </w:pPr>
      <w:r>
        <w:rPr>
          <w:rFonts w:ascii="宋体" w:hAnsi="宋体" w:hint="eastAsia"/>
          <w:sz w:val="24"/>
        </w:rPr>
        <w:t>（4）按合同约定支付工程款给乙方。</w:t>
      </w:r>
    </w:p>
    <w:p w:rsidR="00D843B8" w:rsidRDefault="005857E8">
      <w:pPr>
        <w:spacing w:line="560" w:lineRule="exact"/>
        <w:ind w:firstLineChars="200" w:firstLine="480"/>
        <w:rPr>
          <w:rFonts w:ascii="宋体" w:hAnsi="宋体"/>
          <w:sz w:val="24"/>
        </w:rPr>
      </w:pPr>
      <w:r>
        <w:rPr>
          <w:rFonts w:ascii="宋体" w:hAnsi="宋体" w:hint="eastAsia"/>
          <w:sz w:val="24"/>
        </w:rPr>
        <w:t>2、乙方义务</w:t>
      </w:r>
    </w:p>
    <w:p w:rsidR="00D843B8" w:rsidRDefault="005857E8">
      <w:pPr>
        <w:spacing w:line="560" w:lineRule="exact"/>
        <w:ind w:firstLineChars="177" w:firstLine="425"/>
        <w:rPr>
          <w:rFonts w:ascii="宋体" w:hAnsi="宋体"/>
          <w:sz w:val="24"/>
        </w:rPr>
      </w:pPr>
      <w:r>
        <w:rPr>
          <w:rFonts w:ascii="宋体" w:hAnsi="宋体" w:hint="eastAsia"/>
          <w:sz w:val="24"/>
        </w:rPr>
        <w:t>（1）按甲方的技术要求和工作量要求按时完成任务。</w:t>
      </w:r>
    </w:p>
    <w:p w:rsidR="00D843B8" w:rsidRDefault="005857E8">
      <w:pPr>
        <w:spacing w:line="560" w:lineRule="exact"/>
        <w:ind w:firstLineChars="177" w:firstLine="425"/>
        <w:rPr>
          <w:rFonts w:ascii="宋体" w:hAnsi="宋体"/>
          <w:sz w:val="24"/>
        </w:rPr>
      </w:pPr>
      <w:r>
        <w:rPr>
          <w:rFonts w:ascii="宋体" w:hAnsi="宋体" w:hint="eastAsia"/>
          <w:sz w:val="24"/>
        </w:rPr>
        <w:t>（2）乙方应严格按甲方提出的技术要求和国家技术规范要求进行工程钻探并达到相关标准要求，并对其负责。由于乙方的钻探成果质量不合格，乙方应负责无偿给予补充完善使其达到质量合格为准。</w:t>
      </w:r>
    </w:p>
    <w:p w:rsidR="00D843B8" w:rsidRDefault="005857E8">
      <w:pPr>
        <w:spacing w:line="560" w:lineRule="exact"/>
        <w:ind w:firstLineChars="177" w:firstLine="425"/>
        <w:jc w:val="left"/>
        <w:rPr>
          <w:rFonts w:ascii="宋体" w:hAnsi="宋体"/>
          <w:sz w:val="24"/>
        </w:rPr>
      </w:pPr>
      <w:r>
        <w:rPr>
          <w:rFonts w:ascii="宋体" w:hAnsi="宋体" w:hint="eastAsia"/>
          <w:sz w:val="24"/>
        </w:rPr>
        <w:t>（3）乙方应严格按照国家颁发的安全操作规范进行施工。采取必须的预防事故措施，配置必须的安全器材；乙方应加强安全施工教育和防范措施，避免人</w:t>
      </w:r>
      <w:r>
        <w:rPr>
          <w:rFonts w:ascii="宋体" w:hAnsi="宋体" w:hint="eastAsia"/>
          <w:sz w:val="24"/>
        </w:rPr>
        <w:lastRenderedPageBreak/>
        <w:t>员伤亡事故的发生，由于乙方管理不当而发生的一切事故及经济损失由乙方承担，甲方不负任何责任；</w:t>
      </w:r>
    </w:p>
    <w:p w:rsidR="00D843B8" w:rsidRDefault="005857E8">
      <w:pPr>
        <w:spacing w:line="560" w:lineRule="exact"/>
        <w:ind w:firstLineChars="177" w:firstLine="425"/>
        <w:jc w:val="left"/>
        <w:rPr>
          <w:rFonts w:ascii="宋体" w:hAnsi="宋体"/>
          <w:sz w:val="24"/>
        </w:rPr>
      </w:pPr>
      <w:r>
        <w:rPr>
          <w:rFonts w:ascii="宋体" w:hAnsi="宋体" w:hint="eastAsia"/>
          <w:sz w:val="24"/>
        </w:rPr>
        <w:t>（4）按国家有关文明施工规范，做到文明施工，维持工地环境清洁，道路畅通，器材、材料摆放有序，并及时清理施工过程中产生的废料和垃圾；</w:t>
      </w:r>
    </w:p>
    <w:p w:rsidR="00D843B8" w:rsidRDefault="005857E8">
      <w:pPr>
        <w:spacing w:line="560" w:lineRule="exact"/>
        <w:ind w:firstLineChars="177" w:firstLine="425"/>
        <w:jc w:val="left"/>
        <w:rPr>
          <w:rFonts w:ascii="宋体" w:hAnsi="宋体"/>
          <w:sz w:val="24"/>
        </w:rPr>
      </w:pPr>
      <w:r>
        <w:rPr>
          <w:rFonts w:ascii="宋体" w:hAnsi="宋体" w:hint="eastAsia"/>
          <w:sz w:val="24"/>
        </w:rPr>
        <w:t>（5）本工程的建安工程一切险和第三者责任险由乙方自行投保，乙方必须为其职工办理意外伤害保险，并为施工场地内自有人员生命财产和施工机械设备办理保险，支付保险费用；</w:t>
      </w:r>
    </w:p>
    <w:p w:rsidR="00D843B8" w:rsidRDefault="005857E8">
      <w:pPr>
        <w:spacing w:line="520" w:lineRule="exact"/>
        <w:ind w:firstLineChars="200" w:firstLine="480"/>
        <w:rPr>
          <w:rFonts w:ascii="宋体" w:hAnsi="宋体"/>
          <w:sz w:val="24"/>
        </w:rPr>
      </w:pPr>
      <w:r>
        <w:rPr>
          <w:rFonts w:ascii="宋体" w:hAnsi="宋体" w:hint="eastAsia"/>
          <w:sz w:val="24"/>
        </w:rPr>
        <w:t>（6）乙方自行提供施工现场的工作条件，并自行解决出现的问题。如：青苗树木赔偿、拆除地上地下障碍物、处理施工扰民、平整施工现场、修好通行道路、接通电源水源等。</w:t>
      </w:r>
    </w:p>
    <w:p w:rsidR="00D843B8" w:rsidRDefault="005857E8">
      <w:pPr>
        <w:spacing w:line="520" w:lineRule="exact"/>
        <w:ind w:firstLineChars="200" w:firstLine="482"/>
        <w:rPr>
          <w:rFonts w:ascii="宋体" w:hAnsi="宋体"/>
          <w:b/>
          <w:sz w:val="24"/>
        </w:rPr>
      </w:pPr>
      <w:r>
        <w:rPr>
          <w:rFonts w:ascii="宋体" w:hAnsi="宋体" w:hint="eastAsia"/>
          <w:b/>
          <w:sz w:val="24"/>
        </w:rPr>
        <w:t>五、违约责任</w:t>
      </w:r>
    </w:p>
    <w:p w:rsidR="00D843B8" w:rsidRDefault="005857E8">
      <w:pPr>
        <w:spacing w:line="520" w:lineRule="exact"/>
        <w:ind w:firstLineChars="200" w:firstLine="480"/>
        <w:rPr>
          <w:rFonts w:ascii="宋体" w:hAnsi="宋体"/>
          <w:bCs/>
          <w:sz w:val="24"/>
        </w:rPr>
      </w:pPr>
      <w:r>
        <w:rPr>
          <w:rFonts w:ascii="宋体" w:hAnsi="宋体" w:hint="eastAsia"/>
          <w:bCs/>
          <w:sz w:val="24"/>
        </w:rPr>
        <w:t>1、</w:t>
      </w:r>
      <w:r>
        <w:rPr>
          <w:rFonts w:ascii="宋体" w:hAnsi="宋体"/>
          <w:bCs/>
          <w:sz w:val="24"/>
        </w:rPr>
        <w:t>由于项目施工过程</w:t>
      </w:r>
      <w:r>
        <w:rPr>
          <w:rFonts w:ascii="宋体" w:hAnsi="宋体" w:hint="eastAsia"/>
          <w:bCs/>
          <w:sz w:val="24"/>
        </w:rPr>
        <w:t>发现乙方提供的</w:t>
      </w:r>
      <w:r>
        <w:rPr>
          <w:rFonts w:ascii="宋体" w:hAnsi="宋体"/>
          <w:bCs/>
          <w:sz w:val="24"/>
        </w:rPr>
        <w:t>成果资料与实际情况严重不符、</w:t>
      </w:r>
      <w:r>
        <w:rPr>
          <w:rFonts w:ascii="宋体" w:hAnsi="宋体" w:hint="eastAsia"/>
          <w:bCs/>
          <w:sz w:val="24"/>
        </w:rPr>
        <w:t>存在</w:t>
      </w:r>
      <w:r>
        <w:rPr>
          <w:rFonts w:ascii="宋体" w:hAnsi="宋体"/>
          <w:bCs/>
          <w:sz w:val="24"/>
        </w:rPr>
        <w:t>弄虚作假</w:t>
      </w:r>
      <w:r>
        <w:rPr>
          <w:rFonts w:ascii="宋体" w:hAnsi="宋体" w:hint="eastAsia"/>
          <w:bCs/>
          <w:sz w:val="24"/>
        </w:rPr>
        <w:t>的情况</w:t>
      </w:r>
      <w:r>
        <w:rPr>
          <w:rFonts w:ascii="宋体" w:hAnsi="宋体"/>
          <w:bCs/>
          <w:sz w:val="24"/>
        </w:rPr>
        <w:t>、</w:t>
      </w:r>
      <w:r>
        <w:rPr>
          <w:rFonts w:ascii="宋体" w:hAnsi="宋体" w:hint="eastAsia"/>
          <w:bCs/>
          <w:sz w:val="24"/>
        </w:rPr>
        <w:t>乙方</w:t>
      </w:r>
      <w:r>
        <w:rPr>
          <w:rFonts w:ascii="宋体" w:hAnsi="宋体"/>
          <w:bCs/>
          <w:sz w:val="24"/>
        </w:rPr>
        <w:t>不配合</w:t>
      </w:r>
      <w:r>
        <w:rPr>
          <w:rFonts w:ascii="宋体" w:hAnsi="宋体" w:hint="eastAsia"/>
          <w:bCs/>
          <w:sz w:val="24"/>
        </w:rPr>
        <w:t>甲方</w:t>
      </w:r>
      <w:r>
        <w:rPr>
          <w:rFonts w:ascii="宋体" w:hAnsi="宋体"/>
          <w:bCs/>
          <w:sz w:val="24"/>
        </w:rPr>
        <w:t>工作造成发包人形象受损等情况，</w:t>
      </w:r>
      <w:r>
        <w:rPr>
          <w:rFonts w:ascii="宋体" w:hAnsi="宋体" w:hint="eastAsia"/>
          <w:bCs/>
          <w:sz w:val="24"/>
        </w:rPr>
        <w:t>甲方</w:t>
      </w:r>
      <w:r>
        <w:rPr>
          <w:rFonts w:ascii="宋体" w:hAnsi="宋体"/>
          <w:bCs/>
          <w:sz w:val="24"/>
        </w:rPr>
        <w:t>可视情节严重程度扣减相应总工程价款。</w:t>
      </w:r>
    </w:p>
    <w:p w:rsidR="00D843B8" w:rsidRDefault="005857E8">
      <w:pPr>
        <w:spacing w:line="520" w:lineRule="exact"/>
        <w:ind w:firstLineChars="200" w:firstLine="480"/>
        <w:rPr>
          <w:rFonts w:ascii="宋体" w:hAnsi="宋体"/>
          <w:bCs/>
          <w:sz w:val="24"/>
        </w:rPr>
      </w:pPr>
      <w:r>
        <w:rPr>
          <w:rFonts w:ascii="宋体" w:hAnsi="宋体" w:hint="eastAsia"/>
          <w:bCs/>
          <w:sz w:val="24"/>
        </w:rPr>
        <w:t>2、乙方</w:t>
      </w:r>
      <w:r>
        <w:rPr>
          <w:rFonts w:ascii="宋体" w:hAnsi="宋体"/>
          <w:bCs/>
          <w:sz w:val="24"/>
        </w:rPr>
        <w:t>弄虚作假、伪造成果（如在未钻孔或钻孔深度不够的情况下伪造成果）的，一经发现扣减</w:t>
      </w:r>
      <w:r>
        <w:rPr>
          <w:rFonts w:ascii="宋体" w:hAnsi="宋体" w:hint="eastAsia"/>
          <w:bCs/>
          <w:sz w:val="24"/>
        </w:rPr>
        <w:t>总工程价款</w:t>
      </w:r>
      <w:r>
        <w:rPr>
          <w:rFonts w:ascii="宋体" w:hAnsi="宋体"/>
          <w:bCs/>
          <w:sz w:val="24"/>
        </w:rPr>
        <w:t>不少于10%。</w:t>
      </w:r>
    </w:p>
    <w:p w:rsidR="00D843B8" w:rsidRDefault="005857E8">
      <w:pPr>
        <w:spacing w:line="520" w:lineRule="exact"/>
        <w:ind w:firstLineChars="200" w:firstLine="480"/>
        <w:rPr>
          <w:rFonts w:ascii="宋体" w:hAnsi="宋体"/>
          <w:bCs/>
          <w:sz w:val="24"/>
        </w:rPr>
      </w:pPr>
      <w:r>
        <w:rPr>
          <w:rFonts w:ascii="宋体" w:hAnsi="宋体" w:hint="eastAsia"/>
          <w:bCs/>
          <w:sz w:val="24"/>
        </w:rPr>
        <w:t>3、</w:t>
      </w:r>
      <w:r>
        <w:rPr>
          <w:rFonts w:ascii="宋体" w:hAnsi="宋体"/>
          <w:bCs/>
          <w:sz w:val="24"/>
        </w:rPr>
        <w:t>由于</w:t>
      </w:r>
      <w:r>
        <w:rPr>
          <w:rFonts w:ascii="宋体" w:hAnsi="宋体" w:hint="eastAsia"/>
          <w:bCs/>
          <w:sz w:val="24"/>
        </w:rPr>
        <w:t>乙方</w:t>
      </w:r>
      <w:r>
        <w:rPr>
          <w:rFonts w:ascii="宋体" w:hAnsi="宋体"/>
          <w:bCs/>
          <w:sz w:val="24"/>
        </w:rPr>
        <w:t>的原因，造成项目勘察设计评审未能通过的，扣减</w:t>
      </w:r>
      <w:r>
        <w:rPr>
          <w:rFonts w:ascii="宋体" w:hAnsi="宋体" w:hint="eastAsia"/>
          <w:bCs/>
          <w:sz w:val="24"/>
        </w:rPr>
        <w:t>总工程价款</w:t>
      </w:r>
      <w:r>
        <w:rPr>
          <w:rFonts w:ascii="宋体" w:hAnsi="宋体"/>
          <w:bCs/>
          <w:sz w:val="24"/>
        </w:rPr>
        <w:t>不少于10%。</w:t>
      </w:r>
    </w:p>
    <w:p w:rsidR="00D843B8" w:rsidRDefault="005857E8">
      <w:pPr>
        <w:spacing w:line="520" w:lineRule="exact"/>
        <w:ind w:firstLineChars="200" w:firstLine="480"/>
        <w:rPr>
          <w:rFonts w:ascii="宋体" w:hAnsi="宋体"/>
          <w:b/>
          <w:sz w:val="24"/>
        </w:rPr>
      </w:pPr>
      <w:r>
        <w:rPr>
          <w:rFonts w:ascii="宋体" w:hAnsi="宋体" w:hint="eastAsia"/>
          <w:bCs/>
          <w:sz w:val="24"/>
        </w:rPr>
        <w:t>4、</w:t>
      </w:r>
      <w:r>
        <w:rPr>
          <w:rFonts w:ascii="宋体" w:hAnsi="宋体"/>
          <w:bCs/>
          <w:sz w:val="24"/>
        </w:rPr>
        <w:t>由于</w:t>
      </w:r>
      <w:r>
        <w:rPr>
          <w:rFonts w:ascii="宋体" w:hAnsi="宋体" w:hint="eastAsia"/>
          <w:bCs/>
          <w:sz w:val="24"/>
        </w:rPr>
        <w:t>乙方</w:t>
      </w:r>
      <w:r>
        <w:rPr>
          <w:rFonts w:ascii="宋体" w:hAnsi="宋体"/>
          <w:bCs/>
          <w:sz w:val="24"/>
        </w:rPr>
        <w:t>的原因，造成项目业主以书面形式批评</w:t>
      </w:r>
      <w:r>
        <w:rPr>
          <w:rFonts w:ascii="宋体" w:hAnsi="宋体" w:hint="eastAsia"/>
          <w:bCs/>
          <w:sz w:val="24"/>
        </w:rPr>
        <w:t>甲方勘察工作</w:t>
      </w:r>
      <w:r>
        <w:rPr>
          <w:rFonts w:ascii="宋体" w:hAnsi="宋体"/>
          <w:bCs/>
          <w:sz w:val="24"/>
        </w:rPr>
        <w:t>的，扣减</w:t>
      </w:r>
      <w:r>
        <w:rPr>
          <w:rFonts w:ascii="宋体" w:hAnsi="宋体" w:hint="eastAsia"/>
          <w:bCs/>
          <w:sz w:val="24"/>
        </w:rPr>
        <w:t>总工程价款</w:t>
      </w:r>
      <w:r>
        <w:rPr>
          <w:rFonts w:ascii="宋体" w:hAnsi="宋体"/>
          <w:bCs/>
          <w:sz w:val="24"/>
        </w:rPr>
        <w:t>不少于20%。</w:t>
      </w:r>
    </w:p>
    <w:p w:rsidR="00D843B8" w:rsidRDefault="005857E8">
      <w:pPr>
        <w:spacing w:line="560" w:lineRule="exact"/>
        <w:ind w:firstLineChars="200" w:firstLine="482"/>
        <w:rPr>
          <w:rFonts w:ascii="宋体" w:hAnsi="宋体"/>
          <w:b/>
          <w:bCs/>
          <w:sz w:val="24"/>
        </w:rPr>
      </w:pPr>
      <w:r>
        <w:rPr>
          <w:rFonts w:ascii="宋体" w:hAnsi="宋体" w:hint="eastAsia"/>
          <w:b/>
          <w:sz w:val="24"/>
        </w:rPr>
        <w:t>六、本合同一式</w:t>
      </w:r>
      <w:r>
        <w:rPr>
          <w:rFonts w:ascii="宋体" w:hAnsi="宋体" w:hint="eastAsia"/>
          <w:b/>
          <w:sz w:val="24"/>
          <w:u w:val="single"/>
        </w:rPr>
        <w:t>捌</w:t>
      </w:r>
      <w:r>
        <w:rPr>
          <w:rFonts w:ascii="宋体" w:hAnsi="宋体" w:hint="eastAsia"/>
          <w:b/>
          <w:sz w:val="24"/>
        </w:rPr>
        <w:t>份，甲方</w:t>
      </w:r>
      <w:r>
        <w:rPr>
          <w:rFonts w:ascii="宋体" w:hAnsi="宋体" w:hint="eastAsia"/>
          <w:b/>
          <w:sz w:val="24"/>
          <w:u w:val="single"/>
        </w:rPr>
        <w:t>肆</w:t>
      </w:r>
      <w:r>
        <w:rPr>
          <w:rFonts w:ascii="宋体" w:hAnsi="宋体" w:hint="eastAsia"/>
          <w:b/>
          <w:sz w:val="24"/>
        </w:rPr>
        <w:t>份乙方</w:t>
      </w:r>
      <w:r>
        <w:rPr>
          <w:rFonts w:ascii="宋体" w:hAnsi="宋体" w:hint="eastAsia"/>
          <w:b/>
          <w:sz w:val="24"/>
          <w:u w:val="single"/>
        </w:rPr>
        <w:t>肆</w:t>
      </w:r>
      <w:r>
        <w:rPr>
          <w:rFonts w:ascii="宋体" w:hAnsi="宋体" w:hint="eastAsia"/>
          <w:b/>
          <w:sz w:val="24"/>
        </w:rPr>
        <w:t>份。每份具有同等效力，协议未尽事宜由双方协商签订补充协议，补充协议与本合同具有同等效力。</w:t>
      </w:r>
      <w:r>
        <w:rPr>
          <w:rFonts w:ascii="宋体" w:hAnsi="宋体" w:hint="eastAsia"/>
          <w:b/>
          <w:bCs/>
          <w:sz w:val="24"/>
        </w:rPr>
        <w:t>如协商不成，可向甲方所在地方人民法院起诉。</w:t>
      </w:r>
    </w:p>
    <w:p w:rsidR="00D843B8" w:rsidRDefault="005857E8">
      <w:pPr>
        <w:spacing w:line="560" w:lineRule="exact"/>
        <w:ind w:firstLineChars="200" w:firstLine="480"/>
        <w:rPr>
          <w:rFonts w:ascii="宋体" w:hAnsi="宋体"/>
          <w:sz w:val="24"/>
        </w:rPr>
      </w:pPr>
      <w:r>
        <w:rPr>
          <w:rFonts w:ascii="宋体" w:hAnsi="宋体" w:hint="eastAsia"/>
          <w:sz w:val="24"/>
        </w:rPr>
        <w:t>（以下无正文）</w:t>
      </w:r>
    </w:p>
    <w:p w:rsidR="00D843B8" w:rsidRDefault="00D843B8">
      <w:pPr>
        <w:spacing w:line="560" w:lineRule="exact"/>
        <w:ind w:firstLineChars="200" w:firstLine="482"/>
        <w:rPr>
          <w:rFonts w:ascii="宋体" w:hAnsi="宋体"/>
          <w:b/>
          <w:bCs/>
          <w:sz w:val="24"/>
        </w:rPr>
      </w:pPr>
    </w:p>
    <w:p w:rsidR="00D843B8" w:rsidRDefault="00D843B8">
      <w:pPr>
        <w:spacing w:line="560" w:lineRule="exact"/>
        <w:ind w:left="240" w:hangingChars="100" w:hanging="240"/>
        <w:rPr>
          <w:rFonts w:ascii="宋体" w:hAnsi="宋体"/>
          <w:sz w:val="24"/>
        </w:rPr>
      </w:pPr>
    </w:p>
    <w:p w:rsidR="00D843B8" w:rsidRDefault="00D843B8">
      <w:pPr>
        <w:spacing w:line="560" w:lineRule="exact"/>
        <w:ind w:left="240" w:hangingChars="100" w:hanging="240"/>
        <w:rPr>
          <w:rFonts w:ascii="宋体" w:hAnsi="宋体"/>
          <w:sz w:val="24"/>
        </w:rPr>
      </w:pPr>
    </w:p>
    <w:p w:rsidR="00D843B8" w:rsidRDefault="00D843B8">
      <w:pPr>
        <w:spacing w:line="560" w:lineRule="exact"/>
        <w:ind w:left="240" w:hangingChars="100" w:hanging="240"/>
        <w:rPr>
          <w:rFonts w:ascii="宋体" w:hAnsi="宋体"/>
          <w:sz w:val="24"/>
        </w:rPr>
      </w:pPr>
    </w:p>
    <w:p w:rsidR="00D843B8" w:rsidRDefault="00D843B8">
      <w:pPr>
        <w:spacing w:line="560" w:lineRule="exact"/>
        <w:ind w:left="240" w:hangingChars="100" w:hanging="240"/>
        <w:rPr>
          <w:rFonts w:ascii="宋体" w:hAnsi="宋体"/>
          <w:sz w:val="24"/>
        </w:rPr>
      </w:pPr>
    </w:p>
    <w:p w:rsidR="00D843B8" w:rsidRDefault="005857E8">
      <w:pPr>
        <w:spacing w:line="560" w:lineRule="exact"/>
        <w:ind w:left="960" w:hangingChars="400" w:hanging="960"/>
        <w:jc w:val="left"/>
        <w:rPr>
          <w:rFonts w:ascii="宋体" w:hAnsi="宋体"/>
          <w:sz w:val="24"/>
        </w:rPr>
      </w:pPr>
      <w:r>
        <w:rPr>
          <w:rFonts w:ascii="宋体" w:hAnsi="宋体" w:hint="eastAsia"/>
          <w:sz w:val="24"/>
        </w:rPr>
        <w:t>甲  方：                            乙  方：</w:t>
      </w:r>
    </w:p>
    <w:p w:rsidR="00D843B8" w:rsidRDefault="005857E8">
      <w:pPr>
        <w:spacing w:line="560" w:lineRule="exact"/>
        <w:ind w:leftChars="399" w:left="1078" w:hangingChars="100" w:hanging="240"/>
        <w:jc w:val="left"/>
        <w:rPr>
          <w:rFonts w:ascii="宋体" w:hAnsi="宋体"/>
          <w:sz w:val="24"/>
        </w:rPr>
      </w:pPr>
      <w:r>
        <w:rPr>
          <w:rFonts w:ascii="宋体" w:hAnsi="宋体" w:hint="eastAsia"/>
          <w:sz w:val="24"/>
        </w:rPr>
        <w:t xml:space="preserve">              </w:t>
      </w:r>
    </w:p>
    <w:p w:rsidR="00D843B8" w:rsidRDefault="005857E8">
      <w:pPr>
        <w:spacing w:line="560" w:lineRule="exact"/>
        <w:rPr>
          <w:rFonts w:ascii="宋体" w:hAnsi="宋体"/>
          <w:sz w:val="24"/>
        </w:rPr>
      </w:pPr>
      <w:r>
        <w:rPr>
          <w:rFonts w:ascii="宋体" w:hAnsi="宋体" w:hint="eastAsia"/>
          <w:sz w:val="24"/>
        </w:rPr>
        <w:t xml:space="preserve">                   </w:t>
      </w:r>
    </w:p>
    <w:p w:rsidR="00D843B8" w:rsidRDefault="005857E8">
      <w:pPr>
        <w:spacing w:line="560" w:lineRule="exact"/>
        <w:ind w:left="5400" w:hangingChars="2250" w:hanging="5400"/>
        <w:rPr>
          <w:rFonts w:ascii="宋体" w:hAnsi="宋体"/>
          <w:sz w:val="24"/>
        </w:rPr>
      </w:pPr>
      <w:r>
        <w:rPr>
          <w:rFonts w:ascii="宋体" w:hAnsi="宋体" w:hint="eastAsia"/>
          <w:sz w:val="24"/>
        </w:rPr>
        <w:t xml:space="preserve">                             </w:t>
      </w:r>
    </w:p>
    <w:p w:rsidR="00D843B8" w:rsidRDefault="005857E8">
      <w:pPr>
        <w:spacing w:line="560" w:lineRule="exact"/>
        <w:rPr>
          <w:rFonts w:ascii="宋体" w:hAnsi="宋体"/>
          <w:sz w:val="24"/>
        </w:rPr>
      </w:pPr>
      <w:r>
        <w:rPr>
          <w:rFonts w:ascii="宋体" w:hAnsi="宋体" w:hint="eastAsia"/>
          <w:sz w:val="24"/>
        </w:rPr>
        <w:t>法定代表人或代理人：                法定代表人或代理人：</w:t>
      </w:r>
    </w:p>
    <w:p w:rsidR="00D843B8" w:rsidRDefault="005857E8">
      <w:pPr>
        <w:spacing w:line="560" w:lineRule="exact"/>
        <w:ind w:firstLineChars="393" w:firstLine="943"/>
        <w:rPr>
          <w:rFonts w:ascii="宋体" w:hAnsi="宋体"/>
          <w:sz w:val="24"/>
        </w:rPr>
      </w:pPr>
      <w:r>
        <w:rPr>
          <w:rFonts w:ascii="宋体" w:hAnsi="宋体" w:hint="eastAsia"/>
          <w:sz w:val="24"/>
        </w:rPr>
        <w:t xml:space="preserve">                          </w:t>
      </w:r>
    </w:p>
    <w:p w:rsidR="00D843B8" w:rsidRDefault="005857E8">
      <w:pPr>
        <w:spacing w:line="560" w:lineRule="exact"/>
        <w:rPr>
          <w:rFonts w:ascii="宋体" w:hAnsi="宋体"/>
          <w:sz w:val="24"/>
        </w:rPr>
      </w:pPr>
      <w:r>
        <w:rPr>
          <w:rFonts w:ascii="宋体" w:hAnsi="宋体" w:hint="eastAsia"/>
          <w:sz w:val="24"/>
        </w:rPr>
        <w:t>签订日期：    年  月  日            签订日期：    年  月  日</w:t>
      </w:r>
    </w:p>
    <w:p w:rsidR="00D843B8" w:rsidRDefault="00D843B8">
      <w:pPr>
        <w:spacing w:line="560" w:lineRule="exact"/>
        <w:rPr>
          <w:rFonts w:ascii="宋体" w:hAnsi="宋体"/>
          <w:sz w:val="24"/>
        </w:rPr>
      </w:pPr>
    </w:p>
    <w:p w:rsidR="00D843B8" w:rsidRDefault="005857E8">
      <w:pPr>
        <w:rPr>
          <w:rFonts w:ascii="宋体" w:hAnsi="宋体"/>
          <w:sz w:val="28"/>
          <w:szCs w:val="28"/>
        </w:rPr>
      </w:pPr>
      <w:r>
        <w:rPr>
          <w:rFonts w:ascii="宋体" w:hAnsi="宋体" w:hint="eastAsia"/>
          <w:sz w:val="28"/>
          <w:szCs w:val="28"/>
        </w:rPr>
        <w:br w:type="page"/>
      </w:r>
    </w:p>
    <w:p w:rsidR="00D843B8" w:rsidRDefault="00D843B8">
      <w:pPr>
        <w:pStyle w:val="2"/>
        <w:ind w:firstLine="540"/>
      </w:pPr>
    </w:p>
    <w:p w:rsidR="00D843B8" w:rsidRDefault="00D843B8">
      <w:pPr>
        <w:spacing w:line="360" w:lineRule="exact"/>
        <w:ind w:firstLineChars="393" w:firstLine="943"/>
        <w:rPr>
          <w:rFonts w:ascii="宋体" w:hAnsi="宋体"/>
          <w:sz w:val="24"/>
        </w:rPr>
      </w:pPr>
    </w:p>
    <w:p w:rsidR="00D843B8" w:rsidRDefault="00D843B8">
      <w:pPr>
        <w:pStyle w:val="2"/>
        <w:ind w:firstLine="540"/>
      </w:pPr>
    </w:p>
    <w:p w:rsidR="00D843B8" w:rsidRDefault="00D843B8">
      <w:pPr>
        <w:ind w:left="5873" w:hangingChars="1950" w:hanging="5873"/>
        <w:rPr>
          <w:rFonts w:ascii="宋体" w:hAnsi="宋体" w:cs="宋体"/>
          <w:b/>
          <w:bCs/>
          <w:sz w:val="30"/>
        </w:rPr>
      </w:pPr>
    </w:p>
    <w:p w:rsidR="00D843B8" w:rsidRDefault="00D843B8">
      <w:pPr>
        <w:ind w:left="5873" w:hangingChars="1950" w:hanging="5873"/>
        <w:rPr>
          <w:rFonts w:ascii="宋体" w:hAnsi="宋体" w:cs="宋体"/>
          <w:b/>
          <w:bCs/>
          <w:sz w:val="30"/>
        </w:rPr>
      </w:pPr>
    </w:p>
    <w:p w:rsidR="00D843B8" w:rsidRDefault="00D843B8">
      <w:pPr>
        <w:pStyle w:val="2"/>
        <w:ind w:firstLine="675"/>
        <w:rPr>
          <w:rFonts w:cs="宋体"/>
          <w:sz w:val="30"/>
        </w:rPr>
      </w:pPr>
    </w:p>
    <w:p w:rsidR="00D843B8" w:rsidRDefault="00D843B8">
      <w:pPr>
        <w:pStyle w:val="2"/>
        <w:ind w:firstLine="675"/>
        <w:rPr>
          <w:rFonts w:cs="宋体"/>
          <w:sz w:val="30"/>
        </w:rPr>
      </w:pPr>
    </w:p>
    <w:p w:rsidR="00D843B8" w:rsidRDefault="00D843B8">
      <w:pPr>
        <w:pStyle w:val="2"/>
        <w:ind w:firstLine="675"/>
        <w:rPr>
          <w:rFonts w:cs="宋体"/>
          <w:sz w:val="30"/>
        </w:rPr>
      </w:pPr>
    </w:p>
    <w:p w:rsidR="00D843B8" w:rsidRDefault="00D843B8">
      <w:pPr>
        <w:pStyle w:val="2"/>
        <w:ind w:firstLine="675"/>
        <w:rPr>
          <w:rFonts w:cs="宋体"/>
          <w:sz w:val="30"/>
        </w:rPr>
      </w:pPr>
    </w:p>
    <w:p w:rsidR="00D843B8" w:rsidRDefault="00D843B8">
      <w:pPr>
        <w:pStyle w:val="2"/>
        <w:ind w:firstLine="675"/>
        <w:rPr>
          <w:rFonts w:cs="宋体"/>
          <w:sz w:val="30"/>
        </w:rPr>
      </w:pPr>
    </w:p>
    <w:p w:rsidR="00D843B8" w:rsidRDefault="005857E8">
      <w:pPr>
        <w:ind w:left="10140" w:hangingChars="1950" w:hanging="10140"/>
        <w:jc w:val="center"/>
        <w:outlineLvl w:val="0"/>
        <w:rPr>
          <w:rFonts w:ascii="宋体" w:hAnsi="宋体" w:cs="宋体"/>
          <w:bCs/>
          <w:sz w:val="52"/>
        </w:rPr>
      </w:pPr>
      <w:bookmarkStart w:id="21" w:name="_Toc11928"/>
      <w:r>
        <w:rPr>
          <w:rFonts w:ascii="宋体" w:hAnsi="宋体" w:cs="宋体" w:hint="eastAsia"/>
          <w:bCs/>
          <w:sz w:val="52"/>
        </w:rPr>
        <w:t>第五章  投标文件格式</w:t>
      </w:r>
      <w:bookmarkEnd w:id="21"/>
    </w:p>
    <w:p w:rsidR="00D843B8" w:rsidRDefault="00D843B8">
      <w:pPr>
        <w:ind w:left="5873" w:hangingChars="1950" w:hanging="5873"/>
        <w:rPr>
          <w:rFonts w:ascii="宋体" w:hAnsi="宋体" w:cs="宋体"/>
          <w:b/>
          <w:bCs/>
          <w:sz w:val="30"/>
        </w:rPr>
      </w:pPr>
    </w:p>
    <w:p w:rsidR="00D843B8" w:rsidRDefault="00D843B8">
      <w:pPr>
        <w:ind w:left="5873" w:hangingChars="1950" w:hanging="5873"/>
        <w:rPr>
          <w:rFonts w:ascii="宋体" w:hAnsi="宋体" w:cs="宋体"/>
          <w:b/>
          <w:bCs/>
          <w:sz w:val="30"/>
        </w:rPr>
      </w:pPr>
    </w:p>
    <w:p w:rsidR="00D843B8" w:rsidRDefault="00D843B8">
      <w:pPr>
        <w:ind w:left="5873" w:hangingChars="1950" w:hanging="5873"/>
        <w:rPr>
          <w:rFonts w:ascii="宋体" w:hAnsi="宋体" w:cs="宋体"/>
          <w:b/>
          <w:bCs/>
          <w:sz w:val="30"/>
        </w:rPr>
      </w:pPr>
    </w:p>
    <w:p w:rsidR="00D843B8" w:rsidRDefault="00D843B8">
      <w:pPr>
        <w:ind w:left="5873" w:hangingChars="1950" w:hanging="5873"/>
        <w:rPr>
          <w:rFonts w:ascii="宋体" w:hAnsi="宋体" w:cs="宋体"/>
          <w:b/>
          <w:bCs/>
          <w:sz w:val="30"/>
        </w:rPr>
      </w:pPr>
    </w:p>
    <w:p w:rsidR="00D843B8" w:rsidRDefault="00D843B8">
      <w:pPr>
        <w:ind w:left="5873" w:hangingChars="1950" w:hanging="5873"/>
        <w:rPr>
          <w:rFonts w:ascii="宋体" w:hAnsi="宋体" w:cs="宋体"/>
          <w:b/>
          <w:bCs/>
          <w:sz w:val="30"/>
        </w:rPr>
      </w:pPr>
    </w:p>
    <w:p w:rsidR="00D843B8" w:rsidRDefault="00D843B8">
      <w:pPr>
        <w:ind w:left="5873" w:hangingChars="1950" w:hanging="5873"/>
        <w:rPr>
          <w:rFonts w:ascii="宋体" w:hAnsi="宋体" w:cs="宋体"/>
          <w:b/>
          <w:bCs/>
          <w:sz w:val="30"/>
        </w:rPr>
      </w:pPr>
    </w:p>
    <w:p w:rsidR="00D843B8" w:rsidRDefault="00D843B8">
      <w:pPr>
        <w:ind w:left="5873" w:hangingChars="1950" w:hanging="5873"/>
        <w:rPr>
          <w:rFonts w:ascii="宋体" w:hAnsi="宋体" w:cs="宋体"/>
          <w:b/>
          <w:bCs/>
          <w:sz w:val="30"/>
        </w:rPr>
      </w:pPr>
    </w:p>
    <w:p w:rsidR="00D843B8" w:rsidRDefault="00D843B8">
      <w:pPr>
        <w:ind w:left="5873" w:hangingChars="1950" w:hanging="5873"/>
        <w:rPr>
          <w:rFonts w:ascii="宋体" w:hAnsi="宋体" w:cs="宋体"/>
          <w:b/>
          <w:bCs/>
          <w:sz w:val="30"/>
        </w:rPr>
      </w:pPr>
    </w:p>
    <w:p w:rsidR="00D843B8" w:rsidRDefault="00D843B8">
      <w:pPr>
        <w:ind w:left="5873" w:hangingChars="1950" w:hanging="5873"/>
        <w:rPr>
          <w:rFonts w:ascii="宋体" w:hAnsi="宋体" w:cs="宋体"/>
          <w:b/>
          <w:bCs/>
          <w:sz w:val="30"/>
        </w:rPr>
      </w:pPr>
    </w:p>
    <w:p w:rsidR="00D843B8" w:rsidRDefault="00D843B8">
      <w:pPr>
        <w:ind w:left="5873" w:hangingChars="1950" w:hanging="5873"/>
        <w:rPr>
          <w:rFonts w:ascii="宋体" w:hAnsi="宋体" w:cs="宋体"/>
          <w:b/>
          <w:bCs/>
          <w:sz w:val="30"/>
        </w:rPr>
      </w:pPr>
    </w:p>
    <w:p w:rsidR="00D843B8" w:rsidRDefault="00D843B8">
      <w:pPr>
        <w:ind w:left="5873" w:hangingChars="1950" w:hanging="5873"/>
        <w:rPr>
          <w:rFonts w:ascii="宋体" w:hAnsi="宋体" w:cs="宋体"/>
          <w:b/>
          <w:bCs/>
          <w:sz w:val="30"/>
        </w:rPr>
      </w:pPr>
    </w:p>
    <w:p w:rsidR="00D843B8" w:rsidRDefault="005857E8">
      <w:pPr>
        <w:ind w:left="5873" w:hangingChars="1950" w:hanging="5873"/>
        <w:rPr>
          <w:rFonts w:ascii="宋体" w:hAnsi="宋体" w:cs="宋体"/>
          <w:b/>
          <w:bCs/>
          <w:sz w:val="30"/>
        </w:rPr>
      </w:pPr>
      <w:r>
        <w:rPr>
          <w:rFonts w:ascii="宋体" w:hAnsi="宋体" w:cs="宋体" w:hint="eastAsia"/>
          <w:b/>
          <w:bCs/>
          <w:sz w:val="30"/>
        </w:rPr>
        <w:br w:type="page"/>
      </w:r>
    </w:p>
    <w:p w:rsidR="00D843B8" w:rsidRDefault="00D843B8">
      <w:pPr>
        <w:ind w:left="5873" w:hangingChars="1950" w:hanging="5873"/>
        <w:rPr>
          <w:rFonts w:ascii="宋体" w:hAnsi="宋体" w:cs="宋体"/>
          <w:b/>
          <w:bCs/>
          <w:sz w:val="30"/>
        </w:rPr>
      </w:pPr>
    </w:p>
    <w:p w:rsidR="00D843B8" w:rsidRDefault="00D843B8">
      <w:pPr>
        <w:ind w:left="5873" w:hangingChars="1950" w:hanging="5873"/>
        <w:rPr>
          <w:rFonts w:ascii="宋体" w:hAnsi="宋体" w:cs="宋体"/>
          <w:b/>
          <w:bCs/>
          <w:sz w:val="30"/>
        </w:rPr>
      </w:pPr>
    </w:p>
    <w:p w:rsidR="00D843B8" w:rsidRDefault="005857E8">
      <w:pPr>
        <w:snapToGrid w:val="0"/>
        <w:spacing w:line="360" w:lineRule="auto"/>
        <w:jc w:val="center"/>
        <w:rPr>
          <w:rFonts w:ascii="宋体" w:hAnsi="宋体" w:cs="宋体"/>
          <w:b/>
          <w:sz w:val="36"/>
          <w:szCs w:val="36"/>
        </w:rPr>
      </w:pPr>
      <w:r>
        <w:rPr>
          <w:rFonts w:ascii="宋体" w:hAnsi="宋体" w:cs="宋体" w:hint="eastAsia"/>
          <w:b/>
          <w:sz w:val="36"/>
          <w:szCs w:val="36"/>
        </w:rPr>
        <w:t>澄迈县游船停靠点项目</w:t>
      </w:r>
    </w:p>
    <w:p w:rsidR="00D843B8" w:rsidRDefault="00732D2C">
      <w:pPr>
        <w:snapToGrid w:val="0"/>
        <w:spacing w:line="360" w:lineRule="auto"/>
        <w:jc w:val="center"/>
        <w:rPr>
          <w:rFonts w:ascii="宋体" w:hAnsi="宋体" w:cs="宋体"/>
          <w:b/>
          <w:sz w:val="36"/>
          <w:szCs w:val="36"/>
        </w:rPr>
      </w:pPr>
      <w:r>
        <w:rPr>
          <w:rFonts w:ascii="宋体" w:hAnsi="宋体" w:cs="宋体" w:hint="eastAsia"/>
          <w:b/>
          <w:sz w:val="36"/>
          <w:szCs w:val="36"/>
        </w:rPr>
        <w:t>勘察劳务协作</w:t>
      </w:r>
      <w:r w:rsidR="005857E8">
        <w:rPr>
          <w:rFonts w:ascii="宋体" w:hAnsi="宋体" w:cs="宋体" w:hint="eastAsia"/>
          <w:b/>
          <w:sz w:val="36"/>
          <w:szCs w:val="36"/>
        </w:rPr>
        <w:t>招标</w:t>
      </w:r>
    </w:p>
    <w:p w:rsidR="00D843B8" w:rsidRDefault="00D843B8">
      <w:pPr>
        <w:jc w:val="center"/>
        <w:rPr>
          <w:rFonts w:ascii="宋体" w:hAnsi="宋体" w:cs="宋体"/>
          <w:b/>
          <w:bCs/>
          <w:sz w:val="52"/>
        </w:rPr>
      </w:pPr>
    </w:p>
    <w:p w:rsidR="00D843B8" w:rsidRDefault="00D843B8">
      <w:pPr>
        <w:jc w:val="center"/>
        <w:rPr>
          <w:rFonts w:ascii="宋体" w:hAnsi="宋体" w:cs="宋体"/>
          <w:b/>
          <w:bCs/>
          <w:sz w:val="52"/>
        </w:rPr>
      </w:pPr>
    </w:p>
    <w:p w:rsidR="00D843B8" w:rsidRDefault="005857E8">
      <w:pPr>
        <w:jc w:val="center"/>
        <w:rPr>
          <w:rFonts w:ascii="宋体" w:hAnsi="宋体" w:cs="宋体"/>
          <w:bCs/>
          <w:sz w:val="52"/>
        </w:rPr>
      </w:pPr>
      <w:r>
        <w:rPr>
          <w:rFonts w:ascii="宋体" w:hAnsi="宋体" w:cs="宋体" w:hint="eastAsia"/>
          <w:bCs/>
          <w:sz w:val="52"/>
        </w:rPr>
        <w:t>投 标 文 件</w:t>
      </w:r>
    </w:p>
    <w:p w:rsidR="00D843B8" w:rsidRDefault="00D843B8">
      <w:pPr>
        <w:jc w:val="center"/>
        <w:rPr>
          <w:rFonts w:ascii="宋体" w:hAnsi="宋体" w:cs="宋体"/>
          <w:b/>
          <w:bCs/>
          <w:sz w:val="44"/>
        </w:rPr>
      </w:pPr>
    </w:p>
    <w:p w:rsidR="00D843B8" w:rsidRDefault="00D843B8">
      <w:pPr>
        <w:jc w:val="center"/>
        <w:rPr>
          <w:rFonts w:ascii="宋体" w:hAnsi="宋体" w:cs="宋体"/>
          <w:b/>
          <w:bCs/>
          <w:sz w:val="44"/>
        </w:rPr>
      </w:pPr>
    </w:p>
    <w:p w:rsidR="00D843B8" w:rsidRDefault="00D843B8">
      <w:pPr>
        <w:jc w:val="center"/>
        <w:rPr>
          <w:rFonts w:ascii="宋体" w:hAnsi="宋体" w:cs="宋体"/>
          <w:b/>
          <w:bCs/>
          <w:sz w:val="44"/>
        </w:rPr>
      </w:pPr>
    </w:p>
    <w:p w:rsidR="00D843B8" w:rsidRDefault="00D843B8">
      <w:pPr>
        <w:jc w:val="center"/>
        <w:rPr>
          <w:rFonts w:ascii="宋体" w:hAnsi="宋体" w:cs="宋体"/>
          <w:b/>
          <w:bCs/>
          <w:sz w:val="44"/>
        </w:rPr>
      </w:pPr>
    </w:p>
    <w:p w:rsidR="00D843B8" w:rsidRDefault="00D843B8">
      <w:pPr>
        <w:jc w:val="center"/>
        <w:rPr>
          <w:rFonts w:ascii="宋体" w:hAnsi="宋体" w:cs="宋体"/>
          <w:b/>
          <w:bCs/>
          <w:sz w:val="44"/>
        </w:rPr>
      </w:pPr>
    </w:p>
    <w:p w:rsidR="00D843B8" w:rsidRDefault="00D843B8">
      <w:pPr>
        <w:jc w:val="center"/>
        <w:rPr>
          <w:rFonts w:ascii="宋体" w:hAnsi="宋体" w:cs="宋体"/>
          <w:b/>
          <w:bCs/>
          <w:sz w:val="44"/>
        </w:rPr>
      </w:pPr>
    </w:p>
    <w:p w:rsidR="00D843B8" w:rsidRDefault="00D843B8">
      <w:pPr>
        <w:jc w:val="center"/>
        <w:rPr>
          <w:rFonts w:ascii="宋体" w:hAnsi="宋体" w:cs="宋体"/>
          <w:b/>
          <w:bCs/>
          <w:sz w:val="44"/>
        </w:rPr>
      </w:pPr>
    </w:p>
    <w:p w:rsidR="00D843B8" w:rsidRDefault="00D843B8">
      <w:pPr>
        <w:jc w:val="center"/>
        <w:rPr>
          <w:rFonts w:ascii="宋体" w:hAnsi="宋体" w:cs="宋体"/>
          <w:b/>
          <w:bCs/>
          <w:sz w:val="44"/>
        </w:rPr>
      </w:pPr>
    </w:p>
    <w:p w:rsidR="00D843B8" w:rsidRDefault="00D843B8">
      <w:pPr>
        <w:jc w:val="center"/>
        <w:rPr>
          <w:rFonts w:ascii="宋体" w:hAnsi="宋体" w:cs="宋体"/>
          <w:b/>
          <w:bCs/>
          <w:sz w:val="44"/>
        </w:rPr>
      </w:pPr>
    </w:p>
    <w:p w:rsidR="00D843B8" w:rsidRDefault="005857E8">
      <w:pPr>
        <w:ind w:firstLineChars="186" w:firstLine="595"/>
        <w:jc w:val="center"/>
        <w:rPr>
          <w:rFonts w:ascii="宋体" w:hAnsi="宋体" w:cs="宋体"/>
          <w:bCs/>
          <w:sz w:val="32"/>
        </w:rPr>
      </w:pPr>
      <w:r>
        <w:rPr>
          <w:rFonts w:ascii="宋体" w:hAnsi="宋体" w:cs="宋体" w:hint="eastAsia"/>
          <w:bCs/>
          <w:sz w:val="32"/>
        </w:rPr>
        <w:t>投标人：</w:t>
      </w:r>
      <w:r>
        <w:rPr>
          <w:rFonts w:ascii="宋体" w:hAnsi="宋体" w:cs="宋体" w:hint="eastAsia"/>
          <w:bCs/>
          <w:sz w:val="32"/>
          <w:u w:val="single"/>
        </w:rPr>
        <w:t xml:space="preserve">              </w:t>
      </w:r>
      <w:r>
        <w:rPr>
          <w:rFonts w:ascii="宋体" w:hAnsi="宋体" w:cs="宋体" w:hint="eastAsia"/>
          <w:bCs/>
          <w:sz w:val="32"/>
        </w:rPr>
        <w:t>（盖单位章）</w:t>
      </w:r>
    </w:p>
    <w:p w:rsidR="00D843B8" w:rsidRDefault="005857E8">
      <w:pPr>
        <w:ind w:firstLineChars="186" w:firstLine="595"/>
        <w:jc w:val="center"/>
        <w:rPr>
          <w:rFonts w:ascii="宋体" w:hAnsi="宋体" w:cs="宋体"/>
          <w:bCs/>
          <w:sz w:val="32"/>
        </w:rPr>
      </w:pPr>
      <w:r>
        <w:rPr>
          <w:rFonts w:ascii="宋体" w:hAnsi="宋体" w:cs="宋体" w:hint="eastAsia"/>
          <w:bCs/>
          <w:sz w:val="32"/>
          <w:u w:val="single"/>
        </w:rPr>
        <w:t xml:space="preserve">      </w:t>
      </w:r>
      <w:r>
        <w:rPr>
          <w:rFonts w:ascii="宋体" w:hAnsi="宋体" w:cs="宋体" w:hint="eastAsia"/>
          <w:bCs/>
          <w:sz w:val="32"/>
        </w:rPr>
        <w:t>年</w:t>
      </w:r>
      <w:r>
        <w:rPr>
          <w:rFonts w:ascii="宋体" w:hAnsi="宋体" w:cs="宋体" w:hint="eastAsia"/>
          <w:bCs/>
          <w:sz w:val="32"/>
          <w:u w:val="single"/>
        </w:rPr>
        <w:t xml:space="preserve">   </w:t>
      </w:r>
      <w:r>
        <w:rPr>
          <w:rFonts w:ascii="宋体" w:hAnsi="宋体" w:cs="宋体" w:hint="eastAsia"/>
          <w:bCs/>
          <w:sz w:val="32"/>
        </w:rPr>
        <w:t>月</w:t>
      </w:r>
      <w:r>
        <w:rPr>
          <w:rFonts w:ascii="宋体" w:hAnsi="宋体" w:cs="宋体" w:hint="eastAsia"/>
          <w:bCs/>
          <w:sz w:val="32"/>
          <w:u w:val="single"/>
        </w:rPr>
        <w:t xml:space="preserve">   </w:t>
      </w:r>
      <w:r>
        <w:rPr>
          <w:rFonts w:ascii="宋体" w:hAnsi="宋体" w:cs="宋体" w:hint="eastAsia"/>
          <w:bCs/>
          <w:sz w:val="32"/>
        </w:rPr>
        <w:t>日</w:t>
      </w:r>
    </w:p>
    <w:p w:rsidR="00D843B8" w:rsidRDefault="005857E8">
      <w:pPr>
        <w:tabs>
          <w:tab w:val="left" w:pos="975"/>
        </w:tabs>
        <w:ind w:firstLineChars="186" w:firstLine="598"/>
        <w:jc w:val="left"/>
        <w:rPr>
          <w:rFonts w:ascii="宋体" w:hAnsi="宋体" w:cs="宋体"/>
          <w:sz w:val="32"/>
          <w:szCs w:val="32"/>
        </w:rPr>
      </w:pPr>
      <w:r>
        <w:rPr>
          <w:rFonts w:ascii="宋体" w:hAnsi="宋体" w:cs="宋体" w:hint="eastAsia"/>
          <w:b/>
          <w:bCs/>
          <w:sz w:val="32"/>
        </w:rPr>
        <w:tab/>
      </w:r>
    </w:p>
    <w:p w:rsidR="00D843B8" w:rsidRDefault="00D843B8">
      <w:pPr>
        <w:ind w:firstLineChars="186" w:firstLine="595"/>
        <w:jc w:val="center"/>
        <w:rPr>
          <w:rFonts w:ascii="宋体" w:hAnsi="宋体" w:cs="宋体"/>
          <w:sz w:val="32"/>
          <w:szCs w:val="32"/>
        </w:rPr>
      </w:pPr>
    </w:p>
    <w:p w:rsidR="00D843B8" w:rsidRDefault="00D843B8">
      <w:pPr>
        <w:ind w:firstLineChars="186" w:firstLine="595"/>
        <w:jc w:val="center"/>
        <w:rPr>
          <w:rFonts w:ascii="宋体" w:hAnsi="宋体" w:cs="宋体"/>
          <w:sz w:val="32"/>
          <w:szCs w:val="32"/>
        </w:rPr>
      </w:pPr>
    </w:p>
    <w:p w:rsidR="00D843B8" w:rsidRDefault="005857E8">
      <w:pPr>
        <w:ind w:firstLineChars="186" w:firstLine="595"/>
        <w:jc w:val="center"/>
        <w:rPr>
          <w:rFonts w:ascii="宋体" w:hAnsi="宋体" w:cs="宋体"/>
          <w:sz w:val="32"/>
          <w:szCs w:val="32"/>
        </w:rPr>
      </w:pPr>
      <w:r>
        <w:rPr>
          <w:rFonts w:ascii="宋体" w:hAnsi="宋体" w:cs="宋体" w:hint="eastAsia"/>
          <w:sz w:val="32"/>
          <w:szCs w:val="32"/>
        </w:rPr>
        <w:t>目    录</w:t>
      </w:r>
    </w:p>
    <w:p w:rsidR="00D843B8" w:rsidRDefault="00D843B8">
      <w:pPr>
        <w:ind w:firstLineChars="186" w:firstLine="391"/>
        <w:rPr>
          <w:rFonts w:ascii="宋体" w:hAnsi="宋体" w:cs="宋体"/>
        </w:rPr>
      </w:pPr>
    </w:p>
    <w:p w:rsidR="00D843B8" w:rsidRDefault="005857E8">
      <w:pPr>
        <w:numPr>
          <w:ilvl w:val="0"/>
          <w:numId w:val="3"/>
        </w:numPr>
        <w:snapToGrid w:val="0"/>
        <w:spacing w:line="360" w:lineRule="auto"/>
        <w:ind w:left="482" w:hanging="482"/>
        <w:rPr>
          <w:rFonts w:ascii="宋体" w:hAnsi="宋体" w:cs="宋体"/>
        </w:rPr>
      </w:pPr>
      <w:r>
        <w:rPr>
          <w:rFonts w:ascii="宋体" w:hAnsi="宋体" w:cs="宋体" w:hint="eastAsia"/>
        </w:rPr>
        <w:t>投标函</w:t>
      </w:r>
    </w:p>
    <w:p w:rsidR="00D843B8" w:rsidRDefault="005857E8">
      <w:pPr>
        <w:numPr>
          <w:ilvl w:val="0"/>
          <w:numId w:val="3"/>
        </w:numPr>
        <w:snapToGrid w:val="0"/>
        <w:spacing w:line="360" w:lineRule="auto"/>
        <w:ind w:left="482" w:hanging="482"/>
        <w:rPr>
          <w:rFonts w:ascii="宋体" w:hAnsi="宋体" w:cs="宋体"/>
        </w:rPr>
      </w:pPr>
      <w:r>
        <w:rPr>
          <w:rFonts w:ascii="宋体" w:hAnsi="宋体" w:cs="宋体" w:hint="eastAsia"/>
        </w:rPr>
        <w:t>法定代表人授权委托书</w:t>
      </w:r>
    </w:p>
    <w:p w:rsidR="00D843B8" w:rsidRDefault="005857E8">
      <w:pPr>
        <w:numPr>
          <w:ilvl w:val="0"/>
          <w:numId w:val="3"/>
        </w:numPr>
        <w:snapToGrid w:val="0"/>
        <w:spacing w:line="360" w:lineRule="auto"/>
        <w:ind w:left="482" w:hanging="482"/>
        <w:rPr>
          <w:rFonts w:ascii="宋体" w:hAnsi="宋体" w:cs="宋体"/>
        </w:rPr>
      </w:pPr>
      <w:r>
        <w:rPr>
          <w:rFonts w:ascii="宋体" w:hAnsi="宋体" w:cs="宋体" w:hint="eastAsia"/>
        </w:rPr>
        <w:t>报价清单</w:t>
      </w:r>
    </w:p>
    <w:p w:rsidR="00D843B8" w:rsidRDefault="005857E8">
      <w:pPr>
        <w:numPr>
          <w:ilvl w:val="0"/>
          <w:numId w:val="3"/>
        </w:numPr>
        <w:snapToGrid w:val="0"/>
        <w:spacing w:line="360" w:lineRule="auto"/>
        <w:ind w:left="482" w:hanging="482"/>
        <w:rPr>
          <w:rFonts w:ascii="宋体" w:hAnsi="宋体" w:cs="宋体"/>
        </w:rPr>
      </w:pPr>
      <w:r>
        <w:rPr>
          <w:rFonts w:ascii="宋体" w:hAnsi="宋体" w:cs="宋体" w:hint="eastAsia"/>
        </w:rPr>
        <w:t>资格审查表</w:t>
      </w:r>
    </w:p>
    <w:p w:rsidR="00D843B8" w:rsidRDefault="005857E8">
      <w:pPr>
        <w:numPr>
          <w:ilvl w:val="0"/>
          <w:numId w:val="3"/>
        </w:numPr>
        <w:snapToGrid w:val="0"/>
        <w:spacing w:line="360" w:lineRule="auto"/>
        <w:ind w:left="482" w:hanging="482"/>
        <w:rPr>
          <w:rFonts w:ascii="宋体" w:hAnsi="宋体" w:cs="宋体"/>
        </w:rPr>
      </w:pPr>
      <w:r>
        <w:rPr>
          <w:rFonts w:ascii="宋体" w:hAnsi="宋体" w:cs="宋体" w:hint="eastAsia"/>
        </w:rPr>
        <w:t>近三年相关工程业绩表</w:t>
      </w:r>
    </w:p>
    <w:p w:rsidR="00D843B8" w:rsidRDefault="005857E8">
      <w:pPr>
        <w:numPr>
          <w:ilvl w:val="0"/>
          <w:numId w:val="3"/>
        </w:numPr>
        <w:snapToGrid w:val="0"/>
        <w:spacing w:line="360" w:lineRule="auto"/>
        <w:ind w:left="482" w:hanging="482"/>
        <w:rPr>
          <w:rFonts w:ascii="宋体" w:hAnsi="宋体" w:cs="宋体"/>
        </w:rPr>
      </w:pPr>
      <w:r>
        <w:rPr>
          <w:rFonts w:ascii="宋体" w:hAnsi="宋体" w:cs="宋体" w:hint="eastAsia"/>
        </w:rPr>
        <w:t>提供公司资质情况</w:t>
      </w:r>
    </w:p>
    <w:p w:rsidR="00D843B8" w:rsidRDefault="005857E8">
      <w:pPr>
        <w:numPr>
          <w:ilvl w:val="0"/>
          <w:numId w:val="3"/>
        </w:numPr>
        <w:snapToGrid w:val="0"/>
        <w:spacing w:line="360" w:lineRule="auto"/>
        <w:ind w:left="482" w:hanging="482"/>
        <w:rPr>
          <w:rFonts w:ascii="宋体" w:hAnsi="宋体" w:cs="宋体"/>
        </w:rPr>
      </w:pPr>
      <w:r>
        <w:rPr>
          <w:rFonts w:ascii="宋体" w:hAnsi="宋体" w:cs="宋体" w:hint="eastAsia"/>
        </w:rPr>
        <w:t>投标人认为必要的其它文件</w:t>
      </w:r>
    </w:p>
    <w:p w:rsidR="00D843B8" w:rsidRDefault="00D843B8">
      <w:pPr>
        <w:pStyle w:val="2"/>
        <w:ind w:firstLine="540"/>
      </w:pPr>
    </w:p>
    <w:p w:rsidR="00D843B8" w:rsidRDefault="00D843B8">
      <w:pPr>
        <w:pStyle w:val="2"/>
        <w:ind w:firstLine="540"/>
      </w:pPr>
    </w:p>
    <w:p w:rsidR="00D843B8" w:rsidRDefault="00D843B8">
      <w:pPr>
        <w:pStyle w:val="2"/>
        <w:ind w:firstLine="540"/>
      </w:pPr>
    </w:p>
    <w:p w:rsidR="00D843B8" w:rsidRDefault="005857E8">
      <w:pPr>
        <w:rPr>
          <w:rFonts w:ascii="宋体" w:hAnsi="宋体" w:cs="宋体"/>
          <w:sz w:val="24"/>
        </w:rPr>
      </w:pPr>
      <w:r>
        <w:rPr>
          <w:rFonts w:ascii="宋体" w:hAnsi="宋体" w:cs="宋体" w:hint="eastAsia"/>
          <w:sz w:val="24"/>
        </w:rPr>
        <w:br w:type="page"/>
      </w:r>
    </w:p>
    <w:p w:rsidR="00D843B8" w:rsidRDefault="005857E8">
      <w:pPr>
        <w:numPr>
          <w:ilvl w:val="1"/>
          <w:numId w:val="4"/>
        </w:numPr>
        <w:jc w:val="center"/>
        <w:rPr>
          <w:rFonts w:ascii="宋体" w:hAnsi="宋体" w:cs="宋体"/>
          <w:b/>
          <w:bCs/>
          <w:sz w:val="32"/>
          <w:szCs w:val="32"/>
        </w:rPr>
      </w:pPr>
      <w:r>
        <w:rPr>
          <w:rFonts w:ascii="宋体" w:hAnsi="宋体" w:cs="宋体" w:hint="eastAsia"/>
          <w:b/>
          <w:bCs/>
          <w:sz w:val="32"/>
          <w:szCs w:val="32"/>
        </w:rPr>
        <w:lastRenderedPageBreak/>
        <w:t>投标函</w:t>
      </w:r>
    </w:p>
    <w:p w:rsidR="00D843B8" w:rsidRDefault="00D843B8">
      <w:pPr>
        <w:spacing w:line="360" w:lineRule="auto"/>
        <w:jc w:val="center"/>
        <w:rPr>
          <w:rFonts w:ascii="宋体" w:hAnsi="宋体" w:cs="宋体"/>
          <w:b/>
          <w:bCs/>
          <w:sz w:val="36"/>
          <w:szCs w:val="36"/>
          <w:shd w:val="clear" w:color="auto" w:fill="FFFFFF"/>
        </w:rPr>
      </w:pPr>
    </w:p>
    <w:p w:rsidR="00D843B8" w:rsidRDefault="005857E8">
      <w:pPr>
        <w:spacing w:line="360" w:lineRule="auto"/>
        <w:ind w:left="105" w:hangingChars="50" w:hanging="105"/>
        <w:rPr>
          <w:rFonts w:ascii="宋体" w:hAnsi="宋体" w:cs="宋体"/>
          <w:szCs w:val="21"/>
          <w:shd w:val="clear" w:color="auto" w:fill="FFFFFF"/>
        </w:rPr>
      </w:pPr>
      <w:r>
        <w:rPr>
          <w:rFonts w:ascii="宋体" w:hAnsi="宋体" w:cs="宋体" w:hint="eastAsia"/>
          <w:szCs w:val="21"/>
          <w:shd w:val="clear" w:color="auto" w:fill="FFFFFF"/>
        </w:rPr>
        <w:t>海南省交通规划勘察设计研究院:</w:t>
      </w:r>
      <w:r>
        <w:rPr>
          <w:rFonts w:ascii="宋体" w:hAnsi="宋体" w:cs="宋体" w:hint="eastAsia"/>
          <w:szCs w:val="21"/>
          <w:shd w:val="clear" w:color="auto" w:fill="FFFFFF"/>
        </w:rPr>
        <w:br/>
        <w:t>1.经研究</w:t>
      </w:r>
      <w:r>
        <w:rPr>
          <w:rFonts w:ascii="宋体" w:hAnsi="宋体" w:cs="宋体" w:hint="eastAsia"/>
          <w:szCs w:val="21"/>
          <w:u w:val="single"/>
          <w:shd w:val="clear" w:color="auto" w:fill="FFFFFF"/>
        </w:rPr>
        <w:t>澄迈县游船停靠点项目</w:t>
      </w:r>
      <w:r w:rsidR="00732D2C">
        <w:rPr>
          <w:rFonts w:ascii="宋体" w:hAnsi="宋体" w:cs="宋体" w:hint="eastAsia"/>
          <w:szCs w:val="21"/>
          <w:u w:val="single"/>
          <w:shd w:val="clear" w:color="auto" w:fill="FFFFFF"/>
        </w:rPr>
        <w:t>勘察劳务协作</w:t>
      </w:r>
      <w:r>
        <w:rPr>
          <w:rFonts w:ascii="宋体" w:hAnsi="宋体" w:cs="宋体" w:hint="eastAsia"/>
          <w:szCs w:val="21"/>
          <w:shd w:val="clear" w:color="auto" w:fill="FFFFFF"/>
        </w:rPr>
        <w:t>招标文件的全部内容后，我方愿以投标单价海上孔：大写</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t>元(¥</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t>元)；投标总价：大写</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t>元(¥</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t>元),完成本招标项目规定的所有工作内容及其后续服务工作，其他详见报价清单。</w:t>
      </w:r>
    </w:p>
    <w:p w:rsidR="00D843B8" w:rsidRDefault="005857E8">
      <w:pPr>
        <w:spacing w:line="360" w:lineRule="auto"/>
        <w:rPr>
          <w:rFonts w:ascii="宋体" w:hAnsi="宋体" w:cs="宋体"/>
          <w:szCs w:val="21"/>
          <w:shd w:val="clear" w:color="auto" w:fill="FFFFFF"/>
        </w:rPr>
      </w:pPr>
      <w:r>
        <w:rPr>
          <w:rFonts w:ascii="宋体" w:hAnsi="宋体" w:cs="宋体" w:hint="eastAsia"/>
          <w:szCs w:val="21"/>
          <w:shd w:val="clear" w:color="auto" w:fill="FFFFFF"/>
        </w:rPr>
        <w:t>2.</w:t>
      </w:r>
      <w:r>
        <w:rPr>
          <w:rFonts w:ascii="宋体" w:hAnsi="宋体" w:cs="宋体" w:hint="eastAsia"/>
          <w:sz w:val="28"/>
          <w:szCs w:val="28"/>
          <w:shd w:val="clear" w:color="auto" w:fill="FFFFFF"/>
        </w:rPr>
        <w:t xml:space="preserve"> </w:t>
      </w:r>
      <w:r>
        <w:rPr>
          <w:rFonts w:ascii="宋体" w:hAnsi="宋体" w:cs="宋体" w:hint="eastAsia"/>
          <w:szCs w:val="21"/>
          <w:shd w:val="clear" w:color="auto" w:fill="FFFFFF"/>
        </w:rPr>
        <w:t>如果我方中标，我方将保证在</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t>年</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t>月</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t>日前完成合同规定的所有工作，并提交全部外业成果。</w:t>
      </w:r>
    </w:p>
    <w:p w:rsidR="00D843B8" w:rsidRDefault="005857E8">
      <w:pPr>
        <w:spacing w:line="360" w:lineRule="auto"/>
        <w:rPr>
          <w:rFonts w:ascii="宋体" w:hAnsi="宋体" w:cs="宋体"/>
          <w:szCs w:val="21"/>
          <w:shd w:val="clear" w:color="auto" w:fill="FFFFFF"/>
        </w:rPr>
      </w:pPr>
      <w:r>
        <w:rPr>
          <w:rFonts w:ascii="宋体" w:hAnsi="宋体" w:cs="宋体" w:hint="eastAsia"/>
          <w:szCs w:val="21"/>
          <w:shd w:val="clear" w:color="auto" w:fill="FFFFFF"/>
        </w:rPr>
        <w:t>3.项目负责人姓名：</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t>，性别：</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t>，年龄：</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t>，现任职务：</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t>，职称：</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t>。</w:t>
      </w:r>
      <w:r>
        <w:rPr>
          <w:rFonts w:ascii="宋体" w:hAnsi="宋体" w:cs="宋体" w:hint="eastAsia"/>
          <w:szCs w:val="21"/>
          <w:shd w:val="clear" w:color="auto" w:fill="FFFFFF"/>
        </w:rPr>
        <w:tab/>
      </w:r>
    </w:p>
    <w:p w:rsidR="00D843B8" w:rsidRDefault="005857E8">
      <w:pPr>
        <w:spacing w:line="360" w:lineRule="auto"/>
        <w:rPr>
          <w:rFonts w:ascii="宋体" w:hAnsi="宋体" w:cs="宋体"/>
          <w:szCs w:val="21"/>
          <w:shd w:val="clear" w:color="auto" w:fill="FFFFFF"/>
        </w:rPr>
      </w:pPr>
      <w:r>
        <w:rPr>
          <w:rFonts w:ascii="宋体" w:hAnsi="宋体" w:cs="宋体" w:hint="eastAsia"/>
          <w:szCs w:val="21"/>
          <w:shd w:val="clear" w:color="auto" w:fill="FFFFFF"/>
        </w:rPr>
        <w:t>4. 我方承诺在本投标文件有效期内，本投标函对我方具有约束力，并随时接受中标。</w:t>
      </w:r>
    </w:p>
    <w:p w:rsidR="00D843B8" w:rsidRDefault="005857E8">
      <w:pPr>
        <w:spacing w:line="360" w:lineRule="auto"/>
        <w:rPr>
          <w:rFonts w:ascii="宋体" w:hAnsi="宋体" w:cs="宋体"/>
          <w:szCs w:val="21"/>
          <w:shd w:val="clear" w:color="auto" w:fill="FFFFFF"/>
        </w:rPr>
      </w:pPr>
      <w:r>
        <w:rPr>
          <w:rFonts w:ascii="宋体" w:hAnsi="宋体" w:cs="宋体" w:hint="eastAsia"/>
          <w:szCs w:val="21"/>
          <w:shd w:val="clear" w:color="auto" w:fill="FFFFFF"/>
        </w:rPr>
        <w:t>5.在合同协议书正式签署生效之前，本投标函连同你方的中标通知书将构成我们双方之间共同遵守的文件，对双方具有约束力。</w:t>
      </w:r>
    </w:p>
    <w:p w:rsidR="00D843B8" w:rsidRDefault="005857E8">
      <w:pPr>
        <w:spacing w:line="360" w:lineRule="auto"/>
        <w:rPr>
          <w:rFonts w:ascii="宋体" w:hAnsi="宋体" w:cs="宋体"/>
          <w:szCs w:val="21"/>
          <w:shd w:val="clear" w:color="auto" w:fill="FFFFFF"/>
        </w:rPr>
      </w:pPr>
      <w:r>
        <w:rPr>
          <w:rFonts w:ascii="宋体" w:hAnsi="宋体" w:cs="宋体" w:hint="eastAsia"/>
          <w:szCs w:val="21"/>
          <w:shd w:val="clear" w:color="auto" w:fill="FFFFFF"/>
        </w:rPr>
        <w:t>6.在此我方郑重承诺：我方将按发包人的要求提供高质量的后续服务，后续服务的承诺为</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t>。</w:t>
      </w:r>
    </w:p>
    <w:p w:rsidR="00D843B8" w:rsidRDefault="005857E8">
      <w:pPr>
        <w:spacing w:line="360" w:lineRule="auto"/>
        <w:rPr>
          <w:rFonts w:ascii="宋体" w:hAnsi="宋体" w:cs="宋体"/>
          <w:szCs w:val="21"/>
          <w:shd w:val="clear" w:color="auto" w:fill="FFFFFF"/>
        </w:rPr>
      </w:pPr>
      <w:r>
        <w:rPr>
          <w:rFonts w:ascii="宋体" w:hAnsi="宋体" w:cs="宋体" w:hint="eastAsia"/>
          <w:szCs w:val="21"/>
          <w:shd w:val="clear" w:color="auto" w:fill="FFFFFF"/>
        </w:rPr>
        <w:t xml:space="preserve">                                   </w:t>
      </w:r>
    </w:p>
    <w:p w:rsidR="00D843B8" w:rsidRDefault="00D843B8">
      <w:pPr>
        <w:spacing w:line="360" w:lineRule="auto"/>
        <w:rPr>
          <w:rFonts w:ascii="宋体" w:hAnsi="宋体" w:cs="宋体"/>
          <w:szCs w:val="21"/>
          <w:shd w:val="clear" w:color="auto" w:fill="FFFFFF"/>
        </w:rPr>
      </w:pPr>
    </w:p>
    <w:p w:rsidR="00D843B8" w:rsidRDefault="005857E8">
      <w:pPr>
        <w:spacing w:line="360" w:lineRule="auto"/>
        <w:ind w:firstLineChars="1700" w:firstLine="3570"/>
        <w:rPr>
          <w:rFonts w:ascii="宋体" w:hAnsi="宋体" w:cs="宋体"/>
          <w:szCs w:val="21"/>
          <w:u w:val="single"/>
        </w:rPr>
      </w:pPr>
      <w:r>
        <w:rPr>
          <w:rFonts w:ascii="宋体" w:hAnsi="宋体" w:cs="宋体" w:hint="eastAsia"/>
          <w:szCs w:val="21"/>
          <w:shd w:val="clear" w:color="auto" w:fill="FFFFFF"/>
        </w:rPr>
        <w:t>投标单位:(公章)</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br/>
        <w:t>                               法定代表人或委托代理人:</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br/>
        <w:t xml:space="preserve">                                     </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t xml:space="preserve"> 年</w:t>
      </w:r>
      <w:r>
        <w:rPr>
          <w:rFonts w:ascii="宋体" w:hAnsi="宋体" w:cs="宋体" w:hint="eastAsia"/>
          <w:szCs w:val="21"/>
          <w:u w:val="single"/>
          <w:shd w:val="clear" w:color="auto" w:fill="FFFFFF"/>
        </w:rPr>
        <w:t>   </w:t>
      </w:r>
      <w:r>
        <w:rPr>
          <w:rFonts w:ascii="宋体" w:hAnsi="宋体" w:cs="宋体" w:hint="eastAsia"/>
          <w:szCs w:val="21"/>
          <w:shd w:val="clear" w:color="auto" w:fill="FFFFFF"/>
        </w:rPr>
        <w:t xml:space="preserve"> 月</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t>日</w:t>
      </w:r>
    </w:p>
    <w:p w:rsidR="00D843B8" w:rsidRDefault="00D843B8">
      <w:pPr>
        <w:spacing w:line="360" w:lineRule="auto"/>
        <w:jc w:val="center"/>
        <w:rPr>
          <w:rFonts w:ascii="宋体" w:hAnsi="宋体" w:cs="宋体"/>
          <w:b/>
          <w:bCs/>
          <w:szCs w:val="21"/>
        </w:rPr>
      </w:pPr>
    </w:p>
    <w:p w:rsidR="00D843B8" w:rsidRDefault="00D843B8">
      <w:pPr>
        <w:spacing w:line="360" w:lineRule="auto"/>
        <w:ind w:firstLine="480"/>
        <w:rPr>
          <w:rFonts w:ascii="宋体" w:hAnsi="宋体" w:cs="宋体"/>
          <w:szCs w:val="21"/>
        </w:rPr>
      </w:pPr>
    </w:p>
    <w:p w:rsidR="00D843B8" w:rsidRDefault="005857E8">
      <w:pPr>
        <w:numPr>
          <w:ilvl w:val="1"/>
          <w:numId w:val="4"/>
        </w:numPr>
        <w:jc w:val="center"/>
        <w:rPr>
          <w:rFonts w:ascii="宋体" w:hAnsi="宋体" w:cs="宋体"/>
          <w:bCs/>
          <w:sz w:val="32"/>
          <w:szCs w:val="32"/>
        </w:rPr>
      </w:pPr>
      <w:r>
        <w:rPr>
          <w:rFonts w:ascii="宋体" w:hAnsi="宋体" w:cs="宋体" w:hint="eastAsia"/>
          <w:szCs w:val="21"/>
        </w:rPr>
        <w:br w:type="page"/>
      </w:r>
      <w:r>
        <w:rPr>
          <w:rFonts w:ascii="宋体" w:hAnsi="宋体" w:cs="宋体" w:hint="eastAsia"/>
          <w:b/>
          <w:bCs/>
          <w:sz w:val="32"/>
          <w:szCs w:val="32"/>
        </w:rPr>
        <w:lastRenderedPageBreak/>
        <w:t>法定代表人授权委托书</w:t>
      </w:r>
    </w:p>
    <w:p w:rsidR="00D843B8" w:rsidRDefault="00D843B8">
      <w:pPr>
        <w:rPr>
          <w:rFonts w:ascii="宋体" w:hAnsi="宋体" w:cs="宋体"/>
          <w:sz w:val="24"/>
        </w:rPr>
      </w:pPr>
    </w:p>
    <w:p w:rsidR="00D843B8" w:rsidRDefault="005857E8">
      <w:pPr>
        <w:spacing w:line="288" w:lineRule="auto"/>
        <w:ind w:firstLineChars="300" w:firstLine="630"/>
        <w:rPr>
          <w:rFonts w:ascii="宋体" w:hAnsi="宋体" w:cs="宋体"/>
        </w:rPr>
      </w:pPr>
      <w:r>
        <w:rPr>
          <w:rFonts w:ascii="宋体" w:hAnsi="宋体" w:cs="宋体" w:hint="eastAsia"/>
        </w:rPr>
        <w:t>本人</w:t>
      </w:r>
      <w:r>
        <w:rPr>
          <w:rFonts w:ascii="宋体" w:hAnsi="宋体" w:cs="宋体" w:hint="eastAsia"/>
          <w:u w:val="single"/>
        </w:rPr>
        <w:t xml:space="preserve">           </w:t>
      </w:r>
      <w:r>
        <w:rPr>
          <w:rFonts w:ascii="宋体" w:hAnsi="宋体" w:cs="宋体" w:hint="eastAsia"/>
        </w:rPr>
        <w:t>（姓 名）系</w:t>
      </w:r>
      <w:r>
        <w:rPr>
          <w:rFonts w:ascii="宋体" w:hAnsi="宋体" w:cs="宋体" w:hint="eastAsia"/>
          <w:u w:val="single"/>
        </w:rPr>
        <w:t xml:space="preserve">                </w:t>
      </w:r>
      <w:r>
        <w:rPr>
          <w:rFonts w:ascii="宋体" w:hAnsi="宋体" w:cs="宋体" w:hint="eastAsia"/>
        </w:rPr>
        <w:t>（</w:t>
      </w:r>
      <w:r>
        <w:rPr>
          <w:rFonts w:ascii="宋体" w:hAnsi="宋体" w:cs="宋体" w:hint="eastAsia"/>
          <w:spacing w:val="40"/>
        </w:rPr>
        <w:t>投标人名称</w:t>
      </w:r>
      <w:r>
        <w:rPr>
          <w:rFonts w:ascii="宋体" w:hAnsi="宋体" w:cs="宋体" w:hint="eastAsia"/>
        </w:rPr>
        <w:t>）的法定代表人，现委托</w:t>
      </w:r>
      <w:r>
        <w:rPr>
          <w:rFonts w:ascii="宋体" w:hAnsi="宋体" w:cs="宋体" w:hint="eastAsia"/>
          <w:u w:val="single"/>
        </w:rPr>
        <w:t xml:space="preserve">           </w:t>
      </w:r>
      <w:r>
        <w:rPr>
          <w:rFonts w:ascii="宋体" w:hAnsi="宋体" w:cs="宋体" w:hint="eastAsia"/>
        </w:rPr>
        <w:t>（姓 名）为我方代理人。代理人根据授权，以我方名义签署、澄清、说明、补正、递交、撤回、修改澄迈县游船停靠点项目施工图地质</w:t>
      </w:r>
      <w:r w:rsidR="00732D2C">
        <w:rPr>
          <w:rFonts w:ascii="宋体" w:hAnsi="宋体" w:cs="宋体" w:hint="eastAsia"/>
        </w:rPr>
        <w:t>勘察劳务协作</w:t>
      </w:r>
      <w:r>
        <w:rPr>
          <w:rFonts w:ascii="宋体" w:hAnsi="宋体" w:cs="宋体" w:hint="eastAsia"/>
        </w:rPr>
        <w:t>投标文件，签订合同和处理有关事宜，其法律后果由我方承担。</w:t>
      </w:r>
    </w:p>
    <w:p w:rsidR="00D843B8" w:rsidRDefault="005857E8">
      <w:pPr>
        <w:spacing w:line="288" w:lineRule="auto"/>
        <w:rPr>
          <w:rFonts w:ascii="宋体" w:hAnsi="宋体" w:cs="宋体"/>
          <w:u w:val="single"/>
        </w:rPr>
      </w:pPr>
      <w:r>
        <w:rPr>
          <w:rFonts w:ascii="宋体" w:hAnsi="宋体" w:cs="宋体" w:hint="eastAsia"/>
        </w:rPr>
        <w:t xml:space="preserve">    委托期限</w:t>
      </w:r>
      <w:r>
        <w:rPr>
          <w:rStyle w:val="afe"/>
          <w:rFonts w:ascii="宋体" w:hAnsi="宋体" w:cs="宋体" w:hint="eastAsia"/>
        </w:rPr>
        <w:footnoteReference w:id="4"/>
      </w:r>
      <w:r>
        <w:rPr>
          <w:rFonts w:ascii="宋体" w:hAnsi="宋体" w:cs="宋体" w:hint="eastAsia"/>
        </w:rPr>
        <w:t>：</w:t>
      </w:r>
      <w:r>
        <w:rPr>
          <w:rFonts w:ascii="宋体" w:hAnsi="宋体" w:cs="宋体" w:hint="eastAsia"/>
          <w:u w:val="single"/>
        </w:rPr>
        <w:t xml:space="preserve">           </w:t>
      </w:r>
      <w:r>
        <w:rPr>
          <w:rFonts w:ascii="宋体" w:hAnsi="宋体" w:cs="宋体" w:hint="eastAsia"/>
        </w:rPr>
        <w:t>。</w:t>
      </w:r>
    </w:p>
    <w:p w:rsidR="00D843B8" w:rsidRDefault="005857E8">
      <w:pPr>
        <w:spacing w:line="288" w:lineRule="auto"/>
        <w:ind w:firstLine="480"/>
        <w:rPr>
          <w:rFonts w:ascii="宋体" w:hAnsi="宋体" w:cs="宋体"/>
        </w:rPr>
      </w:pPr>
      <w:r>
        <w:rPr>
          <w:rFonts w:ascii="宋体" w:hAnsi="宋体" w:cs="宋体" w:hint="eastAsia"/>
        </w:rPr>
        <w:t>代理人无转委托权。</w:t>
      </w:r>
    </w:p>
    <w:p w:rsidR="00D843B8" w:rsidRDefault="005857E8">
      <w:pPr>
        <w:spacing w:line="288" w:lineRule="auto"/>
        <w:ind w:firstLine="480"/>
        <w:rPr>
          <w:rFonts w:ascii="宋体" w:hAnsi="宋体" w:cs="宋体"/>
        </w:rPr>
      </w:pPr>
      <w:r>
        <w:rPr>
          <w:rFonts w:ascii="宋体" w:hAnsi="宋体" w:cs="宋体" w:hint="eastAsia"/>
        </w:rPr>
        <w:t xml:space="preserve">                   </w:t>
      </w:r>
    </w:p>
    <w:p w:rsidR="00D843B8" w:rsidRDefault="00D843B8">
      <w:pPr>
        <w:spacing w:line="288" w:lineRule="auto"/>
        <w:ind w:firstLine="480"/>
        <w:rPr>
          <w:rFonts w:ascii="宋体" w:hAnsi="宋体" w:cs="宋体"/>
        </w:rPr>
      </w:pPr>
    </w:p>
    <w:p w:rsidR="00D843B8" w:rsidRDefault="00D843B8">
      <w:pPr>
        <w:spacing w:line="288" w:lineRule="auto"/>
        <w:ind w:firstLine="480"/>
        <w:rPr>
          <w:rFonts w:ascii="宋体" w:hAnsi="宋体" w:cs="宋体"/>
        </w:rPr>
      </w:pPr>
    </w:p>
    <w:p w:rsidR="00D843B8" w:rsidRDefault="00D843B8">
      <w:pPr>
        <w:spacing w:line="288" w:lineRule="auto"/>
        <w:ind w:firstLine="480"/>
        <w:rPr>
          <w:rFonts w:ascii="宋体" w:hAnsi="宋体" w:cs="宋体"/>
        </w:rPr>
      </w:pPr>
    </w:p>
    <w:p w:rsidR="00D843B8" w:rsidRDefault="00D843B8">
      <w:pPr>
        <w:spacing w:line="288" w:lineRule="auto"/>
        <w:ind w:firstLine="480"/>
        <w:rPr>
          <w:rFonts w:ascii="宋体" w:hAnsi="宋体" w:cs="宋体"/>
        </w:rPr>
      </w:pPr>
    </w:p>
    <w:p w:rsidR="00D843B8" w:rsidRDefault="00D843B8">
      <w:pPr>
        <w:spacing w:line="288" w:lineRule="auto"/>
        <w:ind w:firstLine="480"/>
        <w:rPr>
          <w:rFonts w:ascii="宋体" w:hAnsi="宋体" w:cs="宋体"/>
        </w:rPr>
      </w:pPr>
    </w:p>
    <w:p w:rsidR="00D843B8" w:rsidRDefault="00D843B8">
      <w:pPr>
        <w:spacing w:line="288" w:lineRule="auto"/>
        <w:ind w:firstLine="480"/>
        <w:rPr>
          <w:rFonts w:ascii="宋体" w:hAnsi="宋体" w:cs="宋体"/>
        </w:rPr>
      </w:pPr>
    </w:p>
    <w:p w:rsidR="00D843B8" w:rsidRDefault="00D843B8">
      <w:pPr>
        <w:spacing w:line="288" w:lineRule="auto"/>
        <w:ind w:firstLine="480"/>
        <w:rPr>
          <w:rFonts w:ascii="宋体" w:hAnsi="宋体" w:cs="宋体"/>
        </w:rPr>
      </w:pPr>
    </w:p>
    <w:p w:rsidR="00D843B8" w:rsidRDefault="00D843B8">
      <w:pPr>
        <w:spacing w:line="288" w:lineRule="auto"/>
        <w:ind w:firstLine="480"/>
        <w:rPr>
          <w:rFonts w:ascii="宋体" w:hAnsi="宋体" w:cs="宋体"/>
        </w:rPr>
      </w:pPr>
    </w:p>
    <w:p w:rsidR="00D843B8" w:rsidRDefault="00D843B8">
      <w:pPr>
        <w:spacing w:line="288" w:lineRule="auto"/>
        <w:ind w:firstLine="480"/>
        <w:rPr>
          <w:rFonts w:ascii="宋体" w:hAnsi="宋体" w:cs="宋体"/>
        </w:rPr>
      </w:pPr>
    </w:p>
    <w:p w:rsidR="00D843B8" w:rsidRDefault="00D843B8">
      <w:pPr>
        <w:spacing w:line="288" w:lineRule="auto"/>
        <w:ind w:firstLine="480"/>
        <w:rPr>
          <w:rFonts w:ascii="宋体" w:hAnsi="宋体" w:cs="宋体"/>
        </w:rPr>
      </w:pPr>
    </w:p>
    <w:p w:rsidR="00D843B8" w:rsidRDefault="00D843B8">
      <w:pPr>
        <w:spacing w:line="288" w:lineRule="auto"/>
        <w:rPr>
          <w:rFonts w:ascii="宋体" w:hAnsi="宋体" w:cs="宋体"/>
        </w:rPr>
      </w:pPr>
    </w:p>
    <w:p w:rsidR="00D843B8" w:rsidRDefault="005857E8">
      <w:pPr>
        <w:spacing w:line="288" w:lineRule="auto"/>
        <w:ind w:firstLine="480"/>
        <w:rPr>
          <w:rFonts w:ascii="宋体" w:hAnsi="宋体" w:cs="宋体"/>
        </w:rPr>
      </w:pPr>
      <w:r>
        <w:rPr>
          <w:rFonts w:ascii="宋体" w:hAnsi="宋体" w:cs="宋体" w:hint="eastAsia"/>
        </w:rPr>
        <w:tab/>
        <w:t xml:space="preserve">                         </w:t>
      </w:r>
      <w:r>
        <w:rPr>
          <w:rFonts w:ascii="宋体" w:hAnsi="宋体" w:cs="宋体" w:hint="eastAsia"/>
          <w:spacing w:val="30"/>
        </w:rPr>
        <w:t>投 标 人</w:t>
      </w:r>
      <w:r>
        <w:rPr>
          <w:rFonts w:ascii="宋体" w:hAnsi="宋体" w:cs="宋体" w:hint="eastAsia"/>
        </w:rPr>
        <w:t>：</w:t>
      </w:r>
      <w:r>
        <w:rPr>
          <w:rFonts w:ascii="宋体" w:hAnsi="宋体" w:cs="宋体" w:hint="eastAsia"/>
          <w:u w:val="single"/>
        </w:rPr>
        <w:t xml:space="preserve">                  </w:t>
      </w:r>
      <w:r>
        <w:rPr>
          <w:rFonts w:ascii="宋体" w:hAnsi="宋体" w:cs="宋体" w:hint="eastAsia"/>
        </w:rPr>
        <w:t>（盖单位章）</w:t>
      </w:r>
    </w:p>
    <w:p w:rsidR="00D843B8" w:rsidRDefault="005857E8">
      <w:pPr>
        <w:spacing w:line="288" w:lineRule="auto"/>
        <w:ind w:firstLine="3480"/>
        <w:rPr>
          <w:rFonts w:ascii="宋体" w:hAnsi="宋体" w:cs="宋体"/>
        </w:rPr>
      </w:pPr>
      <w:r>
        <w:rPr>
          <w:rFonts w:ascii="宋体" w:hAnsi="宋体" w:cs="宋体" w:hint="eastAsia"/>
        </w:rPr>
        <w:t>法定代表人：</w:t>
      </w:r>
      <w:r>
        <w:rPr>
          <w:rFonts w:ascii="宋体" w:hAnsi="宋体" w:cs="宋体" w:hint="eastAsia"/>
          <w:u w:val="single"/>
        </w:rPr>
        <w:t xml:space="preserve">                  </w:t>
      </w:r>
      <w:r>
        <w:rPr>
          <w:rFonts w:ascii="宋体" w:hAnsi="宋体" w:cs="宋体" w:hint="eastAsia"/>
        </w:rPr>
        <w:t>（签字或盖章）</w:t>
      </w:r>
    </w:p>
    <w:p w:rsidR="00D843B8" w:rsidRDefault="005857E8">
      <w:pPr>
        <w:tabs>
          <w:tab w:val="left" w:pos="1125"/>
        </w:tabs>
        <w:spacing w:line="288" w:lineRule="auto"/>
        <w:rPr>
          <w:rFonts w:ascii="宋体" w:hAnsi="宋体" w:cs="宋体"/>
          <w:u w:val="single"/>
        </w:rPr>
      </w:pPr>
      <w:r>
        <w:rPr>
          <w:rFonts w:ascii="宋体" w:hAnsi="宋体" w:cs="宋体" w:hint="eastAsia"/>
        </w:rPr>
        <w:t xml:space="preserve">                             </w:t>
      </w:r>
      <w:r>
        <w:rPr>
          <w:rFonts w:ascii="宋体" w:hAnsi="宋体" w:cs="宋体" w:hint="eastAsia"/>
        </w:rPr>
        <w:tab/>
        <w:t xml:space="preserve"> 身份证号码：</w:t>
      </w:r>
      <w:r>
        <w:rPr>
          <w:rFonts w:ascii="宋体" w:hAnsi="宋体" w:cs="宋体" w:hint="eastAsia"/>
          <w:u w:val="single"/>
        </w:rPr>
        <w:t xml:space="preserve">                            </w:t>
      </w:r>
    </w:p>
    <w:p w:rsidR="00D843B8" w:rsidRDefault="005857E8">
      <w:pPr>
        <w:tabs>
          <w:tab w:val="left" w:pos="1125"/>
        </w:tabs>
        <w:spacing w:line="288" w:lineRule="auto"/>
        <w:ind w:firstLine="3480"/>
        <w:rPr>
          <w:rFonts w:ascii="宋体" w:hAnsi="宋体" w:cs="宋体"/>
          <w:u w:val="single"/>
        </w:rPr>
      </w:pPr>
      <w:r>
        <w:rPr>
          <w:rFonts w:ascii="宋体" w:hAnsi="宋体" w:cs="宋体" w:hint="eastAsia"/>
        </w:rPr>
        <w:t>委托代理人：</w:t>
      </w:r>
      <w:r>
        <w:rPr>
          <w:rFonts w:ascii="宋体" w:hAnsi="宋体" w:cs="宋体" w:hint="eastAsia"/>
          <w:u w:val="single"/>
        </w:rPr>
        <w:t xml:space="preserve">                            </w:t>
      </w:r>
    </w:p>
    <w:p w:rsidR="00D843B8" w:rsidRDefault="005857E8">
      <w:pPr>
        <w:tabs>
          <w:tab w:val="left" w:pos="1125"/>
        </w:tabs>
        <w:spacing w:line="288" w:lineRule="auto"/>
        <w:ind w:firstLine="3480"/>
        <w:rPr>
          <w:rFonts w:ascii="宋体" w:hAnsi="宋体" w:cs="宋体"/>
        </w:rPr>
      </w:pPr>
      <w:r>
        <w:rPr>
          <w:rFonts w:ascii="宋体" w:hAnsi="宋体" w:cs="宋体" w:hint="eastAsia"/>
        </w:rPr>
        <w:t>身份证号码：</w:t>
      </w:r>
      <w:r>
        <w:rPr>
          <w:rFonts w:ascii="宋体" w:hAnsi="宋体" w:cs="宋体" w:hint="eastAsia"/>
          <w:u w:val="single"/>
        </w:rPr>
        <w:t xml:space="preserve">                            </w:t>
      </w:r>
      <w:r>
        <w:rPr>
          <w:rFonts w:ascii="宋体" w:hAnsi="宋体" w:cs="宋体" w:hint="eastAsia"/>
        </w:rPr>
        <w:t xml:space="preserve">    </w:t>
      </w:r>
    </w:p>
    <w:p w:rsidR="00D843B8" w:rsidRDefault="005857E8">
      <w:pPr>
        <w:spacing w:line="288" w:lineRule="auto"/>
        <w:ind w:firstLineChars="2350" w:firstLine="4935"/>
        <w:rPr>
          <w:rFonts w:ascii="宋体" w:hAnsi="宋体" w:cs="宋体"/>
        </w:rPr>
      </w:pPr>
      <w:r>
        <w:rPr>
          <w:rFonts w:ascii="宋体" w:hAnsi="宋体" w:cs="宋体" w:hint="eastAsia"/>
        </w:rPr>
        <w:t xml:space="preserve"> </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rsidR="00D843B8" w:rsidRDefault="00D843B8">
      <w:pPr>
        <w:tabs>
          <w:tab w:val="left" w:pos="1125"/>
        </w:tabs>
        <w:ind w:firstLine="3480"/>
        <w:rPr>
          <w:rFonts w:ascii="宋体" w:hAnsi="宋体" w:cs="宋体"/>
        </w:rPr>
      </w:pPr>
    </w:p>
    <w:p w:rsidR="00D843B8" w:rsidRDefault="00D843B8">
      <w:pPr>
        <w:tabs>
          <w:tab w:val="left" w:pos="1125"/>
        </w:tabs>
        <w:ind w:firstLine="3480"/>
        <w:rPr>
          <w:rFonts w:ascii="宋体" w:hAnsi="宋体" w:cs="宋体"/>
        </w:rPr>
      </w:pPr>
    </w:p>
    <w:p w:rsidR="00D843B8" w:rsidRDefault="00D843B8">
      <w:pPr>
        <w:tabs>
          <w:tab w:val="left" w:pos="1125"/>
        </w:tabs>
        <w:ind w:firstLine="3480"/>
        <w:rPr>
          <w:rFonts w:ascii="宋体" w:hAnsi="宋体" w:cs="宋体"/>
        </w:rPr>
      </w:pPr>
    </w:p>
    <w:p w:rsidR="00D843B8" w:rsidRDefault="00D843B8">
      <w:pPr>
        <w:tabs>
          <w:tab w:val="left" w:pos="1125"/>
        </w:tabs>
        <w:ind w:firstLine="3480"/>
        <w:rPr>
          <w:rFonts w:ascii="宋体" w:hAnsi="宋体" w:cs="宋体"/>
        </w:rPr>
      </w:pPr>
    </w:p>
    <w:p w:rsidR="00D843B8" w:rsidRDefault="00D843B8">
      <w:pPr>
        <w:tabs>
          <w:tab w:val="left" w:pos="1125"/>
        </w:tabs>
        <w:ind w:firstLine="3480"/>
        <w:rPr>
          <w:rFonts w:ascii="宋体" w:hAnsi="宋体" w:cs="宋体"/>
        </w:rPr>
      </w:pPr>
    </w:p>
    <w:p w:rsidR="00D843B8" w:rsidRDefault="00D843B8">
      <w:pPr>
        <w:tabs>
          <w:tab w:val="left" w:pos="1125"/>
        </w:tabs>
        <w:ind w:firstLine="3480"/>
        <w:rPr>
          <w:rFonts w:ascii="宋体" w:hAnsi="宋体" w:cs="宋体"/>
        </w:rPr>
      </w:pPr>
    </w:p>
    <w:p w:rsidR="00D843B8" w:rsidRDefault="00D843B8">
      <w:pPr>
        <w:tabs>
          <w:tab w:val="left" w:pos="1125"/>
        </w:tabs>
        <w:ind w:firstLine="3480"/>
        <w:rPr>
          <w:rFonts w:ascii="宋体" w:hAnsi="宋体" w:cs="宋体"/>
        </w:rPr>
      </w:pPr>
    </w:p>
    <w:p w:rsidR="00D843B8" w:rsidRDefault="00D843B8">
      <w:pPr>
        <w:tabs>
          <w:tab w:val="left" w:pos="1125"/>
        </w:tabs>
        <w:ind w:firstLine="3480"/>
        <w:rPr>
          <w:rFonts w:ascii="宋体" w:hAnsi="宋体" w:cs="宋体"/>
        </w:rPr>
      </w:pPr>
    </w:p>
    <w:p w:rsidR="00D843B8" w:rsidRDefault="00D843B8">
      <w:pPr>
        <w:tabs>
          <w:tab w:val="left" w:pos="1125"/>
        </w:tabs>
        <w:ind w:firstLine="3480"/>
        <w:rPr>
          <w:rFonts w:ascii="宋体" w:hAnsi="宋体" w:cs="宋体"/>
        </w:rPr>
      </w:pPr>
    </w:p>
    <w:p w:rsidR="00D843B8" w:rsidRDefault="00D843B8">
      <w:pPr>
        <w:tabs>
          <w:tab w:val="left" w:pos="1125"/>
        </w:tabs>
        <w:ind w:firstLine="3480"/>
        <w:rPr>
          <w:rFonts w:ascii="宋体" w:hAnsi="宋体" w:cs="宋体"/>
        </w:rPr>
      </w:pPr>
    </w:p>
    <w:p w:rsidR="00D843B8" w:rsidRDefault="005857E8">
      <w:pPr>
        <w:numPr>
          <w:ilvl w:val="1"/>
          <w:numId w:val="4"/>
        </w:numPr>
        <w:jc w:val="center"/>
        <w:rPr>
          <w:rFonts w:ascii="宋体" w:hAnsi="宋体" w:cs="宋体"/>
          <w:b/>
          <w:bCs/>
          <w:sz w:val="32"/>
          <w:szCs w:val="32"/>
        </w:rPr>
      </w:pPr>
      <w:r>
        <w:rPr>
          <w:rFonts w:ascii="宋体" w:hAnsi="宋体" w:cs="宋体" w:hint="eastAsia"/>
          <w:b/>
          <w:bCs/>
          <w:sz w:val="32"/>
          <w:szCs w:val="32"/>
        </w:rPr>
        <w:lastRenderedPageBreak/>
        <w:t>报价清单</w:t>
      </w:r>
    </w:p>
    <w:tbl>
      <w:tblPr>
        <w:tblW w:w="9087" w:type="dxa"/>
        <w:tblInd w:w="93" w:type="dxa"/>
        <w:tblLayout w:type="fixed"/>
        <w:tblLook w:val="04A0" w:firstRow="1" w:lastRow="0" w:firstColumn="1" w:lastColumn="0" w:noHBand="0" w:noVBand="1"/>
      </w:tblPr>
      <w:tblGrid>
        <w:gridCol w:w="9087"/>
      </w:tblGrid>
      <w:tr w:rsidR="00D843B8">
        <w:trPr>
          <w:trHeight w:val="1200"/>
        </w:trPr>
        <w:tc>
          <w:tcPr>
            <w:tcW w:w="9087" w:type="dxa"/>
            <w:vAlign w:val="center"/>
          </w:tcPr>
          <w:p w:rsidR="00D843B8" w:rsidRDefault="005857E8">
            <w:pPr>
              <w:widowControl/>
              <w:jc w:val="left"/>
              <w:rPr>
                <w:rFonts w:ascii="宋体" w:hAnsi="宋体" w:cs="宋体"/>
                <w:kern w:val="0"/>
                <w:sz w:val="20"/>
                <w:szCs w:val="20"/>
              </w:rPr>
            </w:pPr>
            <w:r>
              <w:rPr>
                <w:rFonts w:ascii="宋体" w:hAnsi="宋体" w:cs="宋体" w:hint="eastAsia"/>
                <w:kern w:val="0"/>
                <w:sz w:val="20"/>
                <w:szCs w:val="20"/>
              </w:rPr>
              <w:t>单位：单位名称（盖章）</w:t>
            </w:r>
          </w:p>
        </w:tc>
      </w:tr>
      <w:tr w:rsidR="00D843B8">
        <w:trPr>
          <w:trHeight w:val="10657"/>
        </w:trPr>
        <w:tc>
          <w:tcPr>
            <w:tcW w:w="9087" w:type="dxa"/>
            <w:vAlign w:val="center"/>
          </w:tcPr>
          <w:p w:rsidR="00D843B8" w:rsidRDefault="005857E8">
            <w:pPr>
              <w:widowControl/>
              <w:jc w:val="left"/>
              <w:rPr>
                <w:rFonts w:ascii="宋体" w:hAnsi="宋体" w:cs="宋体"/>
                <w:kern w:val="0"/>
                <w:sz w:val="20"/>
                <w:szCs w:val="20"/>
              </w:rPr>
            </w:pPr>
            <w:r>
              <w:rPr>
                <w:rFonts w:ascii="宋体" w:hAnsi="宋体" w:cs="宋体" w:hint="eastAsia"/>
                <w:kern w:val="0"/>
                <w:sz w:val="20"/>
                <w:szCs w:val="20"/>
              </w:rPr>
              <w:t>项目名称：</w:t>
            </w:r>
          </w:p>
          <w:tbl>
            <w:tblPr>
              <w:tblW w:w="8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259"/>
              <w:gridCol w:w="1185"/>
              <w:gridCol w:w="1155"/>
              <w:gridCol w:w="1078"/>
              <w:gridCol w:w="1377"/>
              <w:gridCol w:w="1127"/>
            </w:tblGrid>
            <w:tr w:rsidR="00D843B8">
              <w:trPr>
                <w:jc w:val="center"/>
              </w:trPr>
              <w:tc>
                <w:tcPr>
                  <w:tcW w:w="880" w:type="dxa"/>
                  <w:tcBorders>
                    <w:top w:val="single" w:sz="4" w:space="0" w:color="auto"/>
                    <w:left w:val="single" w:sz="4" w:space="0" w:color="auto"/>
                    <w:bottom w:val="single" w:sz="4" w:space="0" w:color="auto"/>
                    <w:right w:val="single" w:sz="4" w:space="0" w:color="auto"/>
                  </w:tcBorders>
                  <w:vAlign w:val="center"/>
                </w:tcPr>
                <w:p w:rsidR="00D843B8" w:rsidRDefault="005857E8">
                  <w:pPr>
                    <w:spacing w:before="20" w:after="20"/>
                    <w:jc w:val="center"/>
                    <w:rPr>
                      <w:rFonts w:ascii="宋体" w:hAnsi="宋体" w:cs="宋体"/>
                      <w:szCs w:val="21"/>
                    </w:rPr>
                  </w:pPr>
                  <w:r>
                    <w:rPr>
                      <w:rFonts w:ascii="宋体" w:hAnsi="宋体" w:cs="宋体" w:hint="eastAsia"/>
                      <w:szCs w:val="21"/>
                    </w:rPr>
                    <w:t>序号</w:t>
                  </w:r>
                </w:p>
              </w:tc>
              <w:tc>
                <w:tcPr>
                  <w:tcW w:w="1259" w:type="dxa"/>
                  <w:tcBorders>
                    <w:top w:val="single" w:sz="4" w:space="0" w:color="auto"/>
                    <w:left w:val="single" w:sz="4" w:space="0" w:color="auto"/>
                    <w:bottom w:val="single" w:sz="4" w:space="0" w:color="auto"/>
                    <w:right w:val="single" w:sz="4" w:space="0" w:color="auto"/>
                  </w:tcBorders>
                  <w:vAlign w:val="center"/>
                </w:tcPr>
                <w:p w:rsidR="00D843B8" w:rsidRDefault="005857E8">
                  <w:pPr>
                    <w:spacing w:before="20" w:after="20"/>
                    <w:jc w:val="center"/>
                    <w:rPr>
                      <w:rFonts w:ascii="宋体" w:hAnsi="宋体" w:cs="宋体"/>
                      <w:szCs w:val="21"/>
                    </w:rPr>
                  </w:pPr>
                  <w:r>
                    <w:rPr>
                      <w:rFonts w:ascii="宋体" w:hAnsi="宋体" w:cs="宋体" w:hint="eastAsia"/>
                      <w:szCs w:val="21"/>
                    </w:rPr>
                    <w:t>工作内容</w:t>
                  </w:r>
                </w:p>
              </w:tc>
              <w:tc>
                <w:tcPr>
                  <w:tcW w:w="1185" w:type="dxa"/>
                  <w:tcBorders>
                    <w:top w:val="single" w:sz="4" w:space="0" w:color="auto"/>
                    <w:left w:val="single" w:sz="4" w:space="0" w:color="auto"/>
                    <w:bottom w:val="single" w:sz="4" w:space="0" w:color="auto"/>
                    <w:right w:val="single" w:sz="4" w:space="0" w:color="auto"/>
                  </w:tcBorders>
                  <w:vAlign w:val="center"/>
                </w:tcPr>
                <w:p w:rsidR="00D843B8" w:rsidRDefault="005857E8">
                  <w:pPr>
                    <w:spacing w:before="20" w:after="20"/>
                    <w:jc w:val="center"/>
                    <w:rPr>
                      <w:rFonts w:ascii="宋体" w:hAnsi="宋体" w:cs="宋体"/>
                      <w:szCs w:val="21"/>
                    </w:rPr>
                  </w:pPr>
                  <w:r>
                    <w:rPr>
                      <w:rFonts w:ascii="宋体" w:hAnsi="宋体" w:cs="宋体" w:hint="eastAsia"/>
                      <w:szCs w:val="21"/>
                    </w:rPr>
                    <w:t>进尺数估计（米）</w:t>
                  </w:r>
                </w:p>
              </w:tc>
              <w:tc>
                <w:tcPr>
                  <w:tcW w:w="1155" w:type="dxa"/>
                  <w:tcBorders>
                    <w:top w:val="single" w:sz="4" w:space="0" w:color="auto"/>
                    <w:left w:val="single" w:sz="4" w:space="0" w:color="auto"/>
                    <w:bottom w:val="single" w:sz="4" w:space="0" w:color="auto"/>
                    <w:right w:val="single" w:sz="4" w:space="0" w:color="auto"/>
                  </w:tcBorders>
                  <w:vAlign w:val="center"/>
                </w:tcPr>
                <w:p w:rsidR="00D843B8" w:rsidRDefault="005857E8">
                  <w:pPr>
                    <w:spacing w:before="20" w:after="20"/>
                    <w:jc w:val="center"/>
                    <w:rPr>
                      <w:rFonts w:ascii="宋体" w:hAnsi="宋体" w:cs="宋体"/>
                      <w:szCs w:val="21"/>
                    </w:rPr>
                  </w:pPr>
                  <w:r>
                    <w:rPr>
                      <w:rFonts w:ascii="宋体" w:hAnsi="宋体" w:cs="宋体" w:hint="eastAsia"/>
                      <w:szCs w:val="21"/>
                    </w:rPr>
                    <w:t>控制单价(元/m)</w:t>
                  </w:r>
                </w:p>
              </w:tc>
              <w:tc>
                <w:tcPr>
                  <w:tcW w:w="1078" w:type="dxa"/>
                  <w:tcBorders>
                    <w:top w:val="single" w:sz="4" w:space="0" w:color="auto"/>
                    <w:left w:val="single" w:sz="4" w:space="0" w:color="auto"/>
                    <w:bottom w:val="single" w:sz="4" w:space="0" w:color="auto"/>
                    <w:right w:val="single" w:sz="4" w:space="0" w:color="auto"/>
                  </w:tcBorders>
                  <w:vAlign w:val="center"/>
                </w:tcPr>
                <w:p w:rsidR="00D843B8" w:rsidRDefault="005857E8">
                  <w:pPr>
                    <w:spacing w:before="20" w:after="20"/>
                    <w:jc w:val="center"/>
                    <w:rPr>
                      <w:rFonts w:ascii="宋体" w:hAnsi="宋体" w:cs="宋体"/>
                      <w:szCs w:val="21"/>
                    </w:rPr>
                  </w:pPr>
                  <w:r>
                    <w:rPr>
                      <w:rFonts w:ascii="宋体" w:hAnsi="宋体" w:cs="宋体" w:hint="eastAsia"/>
                      <w:szCs w:val="21"/>
                    </w:rPr>
                    <w:t>投标单价(元/m)</w:t>
                  </w:r>
                </w:p>
              </w:tc>
              <w:tc>
                <w:tcPr>
                  <w:tcW w:w="1377" w:type="dxa"/>
                  <w:tcBorders>
                    <w:top w:val="single" w:sz="4" w:space="0" w:color="auto"/>
                    <w:left w:val="single" w:sz="4" w:space="0" w:color="auto"/>
                    <w:bottom w:val="single" w:sz="4" w:space="0" w:color="auto"/>
                    <w:right w:val="single" w:sz="4" w:space="0" w:color="auto"/>
                  </w:tcBorders>
                  <w:vAlign w:val="center"/>
                </w:tcPr>
                <w:p w:rsidR="00D843B8" w:rsidRDefault="005857E8">
                  <w:pPr>
                    <w:spacing w:before="20" w:after="20"/>
                    <w:jc w:val="center"/>
                    <w:rPr>
                      <w:rFonts w:ascii="宋体" w:hAnsi="宋体" w:cs="宋体"/>
                      <w:szCs w:val="21"/>
                    </w:rPr>
                  </w:pPr>
                  <w:r>
                    <w:rPr>
                      <w:rFonts w:ascii="宋体" w:hAnsi="宋体" w:cs="宋体" w:hint="eastAsia"/>
                      <w:szCs w:val="21"/>
                    </w:rPr>
                    <w:t>投标总价（元）</w:t>
                  </w:r>
                </w:p>
              </w:tc>
              <w:tc>
                <w:tcPr>
                  <w:tcW w:w="1127" w:type="dxa"/>
                  <w:tcBorders>
                    <w:top w:val="single" w:sz="4" w:space="0" w:color="auto"/>
                    <w:left w:val="single" w:sz="4" w:space="0" w:color="auto"/>
                    <w:bottom w:val="single" w:sz="4" w:space="0" w:color="auto"/>
                    <w:right w:val="single" w:sz="4" w:space="0" w:color="auto"/>
                  </w:tcBorders>
                  <w:vAlign w:val="center"/>
                </w:tcPr>
                <w:p w:rsidR="00D843B8" w:rsidRDefault="005857E8">
                  <w:pPr>
                    <w:spacing w:before="20" w:after="20"/>
                    <w:jc w:val="center"/>
                    <w:rPr>
                      <w:rFonts w:ascii="宋体" w:hAnsi="宋体" w:cs="宋体"/>
                      <w:szCs w:val="21"/>
                    </w:rPr>
                  </w:pPr>
                  <w:r>
                    <w:rPr>
                      <w:rFonts w:ascii="宋体" w:hAnsi="宋体" w:cs="宋体" w:hint="eastAsia"/>
                      <w:szCs w:val="21"/>
                    </w:rPr>
                    <w:t>备注</w:t>
                  </w:r>
                </w:p>
              </w:tc>
            </w:tr>
            <w:tr w:rsidR="00D843B8">
              <w:trPr>
                <w:trHeight w:val="680"/>
                <w:jc w:val="center"/>
              </w:trPr>
              <w:tc>
                <w:tcPr>
                  <w:tcW w:w="880" w:type="dxa"/>
                  <w:tcBorders>
                    <w:top w:val="single" w:sz="4" w:space="0" w:color="auto"/>
                    <w:left w:val="single" w:sz="4" w:space="0" w:color="auto"/>
                    <w:bottom w:val="single" w:sz="4" w:space="0" w:color="auto"/>
                    <w:right w:val="single" w:sz="4" w:space="0" w:color="auto"/>
                  </w:tcBorders>
                  <w:vAlign w:val="center"/>
                </w:tcPr>
                <w:p w:rsidR="00D843B8" w:rsidRDefault="005857E8">
                  <w:pPr>
                    <w:spacing w:before="20" w:after="20"/>
                    <w:jc w:val="center"/>
                    <w:rPr>
                      <w:rFonts w:ascii="宋体" w:hAnsi="宋体" w:cs="宋体"/>
                      <w:szCs w:val="21"/>
                    </w:rPr>
                  </w:pPr>
                  <w:r>
                    <w:rPr>
                      <w:rFonts w:ascii="宋体" w:hAnsi="宋体" w:cs="宋体" w:hint="eastAsia"/>
                      <w:szCs w:val="21"/>
                    </w:rPr>
                    <w:t>1</w:t>
                  </w:r>
                </w:p>
              </w:tc>
              <w:tc>
                <w:tcPr>
                  <w:tcW w:w="1259" w:type="dxa"/>
                  <w:tcBorders>
                    <w:top w:val="single" w:sz="4" w:space="0" w:color="auto"/>
                    <w:left w:val="single" w:sz="4" w:space="0" w:color="auto"/>
                    <w:bottom w:val="single" w:sz="4" w:space="0" w:color="auto"/>
                    <w:right w:val="single" w:sz="4" w:space="0" w:color="auto"/>
                  </w:tcBorders>
                  <w:vAlign w:val="center"/>
                </w:tcPr>
                <w:p w:rsidR="00D843B8" w:rsidRDefault="005857E8">
                  <w:pPr>
                    <w:spacing w:before="20" w:after="20"/>
                    <w:jc w:val="center"/>
                    <w:rPr>
                      <w:rFonts w:ascii="宋体" w:hAnsi="宋体" w:cs="宋体"/>
                      <w:szCs w:val="21"/>
                    </w:rPr>
                  </w:pPr>
                  <w:r>
                    <w:rPr>
                      <w:rFonts w:ascii="宋体" w:hAnsi="宋体" w:cs="宋体" w:hint="eastAsia"/>
                      <w:szCs w:val="21"/>
                    </w:rPr>
                    <w:t>海上孔</w:t>
                  </w:r>
                </w:p>
              </w:tc>
              <w:tc>
                <w:tcPr>
                  <w:tcW w:w="1185" w:type="dxa"/>
                  <w:tcBorders>
                    <w:top w:val="single" w:sz="4" w:space="0" w:color="auto"/>
                    <w:left w:val="single" w:sz="4" w:space="0" w:color="auto"/>
                    <w:bottom w:val="single" w:sz="4" w:space="0" w:color="auto"/>
                    <w:right w:val="single" w:sz="4" w:space="0" w:color="auto"/>
                  </w:tcBorders>
                  <w:vAlign w:val="center"/>
                </w:tcPr>
                <w:p w:rsidR="00D843B8" w:rsidRDefault="005857E8">
                  <w:pPr>
                    <w:spacing w:before="20" w:after="20"/>
                    <w:jc w:val="center"/>
                    <w:rPr>
                      <w:rFonts w:ascii="宋体" w:hAnsi="宋体" w:cs="宋体"/>
                      <w:szCs w:val="21"/>
                    </w:rPr>
                  </w:pPr>
                  <w:r>
                    <w:rPr>
                      <w:rFonts w:ascii="宋体" w:hAnsi="宋体" w:cs="宋体" w:hint="eastAsia"/>
                      <w:szCs w:val="21"/>
                    </w:rPr>
                    <w:t>342</w:t>
                  </w:r>
                </w:p>
              </w:tc>
              <w:tc>
                <w:tcPr>
                  <w:tcW w:w="1155" w:type="dxa"/>
                  <w:tcBorders>
                    <w:top w:val="single" w:sz="4" w:space="0" w:color="auto"/>
                    <w:left w:val="single" w:sz="4" w:space="0" w:color="auto"/>
                    <w:bottom w:val="single" w:sz="4" w:space="0" w:color="auto"/>
                    <w:right w:val="single" w:sz="4" w:space="0" w:color="auto"/>
                  </w:tcBorders>
                  <w:vAlign w:val="center"/>
                </w:tcPr>
                <w:p w:rsidR="00D843B8" w:rsidRDefault="005857E8">
                  <w:pPr>
                    <w:spacing w:before="20" w:after="20"/>
                    <w:jc w:val="center"/>
                    <w:rPr>
                      <w:rFonts w:ascii="宋体" w:hAnsi="宋体" w:cs="宋体"/>
                      <w:szCs w:val="21"/>
                    </w:rPr>
                  </w:pPr>
                  <w:r>
                    <w:rPr>
                      <w:rFonts w:ascii="宋体" w:hAnsi="宋体" w:cs="宋体" w:hint="eastAsia"/>
                      <w:szCs w:val="21"/>
                    </w:rPr>
                    <w:t>550</w:t>
                  </w:r>
                </w:p>
              </w:tc>
              <w:tc>
                <w:tcPr>
                  <w:tcW w:w="1078" w:type="dxa"/>
                  <w:tcBorders>
                    <w:top w:val="single" w:sz="4" w:space="0" w:color="auto"/>
                    <w:left w:val="single" w:sz="4" w:space="0" w:color="auto"/>
                    <w:bottom w:val="single" w:sz="4" w:space="0" w:color="auto"/>
                    <w:right w:val="single" w:sz="4" w:space="0" w:color="auto"/>
                  </w:tcBorders>
                  <w:vAlign w:val="center"/>
                </w:tcPr>
                <w:p w:rsidR="00D843B8" w:rsidRDefault="005857E8">
                  <w:pPr>
                    <w:spacing w:before="20" w:after="20"/>
                    <w:jc w:val="center"/>
                    <w:rPr>
                      <w:rFonts w:ascii="宋体" w:hAnsi="宋体" w:cs="宋体"/>
                      <w:szCs w:val="21"/>
                    </w:rPr>
                  </w:pPr>
                  <w:r>
                    <w:rPr>
                      <w:rFonts w:ascii="宋体" w:hAnsi="宋体" w:cs="宋体" w:hint="eastAsia"/>
                      <w:szCs w:val="21"/>
                    </w:rPr>
                    <w:t>XX</w:t>
                  </w:r>
                </w:p>
              </w:tc>
              <w:tc>
                <w:tcPr>
                  <w:tcW w:w="1377" w:type="dxa"/>
                  <w:tcBorders>
                    <w:top w:val="single" w:sz="4" w:space="0" w:color="auto"/>
                    <w:left w:val="single" w:sz="4" w:space="0" w:color="auto"/>
                    <w:bottom w:val="single" w:sz="4" w:space="0" w:color="auto"/>
                    <w:right w:val="single" w:sz="4" w:space="0" w:color="auto"/>
                  </w:tcBorders>
                  <w:vAlign w:val="center"/>
                </w:tcPr>
                <w:p w:rsidR="00D843B8" w:rsidRDefault="005857E8">
                  <w:pPr>
                    <w:spacing w:before="20" w:after="20"/>
                    <w:jc w:val="center"/>
                    <w:rPr>
                      <w:rFonts w:ascii="宋体" w:hAnsi="宋体" w:cs="宋体"/>
                      <w:szCs w:val="21"/>
                    </w:rPr>
                  </w:pPr>
                  <w:r>
                    <w:rPr>
                      <w:rFonts w:ascii="宋体" w:hAnsi="宋体" w:cs="宋体" w:hint="eastAsia"/>
                      <w:szCs w:val="21"/>
                    </w:rPr>
                    <w:t>XX</w:t>
                  </w:r>
                </w:p>
              </w:tc>
              <w:tc>
                <w:tcPr>
                  <w:tcW w:w="1127" w:type="dxa"/>
                  <w:tcBorders>
                    <w:top w:val="single" w:sz="4" w:space="0" w:color="auto"/>
                    <w:left w:val="single" w:sz="4" w:space="0" w:color="auto"/>
                    <w:bottom w:val="single" w:sz="4" w:space="0" w:color="auto"/>
                    <w:right w:val="single" w:sz="4" w:space="0" w:color="auto"/>
                  </w:tcBorders>
                  <w:vAlign w:val="center"/>
                </w:tcPr>
                <w:p w:rsidR="00D843B8" w:rsidRDefault="00D843B8">
                  <w:pPr>
                    <w:spacing w:before="20" w:after="20"/>
                    <w:jc w:val="center"/>
                    <w:rPr>
                      <w:rFonts w:ascii="宋体" w:hAnsi="宋体" w:cs="宋体"/>
                      <w:szCs w:val="21"/>
                    </w:rPr>
                  </w:pPr>
                </w:p>
              </w:tc>
            </w:tr>
            <w:tr w:rsidR="00D843B8">
              <w:trPr>
                <w:trHeight w:val="680"/>
                <w:jc w:val="center"/>
              </w:trPr>
              <w:tc>
                <w:tcPr>
                  <w:tcW w:w="880" w:type="dxa"/>
                  <w:tcBorders>
                    <w:top w:val="single" w:sz="4" w:space="0" w:color="auto"/>
                    <w:left w:val="single" w:sz="4" w:space="0" w:color="auto"/>
                    <w:bottom w:val="single" w:sz="4" w:space="0" w:color="auto"/>
                    <w:right w:val="single" w:sz="4" w:space="0" w:color="auto"/>
                  </w:tcBorders>
                  <w:vAlign w:val="center"/>
                </w:tcPr>
                <w:p w:rsidR="00D843B8" w:rsidRDefault="005857E8">
                  <w:pPr>
                    <w:spacing w:before="20" w:after="20"/>
                    <w:jc w:val="center"/>
                    <w:rPr>
                      <w:rFonts w:ascii="宋体" w:hAnsi="宋体" w:cs="宋体"/>
                      <w:szCs w:val="21"/>
                    </w:rPr>
                  </w:pPr>
                  <w:r>
                    <w:rPr>
                      <w:rFonts w:ascii="宋体" w:hAnsi="宋体" w:cs="宋体" w:hint="eastAsia"/>
                      <w:szCs w:val="21"/>
                    </w:rPr>
                    <w:t>2</w:t>
                  </w:r>
                </w:p>
              </w:tc>
              <w:tc>
                <w:tcPr>
                  <w:tcW w:w="1259" w:type="dxa"/>
                  <w:tcBorders>
                    <w:top w:val="single" w:sz="4" w:space="0" w:color="auto"/>
                    <w:left w:val="single" w:sz="4" w:space="0" w:color="auto"/>
                    <w:bottom w:val="single" w:sz="4" w:space="0" w:color="auto"/>
                    <w:right w:val="single" w:sz="4" w:space="0" w:color="auto"/>
                  </w:tcBorders>
                  <w:vAlign w:val="center"/>
                </w:tcPr>
                <w:p w:rsidR="00D843B8" w:rsidRDefault="005857E8">
                  <w:pPr>
                    <w:spacing w:before="20" w:after="20"/>
                    <w:jc w:val="center"/>
                    <w:rPr>
                      <w:rFonts w:ascii="宋体" w:hAnsi="宋体" w:cs="宋体"/>
                      <w:szCs w:val="21"/>
                    </w:rPr>
                  </w:pPr>
                  <w:r>
                    <w:rPr>
                      <w:rFonts w:ascii="宋体" w:hAnsi="宋体" w:cs="宋体" w:hint="eastAsia"/>
                      <w:szCs w:val="21"/>
                    </w:rPr>
                    <w:t>租船费用</w:t>
                  </w:r>
                </w:p>
              </w:tc>
              <w:tc>
                <w:tcPr>
                  <w:tcW w:w="1185" w:type="dxa"/>
                  <w:tcBorders>
                    <w:top w:val="single" w:sz="4" w:space="0" w:color="auto"/>
                    <w:left w:val="single" w:sz="4" w:space="0" w:color="auto"/>
                    <w:bottom w:val="single" w:sz="4" w:space="0" w:color="auto"/>
                    <w:right w:val="single" w:sz="4" w:space="0" w:color="auto"/>
                  </w:tcBorders>
                  <w:vAlign w:val="center"/>
                </w:tcPr>
                <w:p w:rsidR="00D843B8" w:rsidRDefault="00D843B8">
                  <w:pPr>
                    <w:spacing w:before="20" w:after="20"/>
                    <w:jc w:val="center"/>
                    <w:rPr>
                      <w:rFonts w:ascii="宋体" w:hAnsi="宋体" w:cs="宋体"/>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D843B8" w:rsidRDefault="00D843B8">
                  <w:pPr>
                    <w:spacing w:before="20" w:after="20"/>
                    <w:jc w:val="center"/>
                    <w:rPr>
                      <w:rFonts w:ascii="宋体" w:hAnsi="宋体" w:cs="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D843B8" w:rsidRDefault="00D843B8">
                  <w:pPr>
                    <w:spacing w:before="20" w:after="20"/>
                    <w:jc w:val="center"/>
                    <w:rPr>
                      <w:rFonts w:ascii="宋体" w:hAnsi="宋体" w:cs="宋体"/>
                      <w:szCs w:val="21"/>
                    </w:rPr>
                  </w:pPr>
                </w:p>
              </w:tc>
              <w:tc>
                <w:tcPr>
                  <w:tcW w:w="1377" w:type="dxa"/>
                  <w:tcBorders>
                    <w:top w:val="single" w:sz="4" w:space="0" w:color="auto"/>
                    <w:left w:val="single" w:sz="4" w:space="0" w:color="auto"/>
                    <w:bottom w:val="single" w:sz="4" w:space="0" w:color="auto"/>
                    <w:right w:val="single" w:sz="4" w:space="0" w:color="auto"/>
                  </w:tcBorders>
                  <w:vAlign w:val="center"/>
                </w:tcPr>
                <w:p w:rsidR="00D843B8" w:rsidRDefault="00D843B8">
                  <w:pPr>
                    <w:spacing w:before="20" w:after="20"/>
                    <w:jc w:val="center"/>
                    <w:rPr>
                      <w:rFonts w:ascii="宋体" w:hAnsi="宋体" w:cs="宋体"/>
                      <w:szCs w:val="21"/>
                    </w:rPr>
                  </w:pPr>
                </w:p>
              </w:tc>
              <w:tc>
                <w:tcPr>
                  <w:tcW w:w="1127" w:type="dxa"/>
                  <w:tcBorders>
                    <w:top w:val="single" w:sz="4" w:space="0" w:color="auto"/>
                    <w:left w:val="single" w:sz="4" w:space="0" w:color="auto"/>
                    <w:bottom w:val="single" w:sz="4" w:space="0" w:color="auto"/>
                    <w:right w:val="single" w:sz="4" w:space="0" w:color="auto"/>
                  </w:tcBorders>
                  <w:vAlign w:val="center"/>
                </w:tcPr>
                <w:p w:rsidR="00D843B8" w:rsidRDefault="00D843B8">
                  <w:pPr>
                    <w:spacing w:before="20" w:after="20"/>
                    <w:jc w:val="center"/>
                    <w:rPr>
                      <w:rFonts w:ascii="宋体" w:hAnsi="宋体" w:cs="宋体"/>
                      <w:szCs w:val="21"/>
                    </w:rPr>
                  </w:pPr>
                </w:p>
              </w:tc>
            </w:tr>
            <w:tr w:rsidR="00D843B8">
              <w:trPr>
                <w:trHeight w:val="692"/>
                <w:jc w:val="center"/>
              </w:trPr>
              <w:tc>
                <w:tcPr>
                  <w:tcW w:w="880" w:type="dxa"/>
                  <w:tcBorders>
                    <w:top w:val="single" w:sz="4" w:space="0" w:color="auto"/>
                    <w:left w:val="single" w:sz="4" w:space="0" w:color="auto"/>
                    <w:bottom w:val="single" w:sz="4" w:space="0" w:color="auto"/>
                    <w:right w:val="single" w:sz="4" w:space="0" w:color="auto"/>
                  </w:tcBorders>
                  <w:vAlign w:val="center"/>
                </w:tcPr>
                <w:p w:rsidR="00D843B8" w:rsidRDefault="005857E8">
                  <w:pPr>
                    <w:spacing w:before="20" w:after="20"/>
                    <w:jc w:val="center"/>
                    <w:rPr>
                      <w:rFonts w:ascii="宋体" w:hAnsi="宋体" w:cs="宋体"/>
                      <w:szCs w:val="21"/>
                    </w:rPr>
                  </w:pPr>
                  <w:r>
                    <w:rPr>
                      <w:rFonts w:ascii="宋体" w:hAnsi="宋体" w:cs="宋体" w:hint="eastAsia"/>
                      <w:szCs w:val="21"/>
                    </w:rPr>
                    <w:t>合 计</w:t>
                  </w:r>
                </w:p>
              </w:tc>
              <w:tc>
                <w:tcPr>
                  <w:tcW w:w="1259" w:type="dxa"/>
                  <w:tcBorders>
                    <w:top w:val="single" w:sz="4" w:space="0" w:color="auto"/>
                    <w:left w:val="single" w:sz="4" w:space="0" w:color="auto"/>
                    <w:bottom w:val="single" w:sz="4" w:space="0" w:color="auto"/>
                    <w:right w:val="single" w:sz="4" w:space="0" w:color="auto"/>
                  </w:tcBorders>
                  <w:vAlign w:val="center"/>
                </w:tcPr>
                <w:p w:rsidR="00D843B8" w:rsidRDefault="00D843B8">
                  <w:pPr>
                    <w:spacing w:before="20" w:after="20"/>
                    <w:jc w:val="center"/>
                    <w:rPr>
                      <w:rFonts w:ascii="宋体" w:hAnsi="宋体" w:cs="宋体"/>
                      <w:szCs w:val="21"/>
                    </w:rPr>
                  </w:pPr>
                </w:p>
              </w:tc>
              <w:tc>
                <w:tcPr>
                  <w:tcW w:w="1185" w:type="dxa"/>
                  <w:tcBorders>
                    <w:top w:val="single" w:sz="4" w:space="0" w:color="auto"/>
                    <w:left w:val="single" w:sz="4" w:space="0" w:color="auto"/>
                    <w:bottom w:val="single" w:sz="4" w:space="0" w:color="auto"/>
                    <w:right w:val="single" w:sz="4" w:space="0" w:color="auto"/>
                  </w:tcBorders>
                  <w:vAlign w:val="center"/>
                </w:tcPr>
                <w:p w:rsidR="00D843B8" w:rsidRDefault="005857E8">
                  <w:pPr>
                    <w:spacing w:before="20" w:after="20"/>
                    <w:jc w:val="center"/>
                    <w:rPr>
                      <w:rFonts w:ascii="宋体" w:hAnsi="宋体" w:cs="宋体"/>
                      <w:szCs w:val="21"/>
                    </w:rPr>
                  </w:pPr>
                  <w:r>
                    <w:rPr>
                      <w:rFonts w:ascii="宋体" w:hAnsi="宋体" w:cs="宋体" w:hint="eastAsia"/>
                      <w:szCs w:val="21"/>
                    </w:rPr>
                    <w:t>342</w:t>
                  </w:r>
                </w:p>
              </w:tc>
              <w:tc>
                <w:tcPr>
                  <w:tcW w:w="1155" w:type="dxa"/>
                  <w:tcBorders>
                    <w:top w:val="single" w:sz="4" w:space="0" w:color="auto"/>
                    <w:left w:val="single" w:sz="4" w:space="0" w:color="auto"/>
                    <w:bottom w:val="single" w:sz="4" w:space="0" w:color="auto"/>
                    <w:right w:val="single" w:sz="4" w:space="0" w:color="auto"/>
                  </w:tcBorders>
                  <w:vAlign w:val="center"/>
                </w:tcPr>
                <w:p w:rsidR="00D843B8" w:rsidRDefault="00D843B8">
                  <w:pPr>
                    <w:spacing w:before="20" w:after="20"/>
                    <w:jc w:val="center"/>
                    <w:rPr>
                      <w:rFonts w:ascii="宋体" w:hAnsi="宋体" w:cs="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D843B8" w:rsidRDefault="00D843B8">
                  <w:pPr>
                    <w:spacing w:before="20" w:after="20"/>
                    <w:jc w:val="center"/>
                    <w:rPr>
                      <w:rFonts w:ascii="宋体" w:hAnsi="宋体" w:cs="宋体"/>
                      <w:szCs w:val="21"/>
                      <w:u w:val="single"/>
                    </w:rPr>
                  </w:pPr>
                </w:p>
              </w:tc>
              <w:tc>
                <w:tcPr>
                  <w:tcW w:w="1377" w:type="dxa"/>
                  <w:tcBorders>
                    <w:top w:val="single" w:sz="4" w:space="0" w:color="auto"/>
                    <w:left w:val="single" w:sz="4" w:space="0" w:color="auto"/>
                    <w:bottom w:val="single" w:sz="4" w:space="0" w:color="auto"/>
                    <w:right w:val="single" w:sz="4" w:space="0" w:color="auto"/>
                  </w:tcBorders>
                  <w:vAlign w:val="center"/>
                </w:tcPr>
                <w:p w:rsidR="00D843B8" w:rsidRDefault="005857E8">
                  <w:pPr>
                    <w:spacing w:before="20" w:after="20"/>
                    <w:jc w:val="center"/>
                    <w:rPr>
                      <w:rFonts w:ascii="宋体" w:hAnsi="宋体" w:cs="宋体"/>
                      <w:szCs w:val="21"/>
                    </w:rPr>
                  </w:pPr>
                  <w:r>
                    <w:rPr>
                      <w:rFonts w:ascii="宋体" w:hAnsi="宋体" w:cs="宋体" w:hint="eastAsia"/>
                      <w:szCs w:val="21"/>
                    </w:rPr>
                    <w:t>XX</w:t>
                  </w:r>
                </w:p>
              </w:tc>
              <w:tc>
                <w:tcPr>
                  <w:tcW w:w="1127" w:type="dxa"/>
                  <w:tcBorders>
                    <w:top w:val="single" w:sz="4" w:space="0" w:color="auto"/>
                    <w:left w:val="single" w:sz="4" w:space="0" w:color="auto"/>
                    <w:bottom w:val="single" w:sz="4" w:space="0" w:color="auto"/>
                    <w:right w:val="single" w:sz="4" w:space="0" w:color="auto"/>
                  </w:tcBorders>
                  <w:vAlign w:val="center"/>
                </w:tcPr>
                <w:p w:rsidR="00D843B8" w:rsidRDefault="00D843B8">
                  <w:pPr>
                    <w:spacing w:before="20" w:after="20"/>
                    <w:jc w:val="center"/>
                    <w:rPr>
                      <w:rFonts w:ascii="宋体" w:hAnsi="宋体" w:cs="宋体"/>
                      <w:szCs w:val="21"/>
                    </w:rPr>
                  </w:pPr>
                </w:p>
              </w:tc>
            </w:tr>
          </w:tbl>
          <w:p w:rsidR="00D843B8" w:rsidRDefault="005857E8">
            <w:pPr>
              <w:pStyle w:val="Default"/>
              <w:spacing w:line="360" w:lineRule="auto"/>
              <w:ind w:firstLineChars="200" w:firstLine="420"/>
              <w:jc w:val="both"/>
              <w:rPr>
                <w:rFonts w:hAnsi="宋体"/>
                <w:color w:val="auto"/>
                <w:kern w:val="2"/>
                <w:sz w:val="21"/>
                <w:szCs w:val="21"/>
              </w:rPr>
            </w:pPr>
            <w:r>
              <w:rPr>
                <w:rFonts w:hAnsi="宋体" w:hint="eastAsia"/>
                <w:color w:val="auto"/>
                <w:sz w:val="21"/>
                <w:szCs w:val="21"/>
              </w:rPr>
              <w:t>注：一、以上报价为综合单价，包含但不限于以下</w:t>
            </w:r>
            <w:r>
              <w:rPr>
                <w:rFonts w:hAnsi="宋体" w:hint="eastAsia"/>
                <w:color w:val="auto"/>
                <w:kern w:val="2"/>
                <w:sz w:val="21"/>
                <w:szCs w:val="21"/>
              </w:rPr>
              <w:t>费用：</w:t>
            </w:r>
          </w:p>
          <w:p w:rsidR="00D843B8" w:rsidRDefault="005857E8">
            <w:pPr>
              <w:pStyle w:val="Default"/>
              <w:numPr>
                <w:ilvl w:val="0"/>
                <w:numId w:val="5"/>
              </w:numPr>
              <w:spacing w:line="360" w:lineRule="auto"/>
              <w:jc w:val="both"/>
              <w:rPr>
                <w:rFonts w:hAnsi="宋体"/>
                <w:color w:val="auto"/>
                <w:kern w:val="2"/>
                <w:sz w:val="21"/>
                <w:szCs w:val="21"/>
              </w:rPr>
            </w:pPr>
            <w:r>
              <w:rPr>
                <w:rFonts w:hAnsi="宋体" w:hint="eastAsia"/>
                <w:color w:val="auto"/>
                <w:kern w:val="2"/>
                <w:sz w:val="21"/>
                <w:szCs w:val="21"/>
              </w:rPr>
              <w:t>钻探设备的采购费用；</w:t>
            </w:r>
          </w:p>
          <w:p w:rsidR="00D843B8" w:rsidRDefault="005857E8">
            <w:pPr>
              <w:pStyle w:val="Default"/>
              <w:numPr>
                <w:ilvl w:val="0"/>
                <w:numId w:val="5"/>
              </w:numPr>
              <w:spacing w:line="360" w:lineRule="auto"/>
              <w:jc w:val="both"/>
              <w:rPr>
                <w:rFonts w:hAnsi="宋体"/>
                <w:color w:val="auto"/>
                <w:kern w:val="2"/>
                <w:sz w:val="21"/>
                <w:szCs w:val="21"/>
              </w:rPr>
            </w:pPr>
            <w:r>
              <w:rPr>
                <w:rFonts w:hAnsi="宋体" w:hint="eastAsia"/>
                <w:color w:val="auto"/>
                <w:kern w:val="2"/>
                <w:sz w:val="21"/>
                <w:szCs w:val="21"/>
              </w:rPr>
              <w:t>钻探设备进场调遣费用；</w:t>
            </w:r>
          </w:p>
          <w:p w:rsidR="00D843B8" w:rsidRDefault="005857E8">
            <w:pPr>
              <w:pStyle w:val="Default"/>
              <w:numPr>
                <w:ilvl w:val="0"/>
                <w:numId w:val="5"/>
              </w:numPr>
              <w:spacing w:line="360" w:lineRule="auto"/>
              <w:jc w:val="both"/>
              <w:rPr>
                <w:rFonts w:hAnsi="宋体"/>
                <w:color w:val="auto"/>
                <w:kern w:val="2"/>
                <w:sz w:val="21"/>
                <w:szCs w:val="21"/>
              </w:rPr>
            </w:pPr>
            <w:r>
              <w:rPr>
                <w:rFonts w:hAnsi="宋体" w:hint="eastAsia"/>
                <w:color w:val="auto"/>
                <w:kern w:val="2"/>
                <w:sz w:val="21"/>
                <w:szCs w:val="21"/>
              </w:rPr>
              <w:t>土、岩、水样本取样及相关试验费用；</w:t>
            </w:r>
          </w:p>
          <w:p w:rsidR="00D843B8" w:rsidRDefault="005857E8">
            <w:pPr>
              <w:pStyle w:val="Default"/>
              <w:numPr>
                <w:ilvl w:val="0"/>
                <w:numId w:val="5"/>
              </w:numPr>
              <w:spacing w:line="360" w:lineRule="auto"/>
              <w:jc w:val="both"/>
              <w:rPr>
                <w:rFonts w:hAnsi="宋体"/>
                <w:color w:val="auto"/>
                <w:kern w:val="2"/>
                <w:sz w:val="21"/>
                <w:szCs w:val="21"/>
              </w:rPr>
            </w:pPr>
            <w:r>
              <w:rPr>
                <w:rFonts w:hAnsi="宋体" w:hint="eastAsia"/>
                <w:color w:val="auto"/>
                <w:kern w:val="2"/>
                <w:sz w:val="21"/>
                <w:szCs w:val="21"/>
              </w:rPr>
              <w:t>青苗赔偿及进场困难场地清表的一切相关进场搬家、清表费用（包括陆地钻孔地形复杂路段修路、水上钻探平台安装等费用）；</w:t>
            </w:r>
          </w:p>
          <w:p w:rsidR="00D843B8" w:rsidRDefault="005857E8">
            <w:pPr>
              <w:pStyle w:val="Default"/>
              <w:numPr>
                <w:ilvl w:val="0"/>
                <w:numId w:val="5"/>
              </w:numPr>
              <w:spacing w:line="360" w:lineRule="auto"/>
              <w:jc w:val="both"/>
              <w:rPr>
                <w:rFonts w:hAnsi="宋体"/>
                <w:color w:val="auto"/>
                <w:kern w:val="2"/>
                <w:sz w:val="21"/>
                <w:szCs w:val="21"/>
              </w:rPr>
            </w:pPr>
            <w:r>
              <w:rPr>
                <w:rFonts w:hAnsi="宋体" w:hint="eastAsia"/>
                <w:color w:val="auto"/>
                <w:kern w:val="2"/>
                <w:sz w:val="21"/>
                <w:szCs w:val="21"/>
              </w:rPr>
              <w:t>现场施工期间的设备、车辆燃油；</w:t>
            </w:r>
          </w:p>
          <w:p w:rsidR="00D843B8" w:rsidRDefault="005857E8">
            <w:pPr>
              <w:pStyle w:val="Default"/>
              <w:numPr>
                <w:ilvl w:val="0"/>
                <w:numId w:val="5"/>
              </w:numPr>
              <w:spacing w:line="360" w:lineRule="auto"/>
              <w:jc w:val="both"/>
              <w:rPr>
                <w:rFonts w:hAnsi="宋体"/>
                <w:color w:val="auto"/>
                <w:kern w:val="2"/>
                <w:sz w:val="21"/>
                <w:szCs w:val="21"/>
              </w:rPr>
            </w:pPr>
            <w:r>
              <w:rPr>
                <w:rFonts w:hAnsi="宋体" w:hint="eastAsia"/>
                <w:color w:val="auto"/>
                <w:kern w:val="2"/>
                <w:sz w:val="21"/>
                <w:szCs w:val="21"/>
              </w:rPr>
              <w:t>所有人员工资、属地税务、员工保险、员工福利、食宿、差旅等一切人工相关费用；</w:t>
            </w:r>
          </w:p>
          <w:p w:rsidR="00D843B8" w:rsidRDefault="005857E8">
            <w:pPr>
              <w:pStyle w:val="Default"/>
              <w:numPr>
                <w:ilvl w:val="0"/>
                <w:numId w:val="5"/>
              </w:numPr>
              <w:spacing w:line="360" w:lineRule="auto"/>
              <w:jc w:val="both"/>
              <w:rPr>
                <w:rFonts w:hAnsi="宋体"/>
                <w:color w:val="auto"/>
                <w:kern w:val="2"/>
                <w:sz w:val="21"/>
                <w:szCs w:val="21"/>
              </w:rPr>
            </w:pPr>
            <w:r>
              <w:rPr>
                <w:rFonts w:hAnsi="宋体" w:hint="eastAsia"/>
                <w:color w:val="auto"/>
                <w:kern w:val="2"/>
                <w:sz w:val="21"/>
                <w:szCs w:val="21"/>
              </w:rPr>
              <w:t>除3.4招标限价章节中规定的甲方承担的设备、耗材外，所有施工期间所用的设备维护及施工耗材费用均由乙方承担；</w:t>
            </w:r>
          </w:p>
          <w:p w:rsidR="00D843B8" w:rsidRDefault="005857E8">
            <w:pPr>
              <w:pStyle w:val="Default"/>
              <w:numPr>
                <w:ilvl w:val="0"/>
                <w:numId w:val="5"/>
              </w:numPr>
              <w:spacing w:line="360" w:lineRule="auto"/>
              <w:jc w:val="both"/>
              <w:rPr>
                <w:rFonts w:hAnsi="宋体"/>
                <w:color w:val="auto"/>
                <w:kern w:val="2"/>
                <w:sz w:val="21"/>
                <w:szCs w:val="21"/>
              </w:rPr>
            </w:pPr>
            <w:r>
              <w:rPr>
                <w:rFonts w:hAnsi="宋体" w:hint="eastAsia"/>
                <w:color w:val="auto"/>
                <w:kern w:val="2"/>
                <w:sz w:val="21"/>
                <w:szCs w:val="21"/>
              </w:rPr>
              <w:t>各项安全职业健康管理的费用，且必须满足我司的统一要求；</w:t>
            </w:r>
          </w:p>
          <w:p w:rsidR="00D843B8" w:rsidRDefault="005857E8">
            <w:pPr>
              <w:pStyle w:val="Default"/>
              <w:numPr>
                <w:ilvl w:val="0"/>
                <w:numId w:val="5"/>
              </w:numPr>
              <w:spacing w:line="360" w:lineRule="auto"/>
              <w:jc w:val="both"/>
              <w:rPr>
                <w:rFonts w:hAnsi="宋体"/>
                <w:color w:val="auto"/>
                <w:kern w:val="2"/>
                <w:sz w:val="21"/>
                <w:szCs w:val="21"/>
              </w:rPr>
            </w:pPr>
            <w:r>
              <w:rPr>
                <w:rFonts w:hAnsi="宋体" w:cs="Times New Roman" w:hint="eastAsia"/>
                <w:color w:val="auto"/>
                <w:kern w:val="2"/>
                <w:sz w:val="21"/>
                <w:szCs w:val="21"/>
              </w:rPr>
              <w:t>项目施工过程中可能产生的待工费用。</w:t>
            </w:r>
          </w:p>
          <w:p w:rsidR="00D843B8" w:rsidRDefault="005857E8">
            <w:pPr>
              <w:pStyle w:val="Default"/>
              <w:spacing w:line="360" w:lineRule="auto"/>
              <w:ind w:left="480"/>
              <w:jc w:val="both"/>
              <w:rPr>
                <w:rFonts w:hAnsi="宋体"/>
                <w:color w:val="auto"/>
                <w:kern w:val="2"/>
                <w:sz w:val="21"/>
                <w:szCs w:val="21"/>
              </w:rPr>
            </w:pPr>
            <w:r>
              <w:rPr>
                <w:rFonts w:hAnsi="宋体" w:cs="Times New Roman" w:hint="eastAsia"/>
                <w:color w:val="auto"/>
                <w:kern w:val="2"/>
                <w:sz w:val="21"/>
                <w:szCs w:val="21"/>
              </w:rPr>
              <w:t>二、本项目进尺数为暂估，最终以实际工作量乘以对应投标单价结算。</w:t>
            </w:r>
          </w:p>
          <w:p w:rsidR="00D843B8" w:rsidRDefault="00D843B8">
            <w:pPr>
              <w:pStyle w:val="Default"/>
              <w:spacing w:line="360" w:lineRule="auto"/>
              <w:ind w:left="480"/>
              <w:jc w:val="both"/>
              <w:rPr>
                <w:rFonts w:hAnsi="宋体"/>
                <w:color w:val="auto"/>
                <w:kern w:val="2"/>
                <w:sz w:val="21"/>
                <w:szCs w:val="21"/>
              </w:rPr>
            </w:pPr>
          </w:p>
          <w:p w:rsidR="00D843B8" w:rsidRDefault="00D843B8">
            <w:pPr>
              <w:pStyle w:val="Default"/>
              <w:spacing w:line="360" w:lineRule="auto"/>
              <w:ind w:left="480"/>
              <w:jc w:val="both"/>
              <w:rPr>
                <w:rFonts w:hAnsi="宋体"/>
                <w:color w:val="auto"/>
                <w:kern w:val="2"/>
                <w:sz w:val="21"/>
                <w:szCs w:val="21"/>
              </w:rPr>
            </w:pPr>
          </w:p>
          <w:p w:rsidR="00D843B8" w:rsidRDefault="00D843B8">
            <w:pPr>
              <w:pStyle w:val="Default"/>
              <w:spacing w:line="360" w:lineRule="auto"/>
              <w:ind w:left="480"/>
              <w:jc w:val="both"/>
              <w:rPr>
                <w:rFonts w:hAnsi="宋体"/>
                <w:color w:val="auto"/>
                <w:kern w:val="2"/>
                <w:sz w:val="21"/>
                <w:szCs w:val="21"/>
              </w:rPr>
            </w:pPr>
          </w:p>
          <w:p w:rsidR="00D843B8" w:rsidRDefault="00D843B8">
            <w:pPr>
              <w:pStyle w:val="Default"/>
              <w:spacing w:line="360" w:lineRule="auto"/>
              <w:ind w:left="480"/>
              <w:jc w:val="both"/>
              <w:rPr>
                <w:rFonts w:hAnsi="宋体"/>
                <w:color w:val="auto"/>
                <w:kern w:val="2"/>
                <w:sz w:val="21"/>
                <w:szCs w:val="21"/>
              </w:rPr>
            </w:pPr>
          </w:p>
          <w:p w:rsidR="00D843B8" w:rsidRDefault="00D843B8">
            <w:pPr>
              <w:pStyle w:val="Default"/>
              <w:spacing w:line="360" w:lineRule="auto"/>
              <w:ind w:left="480"/>
              <w:jc w:val="both"/>
              <w:rPr>
                <w:rFonts w:hAnsi="宋体"/>
                <w:color w:val="auto"/>
                <w:kern w:val="2"/>
                <w:sz w:val="21"/>
                <w:szCs w:val="21"/>
              </w:rPr>
            </w:pPr>
          </w:p>
          <w:p w:rsidR="00D843B8" w:rsidRDefault="00D843B8">
            <w:pPr>
              <w:pStyle w:val="Default"/>
              <w:spacing w:line="360" w:lineRule="auto"/>
              <w:ind w:left="480"/>
              <w:jc w:val="both"/>
              <w:rPr>
                <w:rFonts w:hAnsi="宋体"/>
                <w:color w:val="auto"/>
                <w:kern w:val="2"/>
                <w:sz w:val="21"/>
                <w:szCs w:val="21"/>
              </w:rPr>
            </w:pPr>
          </w:p>
          <w:p w:rsidR="00D843B8" w:rsidRDefault="005857E8">
            <w:pPr>
              <w:numPr>
                <w:ilvl w:val="1"/>
                <w:numId w:val="4"/>
              </w:numPr>
              <w:jc w:val="center"/>
              <w:rPr>
                <w:rFonts w:ascii="宋体" w:hAnsi="宋体" w:cs="宋体"/>
                <w:b/>
                <w:bCs/>
                <w:sz w:val="32"/>
                <w:szCs w:val="32"/>
              </w:rPr>
            </w:pPr>
            <w:r>
              <w:rPr>
                <w:rFonts w:ascii="宋体" w:hAnsi="宋体" w:cs="宋体" w:hint="eastAsia"/>
                <w:b/>
                <w:bCs/>
                <w:sz w:val="32"/>
                <w:szCs w:val="32"/>
              </w:rPr>
              <w:lastRenderedPageBreak/>
              <w:t>资格审查表</w:t>
            </w:r>
          </w:p>
          <w:p w:rsidR="00D843B8" w:rsidRDefault="00D843B8">
            <w:pPr>
              <w:ind w:firstLine="480"/>
              <w:jc w:val="center"/>
              <w:rPr>
                <w:rFonts w:ascii="宋体" w:hAnsi="宋体" w:cs="宋体"/>
                <w:sz w:val="28"/>
                <w:szCs w:val="28"/>
              </w:rPr>
            </w:pPr>
          </w:p>
          <w:p w:rsidR="00D843B8" w:rsidRDefault="005857E8">
            <w:pPr>
              <w:ind w:firstLine="480"/>
              <w:jc w:val="center"/>
              <w:rPr>
                <w:rFonts w:ascii="宋体" w:hAnsi="宋体" w:cs="宋体"/>
                <w:sz w:val="28"/>
                <w:szCs w:val="28"/>
              </w:rPr>
            </w:pPr>
            <w:r>
              <w:rPr>
                <w:rFonts w:ascii="宋体" w:hAnsi="宋体" w:cs="宋体" w:hint="eastAsia"/>
                <w:sz w:val="28"/>
                <w:szCs w:val="28"/>
              </w:rPr>
              <w:t>（一）投标人基本情况表</w:t>
            </w: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74"/>
              <w:gridCol w:w="994"/>
              <w:gridCol w:w="1136"/>
              <w:gridCol w:w="1156"/>
              <w:gridCol w:w="264"/>
              <w:gridCol w:w="1136"/>
              <w:gridCol w:w="142"/>
              <w:gridCol w:w="894"/>
              <w:gridCol w:w="1356"/>
            </w:tblGrid>
            <w:tr w:rsidR="00D843B8">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D843B8" w:rsidRDefault="005857E8">
                  <w:pPr>
                    <w:spacing w:before="100" w:after="100"/>
                    <w:jc w:val="center"/>
                    <w:rPr>
                      <w:rFonts w:ascii="宋体" w:hAnsi="宋体" w:cs="宋体"/>
                      <w:szCs w:val="21"/>
                    </w:rPr>
                  </w:pPr>
                  <w:r>
                    <w:rPr>
                      <w:rFonts w:ascii="宋体" w:hAnsi="宋体" w:cs="宋体" w:hint="eastAsia"/>
                      <w:szCs w:val="21"/>
                    </w:rPr>
                    <w:t>投标人名称</w:t>
                  </w:r>
                </w:p>
              </w:tc>
              <w:tc>
                <w:tcPr>
                  <w:tcW w:w="7078" w:type="dxa"/>
                  <w:gridSpan w:val="8"/>
                  <w:tcBorders>
                    <w:top w:val="single" w:sz="4" w:space="0" w:color="auto"/>
                    <w:left w:val="single" w:sz="4" w:space="0" w:color="auto"/>
                    <w:bottom w:val="single" w:sz="4" w:space="0" w:color="auto"/>
                    <w:right w:val="single" w:sz="4" w:space="0" w:color="auto"/>
                  </w:tcBorders>
                  <w:vAlign w:val="center"/>
                </w:tcPr>
                <w:p w:rsidR="00D843B8" w:rsidRDefault="00D843B8">
                  <w:pPr>
                    <w:spacing w:before="100" w:after="100"/>
                    <w:jc w:val="center"/>
                    <w:rPr>
                      <w:rFonts w:ascii="宋体" w:hAnsi="宋体" w:cs="宋体"/>
                      <w:szCs w:val="21"/>
                    </w:rPr>
                  </w:pPr>
                </w:p>
              </w:tc>
            </w:tr>
            <w:tr w:rsidR="00D843B8">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D843B8" w:rsidRDefault="005857E8">
                  <w:pPr>
                    <w:spacing w:before="100" w:after="100"/>
                    <w:jc w:val="center"/>
                    <w:rPr>
                      <w:rFonts w:ascii="宋体" w:hAnsi="宋体" w:cs="宋体"/>
                      <w:szCs w:val="21"/>
                    </w:rPr>
                  </w:pPr>
                  <w:r>
                    <w:rPr>
                      <w:rFonts w:ascii="宋体" w:hAnsi="宋体" w:cs="宋体" w:hint="eastAsia"/>
                      <w:szCs w:val="21"/>
                    </w:rPr>
                    <w:t>注册地址</w:t>
                  </w:r>
                </w:p>
              </w:tc>
              <w:tc>
                <w:tcPr>
                  <w:tcW w:w="7078" w:type="dxa"/>
                  <w:gridSpan w:val="8"/>
                  <w:tcBorders>
                    <w:top w:val="single" w:sz="4" w:space="0" w:color="auto"/>
                    <w:left w:val="single" w:sz="4" w:space="0" w:color="auto"/>
                    <w:bottom w:val="single" w:sz="4" w:space="0" w:color="auto"/>
                    <w:right w:val="single" w:sz="4" w:space="0" w:color="auto"/>
                  </w:tcBorders>
                  <w:vAlign w:val="center"/>
                </w:tcPr>
                <w:p w:rsidR="00D843B8" w:rsidRDefault="00D843B8">
                  <w:pPr>
                    <w:spacing w:before="100" w:after="100"/>
                    <w:jc w:val="center"/>
                    <w:rPr>
                      <w:rFonts w:ascii="宋体" w:hAnsi="宋体" w:cs="宋体"/>
                      <w:szCs w:val="21"/>
                    </w:rPr>
                  </w:pPr>
                </w:p>
              </w:tc>
            </w:tr>
            <w:tr w:rsidR="00D843B8">
              <w:trPr>
                <w:jc w:val="center"/>
              </w:trPr>
              <w:tc>
                <w:tcPr>
                  <w:tcW w:w="1874" w:type="dxa"/>
                  <w:vMerge w:val="restart"/>
                  <w:tcBorders>
                    <w:top w:val="single" w:sz="4" w:space="0" w:color="auto"/>
                    <w:left w:val="single" w:sz="4" w:space="0" w:color="auto"/>
                    <w:bottom w:val="single" w:sz="4" w:space="0" w:color="auto"/>
                    <w:right w:val="single" w:sz="4" w:space="0" w:color="auto"/>
                  </w:tcBorders>
                  <w:vAlign w:val="center"/>
                </w:tcPr>
                <w:p w:rsidR="00D843B8" w:rsidRDefault="005857E8">
                  <w:pPr>
                    <w:spacing w:before="100" w:after="100"/>
                    <w:jc w:val="center"/>
                    <w:rPr>
                      <w:rFonts w:ascii="宋体" w:hAnsi="宋体" w:cs="宋体"/>
                      <w:szCs w:val="21"/>
                    </w:rPr>
                  </w:pPr>
                  <w:r>
                    <w:rPr>
                      <w:rFonts w:ascii="宋体" w:hAnsi="宋体" w:cs="宋体" w:hint="eastAsia"/>
                      <w:szCs w:val="21"/>
                    </w:rPr>
                    <w:t>联系方式</w:t>
                  </w:r>
                </w:p>
              </w:tc>
              <w:tc>
                <w:tcPr>
                  <w:tcW w:w="994" w:type="dxa"/>
                  <w:tcBorders>
                    <w:top w:val="single" w:sz="4" w:space="0" w:color="auto"/>
                    <w:left w:val="single" w:sz="4" w:space="0" w:color="auto"/>
                    <w:bottom w:val="single" w:sz="4" w:space="0" w:color="auto"/>
                    <w:right w:val="single" w:sz="4" w:space="0" w:color="auto"/>
                  </w:tcBorders>
                  <w:vAlign w:val="center"/>
                </w:tcPr>
                <w:p w:rsidR="00D843B8" w:rsidRDefault="005857E8">
                  <w:pPr>
                    <w:spacing w:before="100" w:after="100"/>
                    <w:jc w:val="center"/>
                    <w:rPr>
                      <w:rFonts w:ascii="宋体" w:hAnsi="宋体" w:cs="宋体"/>
                      <w:szCs w:val="21"/>
                    </w:rPr>
                  </w:pPr>
                  <w:r>
                    <w:rPr>
                      <w:rFonts w:ascii="宋体" w:hAnsi="宋体" w:cs="宋体" w:hint="eastAsia"/>
                      <w:szCs w:val="21"/>
                    </w:rPr>
                    <w:t>联系人</w:t>
                  </w:r>
                </w:p>
              </w:tc>
              <w:tc>
                <w:tcPr>
                  <w:tcW w:w="2556" w:type="dxa"/>
                  <w:gridSpan w:val="3"/>
                  <w:tcBorders>
                    <w:top w:val="single" w:sz="4" w:space="0" w:color="auto"/>
                    <w:left w:val="single" w:sz="4" w:space="0" w:color="auto"/>
                    <w:bottom w:val="single" w:sz="4" w:space="0" w:color="auto"/>
                    <w:right w:val="single" w:sz="4" w:space="0" w:color="auto"/>
                  </w:tcBorders>
                  <w:vAlign w:val="center"/>
                </w:tcPr>
                <w:p w:rsidR="00D843B8" w:rsidRDefault="00D843B8">
                  <w:pPr>
                    <w:spacing w:before="100" w:after="100"/>
                    <w:jc w:val="center"/>
                    <w:rPr>
                      <w:rFonts w:ascii="宋体" w:hAnsi="宋体" w:cs="宋体"/>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D843B8" w:rsidRDefault="005857E8">
                  <w:pPr>
                    <w:spacing w:before="100" w:after="100"/>
                    <w:jc w:val="center"/>
                    <w:rPr>
                      <w:rFonts w:ascii="宋体" w:hAnsi="宋体" w:cs="宋体"/>
                      <w:szCs w:val="21"/>
                    </w:rPr>
                  </w:pPr>
                  <w:r>
                    <w:rPr>
                      <w:rFonts w:ascii="宋体" w:hAnsi="宋体" w:cs="宋体" w:hint="eastAsia"/>
                      <w:szCs w:val="21"/>
                    </w:rPr>
                    <w:t>电话</w:t>
                  </w:r>
                </w:p>
              </w:tc>
              <w:tc>
                <w:tcPr>
                  <w:tcW w:w="2392" w:type="dxa"/>
                  <w:gridSpan w:val="3"/>
                  <w:tcBorders>
                    <w:top w:val="single" w:sz="4" w:space="0" w:color="auto"/>
                    <w:left w:val="single" w:sz="4" w:space="0" w:color="auto"/>
                    <w:bottom w:val="single" w:sz="4" w:space="0" w:color="auto"/>
                    <w:right w:val="single" w:sz="4" w:space="0" w:color="auto"/>
                  </w:tcBorders>
                  <w:vAlign w:val="center"/>
                </w:tcPr>
                <w:p w:rsidR="00D843B8" w:rsidRDefault="00D843B8">
                  <w:pPr>
                    <w:spacing w:before="100" w:after="100"/>
                    <w:jc w:val="center"/>
                    <w:rPr>
                      <w:rFonts w:ascii="宋体" w:hAnsi="宋体" w:cs="宋体"/>
                      <w:szCs w:val="21"/>
                    </w:rPr>
                  </w:pPr>
                </w:p>
              </w:tc>
            </w:tr>
            <w:tr w:rsidR="00D843B8">
              <w:trPr>
                <w:jc w:val="center"/>
              </w:trPr>
              <w:tc>
                <w:tcPr>
                  <w:tcW w:w="1874" w:type="dxa"/>
                  <w:vMerge/>
                  <w:tcBorders>
                    <w:top w:val="single" w:sz="4" w:space="0" w:color="auto"/>
                    <w:left w:val="single" w:sz="4" w:space="0" w:color="auto"/>
                    <w:bottom w:val="single" w:sz="4" w:space="0" w:color="auto"/>
                    <w:right w:val="single" w:sz="4" w:space="0" w:color="auto"/>
                  </w:tcBorders>
                  <w:vAlign w:val="center"/>
                </w:tcPr>
                <w:p w:rsidR="00D843B8" w:rsidRDefault="00D843B8">
                  <w:pPr>
                    <w:widowControl/>
                    <w:jc w:val="left"/>
                    <w:rPr>
                      <w:rFonts w:ascii="宋体" w:hAnsi="宋体" w:cs="宋体"/>
                      <w:szCs w:val="21"/>
                    </w:rPr>
                  </w:pPr>
                </w:p>
              </w:tc>
              <w:tc>
                <w:tcPr>
                  <w:tcW w:w="994" w:type="dxa"/>
                  <w:tcBorders>
                    <w:top w:val="single" w:sz="4" w:space="0" w:color="auto"/>
                    <w:left w:val="single" w:sz="4" w:space="0" w:color="auto"/>
                    <w:bottom w:val="single" w:sz="4" w:space="0" w:color="auto"/>
                    <w:right w:val="single" w:sz="4" w:space="0" w:color="auto"/>
                  </w:tcBorders>
                  <w:vAlign w:val="center"/>
                </w:tcPr>
                <w:p w:rsidR="00D843B8" w:rsidRDefault="005857E8">
                  <w:pPr>
                    <w:spacing w:before="100" w:after="100"/>
                    <w:jc w:val="center"/>
                    <w:rPr>
                      <w:rFonts w:ascii="宋体" w:hAnsi="宋体" w:cs="宋体"/>
                      <w:szCs w:val="21"/>
                    </w:rPr>
                  </w:pPr>
                  <w:r>
                    <w:rPr>
                      <w:rFonts w:ascii="宋体" w:hAnsi="宋体" w:cs="宋体" w:hint="eastAsia"/>
                      <w:szCs w:val="21"/>
                    </w:rPr>
                    <w:t>传  真</w:t>
                  </w:r>
                </w:p>
              </w:tc>
              <w:tc>
                <w:tcPr>
                  <w:tcW w:w="2556" w:type="dxa"/>
                  <w:gridSpan w:val="3"/>
                  <w:tcBorders>
                    <w:top w:val="single" w:sz="4" w:space="0" w:color="auto"/>
                    <w:left w:val="single" w:sz="4" w:space="0" w:color="auto"/>
                    <w:bottom w:val="single" w:sz="4" w:space="0" w:color="auto"/>
                    <w:right w:val="single" w:sz="4" w:space="0" w:color="auto"/>
                  </w:tcBorders>
                  <w:vAlign w:val="center"/>
                </w:tcPr>
                <w:p w:rsidR="00D843B8" w:rsidRDefault="00D843B8">
                  <w:pPr>
                    <w:spacing w:before="100" w:after="100"/>
                    <w:jc w:val="center"/>
                    <w:rPr>
                      <w:rFonts w:ascii="宋体" w:hAnsi="宋体" w:cs="宋体"/>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D843B8" w:rsidRDefault="005857E8">
                  <w:pPr>
                    <w:spacing w:before="100" w:after="100"/>
                    <w:jc w:val="center"/>
                    <w:rPr>
                      <w:rFonts w:ascii="宋体" w:hAnsi="宋体" w:cs="宋体"/>
                      <w:szCs w:val="21"/>
                    </w:rPr>
                  </w:pPr>
                  <w:r>
                    <w:rPr>
                      <w:rFonts w:ascii="宋体" w:hAnsi="宋体" w:cs="宋体" w:hint="eastAsia"/>
                      <w:szCs w:val="21"/>
                    </w:rPr>
                    <w:t>电子邮件</w:t>
                  </w:r>
                </w:p>
              </w:tc>
              <w:tc>
                <w:tcPr>
                  <w:tcW w:w="2392" w:type="dxa"/>
                  <w:gridSpan w:val="3"/>
                  <w:tcBorders>
                    <w:top w:val="single" w:sz="4" w:space="0" w:color="auto"/>
                    <w:left w:val="single" w:sz="4" w:space="0" w:color="auto"/>
                    <w:bottom w:val="single" w:sz="4" w:space="0" w:color="auto"/>
                    <w:right w:val="single" w:sz="4" w:space="0" w:color="auto"/>
                  </w:tcBorders>
                  <w:vAlign w:val="center"/>
                </w:tcPr>
                <w:p w:rsidR="00D843B8" w:rsidRDefault="00D843B8">
                  <w:pPr>
                    <w:spacing w:before="100" w:after="100"/>
                    <w:jc w:val="center"/>
                    <w:rPr>
                      <w:rFonts w:ascii="宋体" w:hAnsi="宋体" w:cs="宋体"/>
                      <w:szCs w:val="21"/>
                    </w:rPr>
                  </w:pPr>
                </w:p>
              </w:tc>
            </w:tr>
            <w:tr w:rsidR="00D843B8">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D843B8" w:rsidRDefault="005857E8">
                  <w:pPr>
                    <w:spacing w:before="100" w:after="100"/>
                    <w:jc w:val="center"/>
                    <w:rPr>
                      <w:rFonts w:ascii="宋体" w:hAnsi="宋体" w:cs="宋体"/>
                      <w:szCs w:val="21"/>
                    </w:rPr>
                  </w:pPr>
                  <w:r>
                    <w:rPr>
                      <w:rFonts w:ascii="宋体" w:hAnsi="宋体" w:cs="宋体" w:hint="eastAsia"/>
                      <w:szCs w:val="21"/>
                    </w:rPr>
                    <w:t>法定代表人</w:t>
                  </w:r>
                </w:p>
              </w:tc>
              <w:tc>
                <w:tcPr>
                  <w:tcW w:w="994" w:type="dxa"/>
                  <w:tcBorders>
                    <w:top w:val="single" w:sz="4" w:space="0" w:color="auto"/>
                    <w:left w:val="single" w:sz="4" w:space="0" w:color="auto"/>
                    <w:bottom w:val="single" w:sz="4" w:space="0" w:color="auto"/>
                    <w:right w:val="single" w:sz="4" w:space="0" w:color="auto"/>
                  </w:tcBorders>
                  <w:vAlign w:val="center"/>
                </w:tcPr>
                <w:p w:rsidR="00D843B8" w:rsidRDefault="005857E8">
                  <w:pPr>
                    <w:spacing w:before="100" w:after="100"/>
                    <w:jc w:val="center"/>
                    <w:rPr>
                      <w:rFonts w:ascii="宋体" w:hAnsi="宋体" w:cs="宋体"/>
                      <w:szCs w:val="21"/>
                    </w:rPr>
                  </w:pPr>
                  <w:r>
                    <w:rPr>
                      <w:rFonts w:ascii="宋体" w:hAnsi="宋体" w:cs="宋体" w:hint="eastAsia"/>
                      <w:szCs w:val="21"/>
                    </w:rPr>
                    <w:t>姓  名</w:t>
                  </w:r>
                </w:p>
              </w:tc>
              <w:tc>
                <w:tcPr>
                  <w:tcW w:w="1136" w:type="dxa"/>
                  <w:tcBorders>
                    <w:top w:val="single" w:sz="4" w:space="0" w:color="auto"/>
                    <w:left w:val="single" w:sz="4" w:space="0" w:color="auto"/>
                    <w:bottom w:val="single" w:sz="4" w:space="0" w:color="auto"/>
                    <w:right w:val="single" w:sz="4" w:space="0" w:color="auto"/>
                  </w:tcBorders>
                  <w:vAlign w:val="center"/>
                </w:tcPr>
                <w:p w:rsidR="00D843B8" w:rsidRDefault="00D843B8">
                  <w:pPr>
                    <w:spacing w:before="100" w:after="100"/>
                    <w:jc w:val="center"/>
                    <w:rPr>
                      <w:rFonts w:ascii="宋体" w:hAnsi="宋体" w:cs="宋体"/>
                      <w:szCs w:val="21"/>
                    </w:rPr>
                  </w:pPr>
                </w:p>
              </w:tc>
              <w:tc>
                <w:tcPr>
                  <w:tcW w:w="1156" w:type="dxa"/>
                  <w:tcBorders>
                    <w:top w:val="single" w:sz="4" w:space="0" w:color="auto"/>
                    <w:left w:val="single" w:sz="4" w:space="0" w:color="auto"/>
                    <w:bottom w:val="single" w:sz="4" w:space="0" w:color="auto"/>
                    <w:right w:val="single" w:sz="4" w:space="0" w:color="auto"/>
                  </w:tcBorders>
                  <w:vAlign w:val="center"/>
                </w:tcPr>
                <w:p w:rsidR="00D843B8" w:rsidRDefault="005857E8">
                  <w:pPr>
                    <w:spacing w:before="100" w:after="100"/>
                    <w:jc w:val="center"/>
                    <w:rPr>
                      <w:rFonts w:ascii="宋体" w:hAnsi="宋体" w:cs="宋体"/>
                      <w:szCs w:val="21"/>
                    </w:rPr>
                  </w:pPr>
                  <w:r>
                    <w:rPr>
                      <w:rFonts w:ascii="宋体" w:hAnsi="宋体" w:cs="宋体" w:hint="eastAsia"/>
                      <w:szCs w:val="21"/>
                    </w:rPr>
                    <w:t>技术职称</w:t>
                  </w:r>
                </w:p>
              </w:tc>
              <w:tc>
                <w:tcPr>
                  <w:tcW w:w="1542" w:type="dxa"/>
                  <w:gridSpan w:val="3"/>
                  <w:tcBorders>
                    <w:top w:val="single" w:sz="4" w:space="0" w:color="auto"/>
                    <w:left w:val="single" w:sz="4" w:space="0" w:color="auto"/>
                    <w:bottom w:val="single" w:sz="4" w:space="0" w:color="auto"/>
                    <w:right w:val="single" w:sz="4" w:space="0" w:color="auto"/>
                  </w:tcBorders>
                  <w:vAlign w:val="center"/>
                </w:tcPr>
                <w:p w:rsidR="00D843B8" w:rsidRDefault="00D843B8">
                  <w:pPr>
                    <w:spacing w:before="100" w:after="100"/>
                    <w:jc w:val="center"/>
                    <w:rPr>
                      <w:rFonts w:ascii="宋体" w:hAnsi="宋体" w:cs="宋体"/>
                      <w:szCs w:val="21"/>
                    </w:rPr>
                  </w:pPr>
                </w:p>
              </w:tc>
              <w:tc>
                <w:tcPr>
                  <w:tcW w:w="894" w:type="dxa"/>
                  <w:tcBorders>
                    <w:top w:val="single" w:sz="4" w:space="0" w:color="auto"/>
                    <w:left w:val="single" w:sz="4" w:space="0" w:color="auto"/>
                    <w:bottom w:val="single" w:sz="4" w:space="0" w:color="auto"/>
                    <w:right w:val="single" w:sz="4" w:space="0" w:color="auto"/>
                  </w:tcBorders>
                  <w:vAlign w:val="center"/>
                </w:tcPr>
                <w:p w:rsidR="00D843B8" w:rsidRDefault="005857E8">
                  <w:pPr>
                    <w:spacing w:before="100" w:after="100"/>
                    <w:jc w:val="center"/>
                    <w:rPr>
                      <w:rFonts w:ascii="宋体" w:hAnsi="宋体" w:cs="宋体"/>
                      <w:szCs w:val="21"/>
                    </w:rPr>
                  </w:pPr>
                  <w:r>
                    <w:rPr>
                      <w:rFonts w:ascii="宋体" w:hAnsi="宋体" w:cs="宋体" w:hint="eastAsia"/>
                      <w:szCs w:val="21"/>
                    </w:rPr>
                    <w:t>电话</w:t>
                  </w:r>
                </w:p>
              </w:tc>
              <w:tc>
                <w:tcPr>
                  <w:tcW w:w="1356" w:type="dxa"/>
                  <w:tcBorders>
                    <w:top w:val="single" w:sz="4" w:space="0" w:color="auto"/>
                    <w:left w:val="single" w:sz="4" w:space="0" w:color="auto"/>
                    <w:bottom w:val="single" w:sz="4" w:space="0" w:color="auto"/>
                    <w:right w:val="single" w:sz="4" w:space="0" w:color="auto"/>
                  </w:tcBorders>
                  <w:vAlign w:val="center"/>
                </w:tcPr>
                <w:p w:rsidR="00D843B8" w:rsidRDefault="00D843B8">
                  <w:pPr>
                    <w:spacing w:before="100" w:after="100"/>
                    <w:jc w:val="center"/>
                    <w:rPr>
                      <w:rFonts w:ascii="宋体" w:hAnsi="宋体" w:cs="宋体"/>
                      <w:szCs w:val="21"/>
                    </w:rPr>
                  </w:pPr>
                </w:p>
              </w:tc>
            </w:tr>
            <w:tr w:rsidR="00D843B8">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D843B8" w:rsidRDefault="005857E8">
                  <w:pPr>
                    <w:spacing w:before="100" w:after="100"/>
                    <w:jc w:val="center"/>
                    <w:rPr>
                      <w:rFonts w:ascii="宋体" w:hAnsi="宋体" w:cs="宋体"/>
                      <w:szCs w:val="21"/>
                    </w:rPr>
                  </w:pPr>
                  <w:r>
                    <w:rPr>
                      <w:rFonts w:ascii="宋体" w:hAnsi="宋体" w:cs="宋体" w:hint="eastAsia"/>
                      <w:szCs w:val="21"/>
                    </w:rPr>
                    <w:t>技术负责人</w:t>
                  </w:r>
                </w:p>
              </w:tc>
              <w:tc>
                <w:tcPr>
                  <w:tcW w:w="994" w:type="dxa"/>
                  <w:tcBorders>
                    <w:top w:val="single" w:sz="4" w:space="0" w:color="auto"/>
                    <w:left w:val="single" w:sz="4" w:space="0" w:color="auto"/>
                    <w:bottom w:val="single" w:sz="4" w:space="0" w:color="auto"/>
                    <w:right w:val="single" w:sz="4" w:space="0" w:color="auto"/>
                  </w:tcBorders>
                  <w:vAlign w:val="center"/>
                </w:tcPr>
                <w:p w:rsidR="00D843B8" w:rsidRDefault="005857E8">
                  <w:pPr>
                    <w:spacing w:before="100" w:after="100"/>
                    <w:jc w:val="center"/>
                    <w:rPr>
                      <w:rFonts w:ascii="宋体" w:hAnsi="宋体" w:cs="宋体"/>
                      <w:szCs w:val="21"/>
                    </w:rPr>
                  </w:pPr>
                  <w:r>
                    <w:rPr>
                      <w:rFonts w:ascii="宋体" w:hAnsi="宋体" w:cs="宋体" w:hint="eastAsia"/>
                      <w:szCs w:val="21"/>
                    </w:rPr>
                    <w:t>姓  名</w:t>
                  </w:r>
                </w:p>
              </w:tc>
              <w:tc>
                <w:tcPr>
                  <w:tcW w:w="1136" w:type="dxa"/>
                  <w:tcBorders>
                    <w:top w:val="single" w:sz="4" w:space="0" w:color="auto"/>
                    <w:left w:val="single" w:sz="4" w:space="0" w:color="auto"/>
                    <w:bottom w:val="single" w:sz="4" w:space="0" w:color="auto"/>
                    <w:right w:val="single" w:sz="4" w:space="0" w:color="auto"/>
                  </w:tcBorders>
                  <w:vAlign w:val="center"/>
                </w:tcPr>
                <w:p w:rsidR="00D843B8" w:rsidRDefault="00D843B8">
                  <w:pPr>
                    <w:spacing w:before="100" w:after="100"/>
                    <w:jc w:val="center"/>
                    <w:rPr>
                      <w:rFonts w:ascii="宋体" w:hAnsi="宋体" w:cs="宋体"/>
                      <w:szCs w:val="21"/>
                    </w:rPr>
                  </w:pPr>
                </w:p>
              </w:tc>
              <w:tc>
                <w:tcPr>
                  <w:tcW w:w="1156" w:type="dxa"/>
                  <w:tcBorders>
                    <w:top w:val="single" w:sz="4" w:space="0" w:color="auto"/>
                    <w:left w:val="single" w:sz="4" w:space="0" w:color="auto"/>
                    <w:bottom w:val="single" w:sz="4" w:space="0" w:color="auto"/>
                    <w:right w:val="single" w:sz="4" w:space="0" w:color="auto"/>
                  </w:tcBorders>
                  <w:vAlign w:val="center"/>
                </w:tcPr>
                <w:p w:rsidR="00D843B8" w:rsidRDefault="005857E8">
                  <w:pPr>
                    <w:spacing w:before="100" w:after="100"/>
                    <w:jc w:val="center"/>
                    <w:rPr>
                      <w:rFonts w:ascii="宋体" w:hAnsi="宋体" w:cs="宋体"/>
                      <w:szCs w:val="21"/>
                    </w:rPr>
                  </w:pPr>
                  <w:r>
                    <w:rPr>
                      <w:rFonts w:ascii="宋体" w:hAnsi="宋体" w:cs="宋体" w:hint="eastAsia"/>
                      <w:szCs w:val="21"/>
                    </w:rPr>
                    <w:t>技术职称</w:t>
                  </w:r>
                </w:p>
              </w:tc>
              <w:tc>
                <w:tcPr>
                  <w:tcW w:w="1542" w:type="dxa"/>
                  <w:gridSpan w:val="3"/>
                  <w:tcBorders>
                    <w:top w:val="single" w:sz="4" w:space="0" w:color="auto"/>
                    <w:left w:val="single" w:sz="4" w:space="0" w:color="auto"/>
                    <w:bottom w:val="single" w:sz="4" w:space="0" w:color="auto"/>
                    <w:right w:val="single" w:sz="4" w:space="0" w:color="auto"/>
                  </w:tcBorders>
                  <w:vAlign w:val="center"/>
                </w:tcPr>
                <w:p w:rsidR="00D843B8" w:rsidRDefault="00D843B8">
                  <w:pPr>
                    <w:spacing w:before="100" w:after="100"/>
                    <w:jc w:val="center"/>
                    <w:rPr>
                      <w:rFonts w:ascii="宋体" w:hAnsi="宋体" w:cs="宋体"/>
                      <w:szCs w:val="21"/>
                    </w:rPr>
                  </w:pPr>
                </w:p>
              </w:tc>
              <w:tc>
                <w:tcPr>
                  <w:tcW w:w="894" w:type="dxa"/>
                  <w:tcBorders>
                    <w:top w:val="single" w:sz="4" w:space="0" w:color="auto"/>
                    <w:left w:val="single" w:sz="4" w:space="0" w:color="auto"/>
                    <w:bottom w:val="single" w:sz="4" w:space="0" w:color="auto"/>
                    <w:right w:val="single" w:sz="4" w:space="0" w:color="auto"/>
                  </w:tcBorders>
                  <w:vAlign w:val="center"/>
                </w:tcPr>
                <w:p w:rsidR="00D843B8" w:rsidRDefault="005857E8">
                  <w:pPr>
                    <w:spacing w:before="100" w:after="100"/>
                    <w:jc w:val="center"/>
                    <w:rPr>
                      <w:rFonts w:ascii="宋体" w:hAnsi="宋体" w:cs="宋体"/>
                      <w:szCs w:val="21"/>
                    </w:rPr>
                  </w:pPr>
                  <w:r>
                    <w:rPr>
                      <w:rFonts w:ascii="宋体" w:hAnsi="宋体" w:cs="宋体" w:hint="eastAsia"/>
                      <w:szCs w:val="21"/>
                    </w:rPr>
                    <w:t>电话</w:t>
                  </w:r>
                </w:p>
              </w:tc>
              <w:tc>
                <w:tcPr>
                  <w:tcW w:w="1356" w:type="dxa"/>
                  <w:tcBorders>
                    <w:top w:val="single" w:sz="4" w:space="0" w:color="auto"/>
                    <w:left w:val="single" w:sz="4" w:space="0" w:color="auto"/>
                    <w:bottom w:val="single" w:sz="4" w:space="0" w:color="auto"/>
                    <w:right w:val="single" w:sz="4" w:space="0" w:color="auto"/>
                  </w:tcBorders>
                  <w:vAlign w:val="center"/>
                </w:tcPr>
                <w:p w:rsidR="00D843B8" w:rsidRDefault="00D843B8">
                  <w:pPr>
                    <w:spacing w:before="100" w:after="100"/>
                    <w:jc w:val="center"/>
                    <w:rPr>
                      <w:rFonts w:ascii="宋体" w:hAnsi="宋体" w:cs="宋体"/>
                      <w:szCs w:val="21"/>
                    </w:rPr>
                  </w:pPr>
                </w:p>
              </w:tc>
            </w:tr>
            <w:tr w:rsidR="00D843B8">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D843B8" w:rsidRDefault="005857E8">
                  <w:pPr>
                    <w:spacing w:before="100" w:after="100"/>
                    <w:jc w:val="center"/>
                    <w:rPr>
                      <w:rFonts w:ascii="宋体" w:hAnsi="宋体" w:cs="宋体"/>
                      <w:szCs w:val="21"/>
                    </w:rPr>
                  </w:pPr>
                  <w:r>
                    <w:rPr>
                      <w:rFonts w:ascii="宋体" w:hAnsi="宋体" w:cs="宋体" w:hint="eastAsia"/>
                      <w:szCs w:val="21"/>
                    </w:rPr>
                    <w:t>成立时间</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D843B8" w:rsidRDefault="00D843B8">
                  <w:pPr>
                    <w:spacing w:before="100" w:after="100"/>
                    <w:jc w:val="center"/>
                    <w:rPr>
                      <w:rFonts w:ascii="宋体" w:hAnsi="宋体" w:cs="宋体"/>
                      <w:szCs w:val="21"/>
                    </w:rPr>
                  </w:pPr>
                </w:p>
              </w:tc>
              <w:tc>
                <w:tcPr>
                  <w:tcW w:w="4948" w:type="dxa"/>
                  <w:gridSpan w:val="6"/>
                  <w:tcBorders>
                    <w:top w:val="single" w:sz="4" w:space="0" w:color="auto"/>
                    <w:left w:val="single" w:sz="4" w:space="0" w:color="auto"/>
                    <w:bottom w:val="single" w:sz="4" w:space="0" w:color="auto"/>
                    <w:right w:val="single" w:sz="4" w:space="0" w:color="auto"/>
                  </w:tcBorders>
                  <w:vAlign w:val="center"/>
                </w:tcPr>
                <w:p w:rsidR="00D843B8" w:rsidRDefault="005857E8">
                  <w:pPr>
                    <w:spacing w:before="100" w:after="100"/>
                    <w:jc w:val="center"/>
                    <w:rPr>
                      <w:rFonts w:ascii="宋体" w:hAnsi="宋体" w:cs="宋体"/>
                      <w:szCs w:val="21"/>
                    </w:rPr>
                  </w:pPr>
                  <w:r>
                    <w:rPr>
                      <w:rFonts w:ascii="宋体" w:hAnsi="宋体" w:cs="宋体" w:hint="eastAsia"/>
                      <w:szCs w:val="21"/>
                    </w:rPr>
                    <w:t>员工总人数：</w:t>
                  </w:r>
                </w:p>
              </w:tc>
            </w:tr>
            <w:tr w:rsidR="00D843B8">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D843B8" w:rsidRDefault="005857E8">
                  <w:pPr>
                    <w:spacing w:before="100" w:after="100"/>
                    <w:jc w:val="center"/>
                    <w:rPr>
                      <w:rFonts w:ascii="宋体" w:hAnsi="宋体" w:cs="宋体"/>
                      <w:szCs w:val="21"/>
                    </w:rPr>
                  </w:pPr>
                  <w:r>
                    <w:rPr>
                      <w:rFonts w:ascii="宋体" w:hAnsi="宋体" w:cs="宋体" w:hint="eastAsia"/>
                      <w:szCs w:val="21"/>
                    </w:rPr>
                    <w:t>资质等级</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D843B8" w:rsidRDefault="00D843B8">
                  <w:pPr>
                    <w:spacing w:before="100" w:after="100"/>
                    <w:jc w:val="center"/>
                    <w:rPr>
                      <w:rFonts w:ascii="宋体" w:hAnsi="宋体" w:cs="宋体"/>
                      <w:szCs w:val="21"/>
                    </w:rPr>
                  </w:pPr>
                </w:p>
              </w:tc>
              <w:tc>
                <w:tcPr>
                  <w:tcW w:w="1156" w:type="dxa"/>
                  <w:vMerge w:val="restart"/>
                  <w:tcBorders>
                    <w:top w:val="single" w:sz="4" w:space="0" w:color="auto"/>
                    <w:left w:val="single" w:sz="4" w:space="0" w:color="auto"/>
                    <w:bottom w:val="single" w:sz="4" w:space="0" w:color="auto"/>
                    <w:right w:val="single" w:sz="4" w:space="0" w:color="auto"/>
                  </w:tcBorders>
                  <w:vAlign w:val="center"/>
                </w:tcPr>
                <w:p w:rsidR="00D843B8" w:rsidRDefault="005857E8">
                  <w:pPr>
                    <w:spacing w:before="100" w:after="100"/>
                    <w:jc w:val="center"/>
                    <w:rPr>
                      <w:rFonts w:ascii="宋体" w:hAnsi="宋体" w:cs="宋体"/>
                      <w:szCs w:val="21"/>
                    </w:rPr>
                  </w:pPr>
                  <w:r>
                    <w:rPr>
                      <w:rFonts w:ascii="宋体" w:hAnsi="宋体" w:cs="宋体" w:hint="eastAsia"/>
                      <w:szCs w:val="21"/>
                    </w:rPr>
                    <w:t>其中</w:t>
                  </w:r>
                </w:p>
              </w:tc>
              <w:tc>
                <w:tcPr>
                  <w:tcW w:w="1542" w:type="dxa"/>
                  <w:gridSpan w:val="3"/>
                  <w:tcBorders>
                    <w:top w:val="single" w:sz="4" w:space="0" w:color="auto"/>
                    <w:left w:val="single" w:sz="4" w:space="0" w:color="auto"/>
                    <w:bottom w:val="single" w:sz="4" w:space="0" w:color="auto"/>
                    <w:right w:val="single" w:sz="4" w:space="0" w:color="auto"/>
                  </w:tcBorders>
                  <w:vAlign w:val="center"/>
                </w:tcPr>
                <w:p w:rsidR="00D843B8" w:rsidRDefault="005857E8">
                  <w:pPr>
                    <w:spacing w:before="100" w:after="100"/>
                    <w:jc w:val="center"/>
                    <w:rPr>
                      <w:rFonts w:ascii="宋体" w:hAnsi="宋体" w:cs="宋体"/>
                      <w:szCs w:val="21"/>
                    </w:rPr>
                  </w:pPr>
                  <w:r>
                    <w:rPr>
                      <w:rFonts w:ascii="宋体" w:hAnsi="宋体" w:cs="宋体" w:hint="eastAsia"/>
                      <w:szCs w:val="21"/>
                    </w:rPr>
                    <w:t>高级职称</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D843B8" w:rsidRDefault="00D843B8">
                  <w:pPr>
                    <w:rPr>
                      <w:rFonts w:ascii="宋体" w:hAnsi="宋体" w:cs="宋体"/>
                      <w:szCs w:val="21"/>
                    </w:rPr>
                  </w:pPr>
                </w:p>
              </w:tc>
            </w:tr>
            <w:tr w:rsidR="00D843B8">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D843B8" w:rsidRDefault="005857E8">
                  <w:pPr>
                    <w:spacing w:before="100" w:after="100"/>
                    <w:jc w:val="center"/>
                    <w:rPr>
                      <w:rFonts w:ascii="宋体" w:hAnsi="宋体" w:cs="宋体"/>
                      <w:szCs w:val="21"/>
                    </w:rPr>
                  </w:pPr>
                  <w:r>
                    <w:rPr>
                      <w:rFonts w:ascii="宋体" w:hAnsi="宋体" w:cs="宋体" w:hint="eastAsia"/>
                      <w:szCs w:val="21"/>
                    </w:rPr>
                    <w:t>营业执照号</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D843B8" w:rsidRDefault="00D843B8">
                  <w:pPr>
                    <w:spacing w:before="100" w:after="100"/>
                    <w:jc w:val="center"/>
                    <w:rPr>
                      <w:rFonts w:ascii="宋体" w:hAnsi="宋体" w:cs="宋体"/>
                      <w:szCs w:val="21"/>
                    </w:rPr>
                  </w:pPr>
                </w:p>
              </w:tc>
              <w:tc>
                <w:tcPr>
                  <w:tcW w:w="1156" w:type="dxa"/>
                  <w:vMerge/>
                  <w:tcBorders>
                    <w:top w:val="single" w:sz="4" w:space="0" w:color="auto"/>
                    <w:left w:val="single" w:sz="4" w:space="0" w:color="auto"/>
                    <w:bottom w:val="single" w:sz="4" w:space="0" w:color="auto"/>
                    <w:right w:val="single" w:sz="4" w:space="0" w:color="auto"/>
                  </w:tcBorders>
                  <w:vAlign w:val="center"/>
                </w:tcPr>
                <w:p w:rsidR="00D843B8" w:rsidRDefault="00D843B8">
                  <w:pPr>
                    <w:widowControl/>
                    <w:jc w:val="left"/>
                    <w:rPr>
                      <w:rFonts w:ascii="宋体" w:hAnsi="宋体" w:cs="宋体"/>
                      <w:szCs w:val="21"/>
                    </w:rPr>
                  </w:pPr>
                </w:p>
              </w:tc>
              <w:tc>
                <w:tcPr>
                  <w:tcW w:w="1542" w:type="dxa"/>
                  <w:gridSpan w:val="3"/>
                  <w:tcBorders>
                    <w:top w:val="single" w:sz="4" w:space="0" w:color="auto"/>
                    <w:left w:val="single" w:sz="4" w:space="0" w:color="auto"/>
                    <w:bottom w:val="single" w:sz="4" w:space="0" w:color="auto"/>
                    <w:right w:val="single" w:sz="4" w:space="0" w:color="auto"/>
                  </w:tcBorders>
                  <w:vAlign w:val="center"/>
                </w:tcPr>
                <w:p w:rsidR="00D843B8" w:rsidRDefault="005857E8">
                  <w:pPr>
                    <w:spacing w:before="100" w:after="100"/>
                    <w:jc w:val="center"/>
                    <w:rPr>
                      <w:rFonts w:ascii="宋体" w:hAnsi="宋体" w:cs="宋体"/>
                      <w:szCs w:val="21"/>
                    </w:rPr>
                  </w:pPr>
                  <w:r>
                    <w:rPr>
                      <w:rFonts w:ascii="宋体" w:hAnsi="宋体" w:cs="宋体" w:hint="eastAsia"/>
                      <w:szCs w:val="21"/>
                    </w:rPr>
                    <w:t>中级职称</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D843B8" w:rsidRDefault="00D843B8">
                  <w:pPr>
                    <w:spacing w:before="100" w:after="100"/>
                    <w:jc w:val="center"/>
                    <w:rPr>
                      <w:rFonts w:ascii="宋体" w:hAnsi="宋体" w:cs="宋体"/>
                      <w:szCs w:val="21"/>
                    </w:rPr>
                  </w:pPr>
                </w:p>
              </w:tc>
            </w:tr>
            <w:tr w:rsidR="00D843B8">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D843B8" w:rsidRDefault="005857E8">
                  <w:pPr>
                    <w:spacing w:before="100" w:after="100"/>
                    <w:jc w:val="center"/>
                    <w:rPr>
                      <w:rFonts w:ascii="宋体" w:hAnsi="宋体" w:cs="宋体"/>
                      <w:szCs w:val="21"/>
                    </w:rPr>
                  </w:pPr>
                  <w:r>
                    <w:rPr>
                      <w:rFonts w:ascii="宋体" w:hAnsi="宋体" w:cs="宋体" w:hint="eastAsia"/>
                      <w:szCs w:val="21"/>
                    </w:rPr>
                    <w:t>注册资金</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D843B8" w:rsidRDefault="00D843B8">
                  <w:pPr>
                    <w:spacing w:before="100" w:after="100"/>
                    <w:jc w:val="center"/>
                    <w:rPr>
                      <w:rFonts w:ascii="宋体" w:hAnsi="宋体" w:cs="宋体"/>
                      <w:szCs w:val="21"/>
                    </w:rPr>
                  </w:pPr>
                </w:p>
              </w:tc>
              <w:tc>
                <w:tcPr>
                  <w:tcW w:w="1156" w:type="dxa"/>
                  <w:vMerge/>
                  <w:tcBorders>
                    <w:top w:val="single" w:sz="4" w:space="0" w:color="auto"/>
                    <w:left w:val="single" w:sz="4" w:space="0" w:color="auto"/>
                    <w:bottom w:val="single" w:sz="4" w:space="0" w:color="auto"/>
                    <w:right w:val="single" w:sz="4" w:space="0" w:color="auto"/>
                  </w:tcBorders>
                  <w:vAlign w:val="center"/>
                </w:tcPr>
                <w:p w:rsidR="00D843B8" w:rsidRDefault="00D843B8">
                  <w:pPr>
                    <w:widowControl/>
                    <w:jc w:val="left"/>
                    <w:rPr>
                      <w:rFonts w:ascii="宋体" w:hAnsi="宋体" w:cs="宋体"/>
                      <w:szCs w:val="21"/>
                    </w:rPr>
                  </w:pPr>
                </w:p>
              </w:tc>
              <w:tc>
                <w:tcPr>
                  <w:tcW w:w="1542" w:type="dxa"/>
                  <w:gridSpan w:val="3"/>
                  <w:tcBorders>
                    <w:top w:val="single" w:sz="4" w:space="0" w:color="auto"/>
                    <w:left w:val="single" w:sz="4" w:space="0" w:color="auto"/>
                    <w:bottom w:val="single" w:sz="4" w:space="0" w:color="auto"/>
                    <w:right w:val="single" w:sz="4" w:space="0" w:color="auto"/>
                  </w:tcBorders>
                  <w:vAlign w:val="center"/>
                </w:tcPr>
                <w:p w:rsidR="00D843B8" w:rsidRDefault="005857E8">
                  <w:pPr>
                    <w:spacing w:before="100" w:after="100"/>
                    <w:jc w:val="center"/>
                    <w:rPr>
                      <w:rFonts w:ascii="宋体" w:hAnsi="宋体" w:cs="宋体"/>
                      <w:szCs w:val="21"/>
                    </w:rPr>
                  </w:pPr>
                  <w:r>
                    <w:rPr>
                      <w:rFonts w:ascii="宋体" w:hAnsi="宋体" w:cs="宋体" w:hint="eastAsia"/>
                      <w:szCs w:val="21"/>
                    </w:rPr>
                    <w:t>各类注册人员</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D843B8" w:rsidRDefault="00D843B8">
                  <w:pPr>
                    <w:spacing w:before="100" w:after="100"/>
                    <w:jc w:val="center"/>
                    <w:rPr>
                      <w:rFonts w:ascii="宋体" w:hAnsi="宋体" w:cs="宋体"/>
                      <w:szCs w:val="21"/>
                    </w:rPr>
                  </w:pPr>
                </w:p>
              </w:tc>
            </w:tr>
            <w:tr w:rsidR="00D843B8">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D843B8" w:rsidRDefault="005857E8">
                  <w:pPr>
                    <w:spacing w:before="100" w:after="100"/>
                    <w:jc w:val="center"/>
                    <w:rPr>
                      <w:rFonts w:ascii="宋体" w:hAnsi="宋体" w:cs="宋体"/>
                      <w:szCs w:val="21"/>
                    </w:rPr>
                  </w:pPr>
                  <w:r>
                    <w:rPr>
                      <w:rFonts w:ascii="宋体" w:hAnsi="宋体" w:cs="宋体" w:hint="eastAsia"/>
                      <w:szCs w:val="21"/>
                    </w:rPr>
                    <w:t>基本账户开户银行</w:t>
                  </w:r>
                </w:p>
              </w:tc>
              <w:tc>
                <w:tcPr>
                  <w:tcW w:w="7078" w:type="dxa"/>
                  <w:gridSpan w:val="8"/>
                  <w:tcBorders>
                    <w:top w:val="single" w:sz="4" w:space="0" w:color="auto"/>
                    <w:left w:val="single" w:sz="4" w:space="0" w:color="auto"/>
                    <w:bottom w:val="single" w:sz="4" w:space="0" w:color="auto"/>
                    <w:right w:val="single" w:sz="4" w:space="0" w:color="auto"/>
                  </w:tcBorders>
                  <w:vAlign w:val="center"/>
                </w:tcPr>
                <w:p w:rsidR="00D843B8" w:rsidRDefault="00D843B8">
                  <w:pPr>
                    <w:spacing w:before="100" w:after="100"/>
                    <w:jc w:val="center"/>
                    <w:rPr>
                      <w:rFonts w:ascii="宋体" w:hAnsi="宋体" w:cs="宋体"/>
                      <w:szCs w:val="21"/>
                    </w:rPr>
                  </w:pPr>
                </w:p>
              </w:tc>
            </w:tr>
            <w:tr w:rsidR="00D843B8">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D843B8" w:rsidRDefault="005857E8">
                  <w:pPr>
                    <w:spacing w:before="100" w:after="100"/>
                    <w:jc w:val="center"/>
                    <w:rPr>
                      <w:rFonts w:ascii="宋体" w:hAnsi="宋体" w:cs="宋体"/>
                      <w:szCs w:val="21"/>
                    </w:rPr>
                  </w:pPr>
                  <w:r>
                    <w:rPr>
                      <w:rFonts w:ascii="宋体" w:hAnsi="宋体" w:cs="宋体" w:hint="eastAsia"/>
                      <w:szCs w:val="21"/>
                    </w:rPr>
                    <w:t>基本账户帐号</w:t>
                  </w:r>
                </w:p>
              </w:tc>
              <w:tc>
                <w:tcPr>
                  <w:tcW w:w="7078" w:type="dxa"/>
                  <w:gridSpan w:val="8"/>
                  <w:tcBorders>
                    <w:top w:val="single" w:sz="4" w:space="0" w:color="auto"/>
                    <w:left w:val="single" w:sz="4" w:space="0" w:color="auto"/>
                    <w:bottom w:val="single" w:sz="4" w:space="0" w:color="auto"/>
                    <w:right w:val="single" w:sz="4" w:space="0" w:color="auto"/>
                  </w:tcBorders>
                  <w:vAlign w:val="center"/>
                </w:tcPr>
                <w:p w:rsidR="00D843B8" w:rsidRDefault="00D843B8">
                  <w:pPr>
                    <w:spacing w:before="100" w:after="100"/>
                    <w:jc w:val="center"/>
                    <w:rPr>
                      <w:rFonts w:ascii="宋体" w:hAnsi="宋体" w:cs="宋体"/>
                      <w:szCs w:val="21"/>
                    </w:rPr>
                  </w:pPr>
                </w:p>
              </w:tc>
            </w:tr>
            <w:tr w:rsidR="00D843B8">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D843B8" w:rsidRDefault="005857E8">
                  <w:pPr>
                    <w:spacing w:before="100" w:after="100"/>
                    <w:jc w:val="center"/>
                    <w:rPr>
                      <w:rFonts w:ascii="宋体" w:hAnsi="宋体" w:cs="宋体"/>
                      <w:szCs w:val="21"/>
                    </w:rPr>
                  </w:pPr>
                  <w:r>
                    <w:rPr>
                      <w:rFonts w:ascii="宋体" w:hAnsi="宋体" w:cs="宋体" w:hint="eastAsia"/>
                      <w:szCs w:val="21"/>
                    </w:rPr>
                    <w:t>经 营 范 围</w:t>
                  </w:r>
                </w:p>
              </w:tc>
              <w:tc>
                <w:tcPr>
                  <w:tcW w:w="7078" w:type="dxa"/>
                  <w:gridSpan w:val="8"/>
                  <w:tcBorders>
                    <w:top w:val="single" w:sz="4" w:space="0" w:color="auto"/>
                    <w:left w:val="single" w:sz="4" w:space="0" w:color="auto"/>
                    <w:bottom w:val="single" w:sz="4" w:space="0" w:color="auto"/>
                    <w:right w:val="single" w:sz="4" w:space="0" w:color="auto"/>
                  </w:tcBorders>
                  <w:vAlign w:val="center"/>
                </w:tcPr>
                <w:p w:rsidR="00D843B8" w:rsidRDefault="00D843B8">
                  <w:pPr>
                    <w:spacing w:before="100" w:after="100"/>
                    <w:jc w:val="center"/>
                    <w:rPr>
                      <w:rFonts w:ascii="宋体" w:hAnsi="宋体" w:cs="宋体"/>
                      <w:szCs w:val="21"/>
                    </w:rPr>
                  </w:pPr>
                </w:p>
              </w:tc>
            </w:tr>
            <w:tr w:rsidR="00D843B8">
              <w:trPr>
                <w:trHeight w:val="1710"/>
                <w:jc w:val="center"/>
              </w:trPr>
              <w:tc>
                <w:tcPr>
                  <w:tcW w:w="1874" w:type="dxa"/>
                  <w:tcBorders>
                    <w:top w:val="single" w:sz="4" w:space="0" w:color="auto"/>
                    <w:left w:val="single" w:sz="4" w:space="0" w:color="auto"/>
                    <w:bottom w:val="single" w:sz="4" w:space="0" w:color="auto"/>
                    <w:right w:val="single" w:sz="4" w:space="0" w:color="auto"/>
                  </w:tcBorders>
                  <w:vAlign w:val="center"/>
                </w:tcPr>
                <w:p w:rsidR="00D843B8" w:rsidRDefault="005857E8">
                  <w:pPr>
                    <w:spacing w:before="100" w:after="100"/>
                    <w:jc w:val="center"/>
                    <w:rPr>
                      <w:rFonts w:ascii="宋体" w:hAnsi="宋体" w:cs="宋体"/>
                      <w:szCs w:val="21"/>
                    </w:rPr>
                  </w:pPr>
                  <w:r>
                    <w:rPr>
                      <w:rFonts w:ascii="宋体" w:hAnsi="宋体" w:cs="宋体" w:hint="eastAsia"/>
                      <w:szCs w:val="21"/>
                    </w:rPr>
                    <w:t>备   注</w:t>
                  </w:r>
                </w:p>
              </w:tc>
              <w:tc>
                <w:tcPr>
                  <w:tcW w:w="7078" w:type="dxa"/>
                  <w:gridSpan w:val="8"/>
                  <w:tcBorders>
                    <w:top w:val="single" w:sz="4" w:space="0" w:color="auto"/>
                    <w:left w:val="single" w:sz="4" w:space="0" w:color="auto"/>
                    <w:bottom w:val="single" w:sz="4" w:space="0" w:color="auto"/>
                    <w:right w:val="single" w:sz="4" w:space="0" w:color="auto"/>
                  </w:tcBorders>
                  <w:vAlign w:val="center"/>
                </w:tcPr>
                <w:p w:rsidR="00D843B8" w:rsidRDefault="00D843B8">
                  <w:pPr>
                    <w:spacing w:before="100" w:after="100"/>
                    <w:jc w:val="center"/>
                    <w:rPr>
                      <w:rFonts w:ascii="宋体" w:hAnsi="宋体" w:cs="宋体"/>
                      <w:szCs w:val="21"/>
                    </w:rPr>
                  </w:pPr>
                </w:p>
              </w:tc>
            </w:tr>
            <w:tr w:rsidR="00D843B8">
              <w:trPr>
                <w:trHeight w:val="1710"/>
                <w:jc w:val="center"/>
              </w:trPr>
              <w:tc>
                <w:tcPr>
                  <w:tcW w:w="1874" w:type="dxa"/>
                  <w:tcBorders>
                    <w:top w:val="single" w:sz="4" w:space="0" w:color="auto"/>
                    <w:left w:val="single" w:sz="4" w:space="0" w:color="auto"/>
                    <w:bottom w:val="single" w:sz="4" w:space="0" w:color="auto"/>
                    <w:right w:val="single" w:sz="4" w:space="0" w:color="auto"/>
                  </w:tcBorders>
                  <w:vAlign w:val="center"/>
                </w:tcPr>
                <w:p w:rsidR="00D843B8" w:rsidRDefault="00D843B8">
                  <w:pPr>
                    <w:spacing w:before="100" w:after="100"/>
                    <w:jc w:val="center"/>
                    <w:rPr>
                      <w:rFonts w:ascii="宋体" w:hAnsi="宋体" w:cs="宋体"/>
                      <w:szCs w:val="21"/>
                    </w:rPr>
                  </w:pPr>
                </w:p>
              </w:tc>
              <w:tc>
                <w:tcPr>
                  <w:tcW w:w="7078" w:type="dxa"/>
                  <w:gridSpan w:val="8"/>
                  <w:tcBorders>
                    <w:top w:val="single" w:sz="4" w:space="0" w:color="auto"/>
                    <w:left w:val="single" w:sz="4" w:space="0" w:color="auto"/>
                    <w:bottom w:val="single" w:sz="4" w:space="0" w:color="auto"/>
                    <w:right w:val="single" w:sz="4" w:space="0" w:color="auto"/>
                  </w:tcBorders>
                  <w:vAlign w:val="center"/>
                </w:tcPr>
                <w:p w:rsidR="00D843B8" w:rsidRDefault="00D843B8">
                  <w:pPr>
                    <w:spacing w:before="100" w:after="100"/>
                    <w:jc w:val="center"/>
                    <w:rPr>
                      <w:rFonts w:ascii="宋体" w:hAnsi="宋体" w:cs="宋体"/>
                      <w:szCs w:val="21"/>
                    </w:rPr>
                  </w:pPr>
                </w:p>
              </w:tc>
            </w:tr>
          </w:tbl>
          <w:p w:rsidR="00D843B8" w:rsidRDefault="005857E8">
            <w:pPr>
              <w:spacing w:before="100"/>
              <w:ind w:left="993" w:hanging="709"/>
              <w:rPr>
                <w:rFonts w:ascii="宋体" w:hAnsi="宋体" w:cs="宋体"/>
                <w:sz w:val="20"/>
                <w:szCs w:val="21"/>
              </w:rPr>
            </w:pPr>
            <w:r>
              <w:rPr>
                <w:rFonts w:ascii="宋体" w:hAnsi="宋体" w:cs="宋体" w:hint="eastAsia"/>
                <w:sz w:val="20"/>
                <w:szCs w:val="21"/>
              </w:rPr>
              <w:t xml:space="preserve">注：1. 在本表后应附法人营业执照副本（全本）的复印件，设计资质证书副书（全本）的复印件、基本账户开户许可证的复印件。上述所有执照、证书复印件均应加盖投标人单位章。                       </w:t>
            </w:r>
          </w:p>
          <w:p w:rsidR="00D843B8" w:rsidRDefault="00D843B8">
            <w:pPr>
              <w:widowControl/>
              <w:jc w:val="left"/>
              <w:rPr>
                <w:rFonts w:ascii="宋体" w:hAnsi="宋体" w:cs="宋体"/>
                <w:kern w:val="0"/>
                <w:sz w:val="20"/>
                <w:szCs w:val="20"/>
              </w:rPr>
            </w:pPr>
          </w:p>
        </w:tc>
      </w:tr>
    </w:tbl>
    <w:p w:rsidR="00D843B8" w:rsidRDefault="005857E8">
      <w:pPr>
        <w:rPr>
          <w:rFonts w:ascii="宋体" w:hAnsi="宋体" w:cs="宋体"/>
          <w:b/>
          <w:bCs/>
          <w:sz w:val="32"/>
          <w:szCs w:val="32"/>
        </w:rPr>
      </w:pPr>
      <w:r>
        <w:rPr>
          <w:rFonts w:ascii="宋体" w:hAnsi="宋体" w:cs="宋体" w:hint="eastAsia"/>
          <w:b/>
          <w:bCs/>
          <w:sz w:val="32"/>
          <w:szCs w:val="32"/>
        </w:rPr>
        <w:lastRenderedPageBreak/>
        <w:br w:type="page"/>
      </w:r>
    </w:p>
    <w:p w:rsidR="00D843B8" w:rsidRDefault="005857E8">
      <w:pPr>
        <w:numPr>
          <w:ilvl w:val="1"/>
          <w:numId w:val="4"/>
        </w:numPr>
        <w:jc w:val="center"/>
        <w:rPr>
          <w:rFonts w:ascii="宋体" w:hAnsi="宋体" w:cs="宋体"/>
          <w:b/>
          <w:bCs/>
          <w:sz w:val="32"/>
          <w:szCs w:val="32"/>
        </w:rPr>
      </w:pPr>
      <w:r>
        <w:rPr>
          <w:rFonts w:ascii="宋体" w:hAnsi="宋体" w:cs="宋体" w:hint="eastAsia"/>
          <w:b/>
          <w:bCs/>
          <w:sz w:val="32"/>
          <w:szCs w:val="32"/>
        </w:rPr>
        <w:lastRenderedPageBreak/>
        <w:t>近三年相关工程业绩表</w:t>
      </w:r>
    </w:p>
    <w:tbl>
      <w:tblPr>
        <w:tblStyle w:val="af8"/>
        <w:tblW w:w="8522" w:type="dxa"/>
        <w:tblLayout w:type="fixed"/>
        <w:tblLook w:val="04A0" w:firstRow="1" w:lastRow="0" w:firstColumn="1" w:lastColumn="0" w:noHBand="0" w:noVBand="1"/>
      </w:tblPr>
      <w:tblGrid>
        <w:gridCol w:w="2375"/>
        <w:gridCol w:w="1702"/>
        <w:gridCol w:w="1985"/>
        <w:gridCol w:w="2460"/>
      </w:tblGrid>
      <w:tr w:rsidR="00D843B8">
        <w:trPr>
          <w:trHeight w:val="525"/>
        </w:trPr>
        <w:tc>
          <w:tcPr>
            <w:tcW w:w="8522" w:type="dxa"/>
            <w:gridSpan w:val="4"/>
            <w:vAlign w:val="center"/>
          </w:tcPr>
          <w:p w:rsidR="00D843B8" w:rsidRDefault="005857E8">
            <w:pPr>
              <w:jc w:val="center"/>
              <w:rPr>
                <w:rFonts w:asciiTheme="minorEastAsia" w:hAnsiTheme="minorEastAsia"/>
                <w:b/>
                <w:bCs/>
                <w:sz w:val="22"/>
              </w:rPr>
            </w:pPr>
            <w:r>
              <w:rPr>
                <w:rFonts w:asciiTheme="minorEastAsia" w:hAnsiTheme="minorEastAsia" w:hint="eastAsia"/>
                <w:b/>
                <w:bCs/>
                <w:sz w:val="22"/>
              </w:rPr>
              <w:t>主要业绩</w:t>
            </w:r>
          </w:p>
        </w:tc>
      </w:tr>
      <w:tr w:rsidR="00D843B8">
        <w:trPr>
          <w:trHeight w:val="270"/>
        </w:trPr>
        <w:tc>
          <w:tcPr>
            <w:tcW w:w="2375" w:type="dxa"/>
            <w:vAlign w:val="center"/>
          </w:tcPr>
          <w:p w:rsidR="00D843B8" w:rsidRDefault="005857E8">
            <w:pPr>
              <w:jc w:val="center"/>
              <w:rPr>
                <w:rFonts w:asciiTheme="minorEastAsia" w:hAnsiTheme="minorEastAsia"/>
              </w:rPr>
            </w:pPr>
            <w:r>
              <w:rPr>
                <w:rFonts w:asciiTheme="minorEastAsia" w:hAnsiTheme="minorEastAsia" w:hint="eastAsia"/>
              </w:rPr>
              <w:t>项目名称</w:t>
            </w:r>
          </w:p>
        </w:tc>
        <w:tc>
          <w:tcPr>
            <w:tcW w:w="1702" w:type="dxa"/>
            <w:vAlign w:val="center"/>
          </w:tcPr>
          <w:p w:rsidR="00D843B8" w:rsidRDefault="005857E8">
            <w:pPr>
              <w:jc w:val="center"/>
              <w:rPr>
                <w:rFonts w:asciiTheme="minorEastAsia" w:hAnsiTheme="minorEastAsia"/>
              </w:rPr>
            </w:pPr>
            <w:r>
              <w:rPr>
                <w:rFonts w:asciiTheme="minorEastAsia" w:hAnsiTheme="minorEastAsia" w:hint="eastAsia"/>
              </w:rPr>
              <w:t>时间</w:t>
            </w:r>
          </w:p>
        </w:tc>
        <w:tc>
          <w:tcPr>
            <w:tcW w:w="1985" w:type="dxa"/>
            <w:vAlign w:val="center"/>
          </w:tcPr>
          <w:p w:rsidR="00D843B8" w:rsidRDefault="005857E8">
            <w:pPr>
              <w:jc w:val="center"/>
              <w:rPr>
                <w:rFonts w:asciiTheme="minorEastAsia" w:hAnsiTheme="minorEastAsia"/>
              </w:rPr>
            </w:pPr>
            <w:r>
              <w:rPr>
                <w:rFonts w:asciiTheme="minorEastAsia" w:hAnsiTheme="minorEastAsia" w:hint="eastAsia"/>
              </w:rPr>
              <w:t>发包单位</w:t>
            </w:r>
          </w:p>
        </w:tc>
        <w:tc>
          <w:tcPr>
            <w:tcW w:w="2460" w:type="dxa"/>
            <w:vAlign w:val="center"/>
          </w:tcPr>
          <w:p w:rsidR="00D843B8" w:rsidRDefault="005857E8">
            <w:pPr>
              <w:jc w:val="center"/>
              <w:rPr>
                <w:rFonts w:asciiTheme="minorEastAsia" w:hAnsiTheme="minorEastAsia"/>
              </w:rPr>
            </w:pPr>
            <w:r>
              <w:rPr>
                <w:rFonts w:asciiTheme="minorEastAsia" w:hAnsiTheme="minorEastAsia" w:hint="eastAsia"/>
              </w:rPr>
              <w:t>项目概况</w:t>
            </w:r>
          </w:p>
        </w:tc>
      </w:tr>
      <w:tr w:rsidR="00D843B8">
        <w:trPr>
          <w:trHeight w:val="270"/>
        </w:trPr>
        <w:tc>
          <w:tcPr>
            <w:tcW w:w="2375" w:type="dxa"/>
            <w:vAlign w:val="center"/>
          </w:tcPr>
          <w:p w:rsidR="00D843B8" w:rsidRDefault="00D843B8">
            <w:pPr>
              <w:jc w:val="center"/>
              <w:rPr>
                <w:rFonts w:asciiTheme="minorEastAsia" w:hAnsiTheme="minorEastAsia"/>
                <w:sz w:val="22"/>
              </w:rPr>
            </w:pPr>
          </w:p>
        </w:tc>
        <w:tc>
          <w:tcPr>
            <w:tcW w:w="1702" w:type="dxa"/>
            <w:vAlign w:val="center"/>
          </w:tcPr>
          <w:p w:rsidR="00D843B8" w:rsidRDefault="00D843B8">
            <w:pPr>
              <w:jc w:val="center"/>
              <w:rPr>
                <w:rFonts w:asciiTheme="minorEastAsia" w:hAnsiTheme="minorEastAsia"/>
                <w:sz w:val="22"/>
              </w:rPr>
            </w:pPr>
          </w:p>
        </w:tc>
        <w:tc>
          <w:tcPr>
            <w:tcW w:w="1985" w:type="dxa"/>
            <w:vAlign w:val="center"/>
          </w:tcPr>
          <w:p w:rsidR="00D843B8" w:rsidRDefault="00D843B8">
            <w:pPr>
              <w:jc w:val="center"/>
              <w:rPr>
                <w:rFonts w:asciiTheme="minorEastAsia" w:hAnsiTheme="minorEastAsia"/>
                <w:sz w:val="22"/>
              </w:rPr>
            </w:pPr>
          </w:p>
        </w:tc>
        <w:tc>
          <w:tcPr>
            <w:tcW w:w="2460" w:type="dxa"/>
            <w:vAlign w:val="center"/>
          </w:tcPr>
          <w:p w:rsidR="00D843B8" w:rsidRDefault="00D843B8">
            <w:pPr>
              <w:jc w:val="center"/>
              <w:rPr>
                <w:rFonts w:asciiTheme="minorEastAsia" w:hAnsiTheme="minorEastAsia"/>
                <w:sz w:val="22"/>
              </w:rPr>
            </w:pPr>
          </w:p>
        </w:tc>
      </w:tr>
      <w:tr w:rsidR="00D843B8">
        <w:trPr>
          <w:trHeight w:val="270"/>
        </w:trPr>
        <w:tc>
          <w:tcPr>
            <w:tcW w:w="2375" w:type="dxa"/>
            <w:vAlign w:val="center"/>
          </w:tcPr>
          <w:p w:rsidR="00D843B8" w:rsidRDefault="00D843B8">
            <w:pPr>
              <w:jc w:val="center"/>
              <w:rPr>
                <w:rFonts w:asciiTheme="minorEastAsia" w:hAnsiTheme="minorEastAsia"/>
                <w:sz w:val="24"/>
              </w:rPr>
            </w:pPr>
          </w:p>
        </w:tc>
        <w:tc>
          <w:tcPr>
            <w:tcW w:w="1702" w:type="dxa"/>
            <w:vAlign w:val="center"/>
          </w:tcPr>
          <w:p w:rsidR="00D843B8" w:rsidRDefault="00D843B8">
            <w:pPr>
              <w:jc w:val="center"/>
              <w:rPr>
                <w:rFonts w:asciiTheme="minorEastAsia" w:hAnsiTheme="minorEastAsia"/>
                <w:sz w:val="24"/>
              </w:rPr>
            </w:pPr>
          </w:p>
        </w:tc>
        <w:tc>
          <w:tcPr>
            <w:tcW w:w="1985" w:type="dxa"/>
            <w:vAlign w:val="center"/>
          </w:tcPr>
          <w:p w:rsidR="00D843B8" w:rsidRDefault="00D843B8">
            <w:pPr>
              <w:jc w:val="center"/>
              <w:rPr>
                <w:rFonts w:asciiTheme="minorEastAsia" w:hAnsiTheme="minorEastAsia"/>
                <w:sz w:val="22"/>
              </w:rPr>
            </w:pPr>
          </w:p>
        </w:tc>
        <w:tc>
          <w:tcPr>
            <w:tcW w:w="2460" w:type="dxa"/>
            <w:vAlign w:val="center"/>
          </w:tcPr>
          <w:p w:rsidR="00D843B8" w:rsidRDefault="00D843B8">
            <w:pPr>
              <w:jc w:val="center"/>
              <w:rPr>
                <w:rFonts w:asciiTheme="minorEastAsia" w:hAnsiTheme="minorEastAsia"/>
                <w:sz w:val="22"/>
              </w:rPr>
            </w:pPr>
          </w:p>
        </w:tc>
      </w:tr>
      <w:tr w:rsidR="00D843B8">
        <w:trPr>
          <w:trHeight w:val="270"/>
        </w:trPr>
        <w:tc>
          <w:tcPr>
            <w:tcW w:w="2375" w:type="dxa"/>
            <w:vAlign w:val="center"/>
          </w:tcPr>
          <w:p w:rsidR="00D843B8" w:rsidRDefault="00D843B8">
            <w:pPr>
              <w:jc w:val="center"/>
              <w:rPr>
                <w:rFonts w:asciiTheme="minorEastAsia" w:hAnsiTheme="minorEastAsia"/>
                <w:sz w:val="24"/>
              </w:rPr>
            </w:pPr>
          </w:p>
        </w:tc>
        <w:tc>
          <w:tcPr>
            <w:tcW w:w="1702" w:type="dxa"/>
            <w:vAlign w:val="center"/>
          </w:tcPr>
          <w:p w:rsidR="00D843B8" w:rsidRDefault="00D843B8">
            <w:pPr>
              <w:jc w:val="center"/>
              <w:rPr>
                <w:rFonts w:asciiTheme="minorEastAsia" w:hAnsiTheme="minorEastAsia"/>
                <w:sz w:val="24"/>
              </w:rPr>
            </w:pPr>
          </w:p>
        </w:tc>
        <w:tc>
          <w:tcPr>
            <w:tcW w:w="1985" w:type="dxa"/>
            <w:vAlign w:val="center"/>
          </w:tcPr>
          <w:p w:rsidR="00D843B8" w:rsidRDefault="00D843B8">
            <w:pPr>
              <w:jc w:val="center"/>
              <w:rPr>
                <w:rFonts w:asciiTheme="minorEastAsia" w:hAnsiTheme="minorEastAsia"/>
                <w:sz w:val="22"/>
              </w:rPr>
            </w:pPr>
          </w:p>
        </w:tc>
        <w:tc>
          <w:tcPr>
            <w:tcW w:w="2460" w:type="dxa"/>
            <w:vAlign w:val="center"/>
          </w:tcPr>
          <w:p w:rsidR="00D843B8" w:rsidRDefault="00D843B8">
            <w:pPr>
              <w:jc w:val="center"/>
              <w:rPr>
                <w:rFonts w:asciiTheme="minorEastAsia" w:hAnsiTheme="minorEastAsia"/>
                <w:sz w:val="22"/>
              </w:rPr>
            </w:pPr>
          </w:p>
        </w:tc>
      </w:tr>
      <w:tr w:rsidR="00D843B8">
        <w:trPr>
          <w:trHeight w:val="270"/>
        </w:trPr>
        <w:tc>
          <w:tcPr>
            <w:tcW w:w="2375" w:type="dxa"/>
            <w:vAlign w:val="center"/>
          </w:tcPr>
          <w:p w:rsidR="00D843B8" w:rsidRDefault="00D843B8">
            <w:pPr>
              <w:jc w:val="center"/>
              <w:rPr>
                <w:rFonts w:asciiTheme="minorEastAsia" w:hAnsiTheme="minorEastAsia"/>
                <w:sz w:val="24"/>
              </w:rPr>
            </w:pPr>
          </w:p>
        </w:tc>
        <w:tc>
          <w:tcPr>
            <w:tcW w:w="1702" w:type="dxa"/>
            <w:vAlign w:val="center"/>
          </w:tcPr>
          <w:p w:rsidR="00D843B8" w:rsidRDefault="00D843B8">
            <w:pPr>
              <w:jc w:val="center"/>
              <w:rPr>
                <w:rFonts w:asciiTheme="minorEastAsia" w:hAnsiTheme="minorEastAsia"/>
                <w:sz w:val="24"/>
              </w:rPr>
            </w:pPr>
          </w:p>
        </w:tc>
        <w:tc>
          <w:tcPr>
            <w:tcW w:w="1985" w:type="dxa"/>
            <w:vAlign w:val="center"/>
          </w:tcPr>
          <w:p w:rsidR="00D843B8" w:rsidRDefault="00D843B8">
            <w:pPr>
              <w:jc w:val="center"/>
              <w:rPr>
                <w:rFonts w:asciiTheme="minorEastAsia" w:hAnsiTheme="minorEastAsia"/>
                <w:sz w:val="22"/>
              </w:rPr>
            </w:pPr>
          </w:p>
        </w:tc>
        <w:tc>
          <w:tcPr>
            <w:tcW w:w="2460" w:type="dxa"/>
            <w:vAlign w:val="center"/>
          </w:tcPr>
          <w:p w:rsidR="00D843B8" w:rsidRDefault="00D843B8">
            <w:pPr>
              <w:jc w:val="center"/>
              <w:rPr>
                <w:rFonts w:asciiTheme="minorEastAsia" w:hAnsiTheme="minorEastAsia"/>
                <w:sz w:val="22"/>
              </w:rPr>
            </w:pPr>
          </w:p>
        </w:tc>
      </w:tr>
      <w:tr w:rsidR="00D843B8">
        <w:trPr>
          <w:trHeight w:val="270"/>
        </w:trPr>
        <w:tc>
          <w:tcPr>
            <w:tcW w:w="2375" w:type="dxa"/>
            <w:vAlign w:val="center"/>
          </w:tcPr>
          <w:p w:rsidR="00D843B8" w:rsidRDefault="00D843B8">
            <w:pPr>
              <w:jc w:val="center"/>
              <w:rPr>
                <w:rFonts w:asciiTheme="minorEastAsia" w:hAnsiTheme="minorEastAsia"/>
                <w:sz w:val="24"/>
              </w:rPr>
            </w:pPr>
          </w:p>
        </w:tc>
        <w:tc>
          <w:tcPr>
            <w:tcW w:w="1702" w:type="dxa"/>
            <w:vAlign w:val="center"/>
          </w:tcPr>
          <w:p w:rsidR="00D843B8" w:rsidRDefault="00D843B8">
            <w:pPr>
              <w:jc w:val="center"/>
              <w:rPr>
                <w:rFonts w:asciiTheme="minorEastAsia" w:hAnsiTheme="minorEastAsia"/>
                <w:sz w:val="24"/>
              </w:rPr>
            </w:pPr>
          </w:p>
        </w:tc>
        <w:tc>
          <w:tcPr>
            <w:tcW w:w="1985" w:type="dxa"/>
            <w:vAlign w:val="center"/>
          </w:tcPr>
          <w:p w:rsidR="00D843B8" w:rsidRDefault="00D843B8">
            <w:pPr>
              <w:jc w:val="center"/>
              <w:rPr>
                <w:rFonts w:asciiTheme="minorEastAsia" w:hAnsiTheme="minorEastAsia"/>
                <w:sz w:val="22"/>
              </w:rPr>
            </w:pPr>
          </w:p>
        </w:tc>
        <w:tc>
          <w:tcPr>
            <w:tcW w:w="2460" w:type="dxa"/>
            <w:vAlign w:val="center"/>
          </w:tcPr>
          <w:p w:rsidR="00D843B8" w:rsidRDefault="00D843B8">
            <w:pPr>
              <w:jc w:val="center"/>
              <w:rPr>
                <w:rFonts w:asciiTheme="minorEastAsia" w:hAnsiTheme="minorEastAsia"/>
                <w:sz w:val="22"/>
              </w:rPr>
            </w:pPr>
          </w:p>
        </w:tc>
      </w:tr>
    </w:tbl>
    <w:p w:rsidR="00D843B8" w:rsidRDefault="005857E8">
      <w:pPr>
        <w:rPr>
          <w:rFonts w:asciiTheme="minorEastAsia" w:hAnsiTheme="minorEastAsia"/>
        </w:rPr>
      </w:pPr>
      <w:r>
        <w:rPr>
          <w:rFonts w:asciiTheme="minorEastAsia" w:hAnsiTheme="minorEastAsia" w:hint="eastAsia"/>
        </w:rPr>
        <w:t>注：①不接受联合体业绩。</w:t>
      </w:r>
    </w:p>
    <w:p w:rsidR="00D843B8" w:rsidRDefault="005857E8">
      <w:pPr>
        <w:rPr>
          <w:rFonts w:asciiTheme="minorEastAsia" w:hAnsiTheme="minorEastAsia"/>
        </w:rPr>
      </w:pPr>
      <w:r>
        <w:rPr>
          <w:rFonts w:asciiTheme="minorEastAsia" w:hAnsiTheme="minorEastAsia" w:hint="eastAsia"/>
        </w:rPr>
        <w:t>②业绩可以是初勘或详勘（含劳务业绩），业绩个数的认定以合同文件个数为准。</w:t>
      </w:r>
    </w:p>
    <w:p w:rsidR="00D843B8" w:rsidRDefault="005857E8">
      <w:pPr>
        <w:rPr>
          <w:rFonts w:asciiTheme="minorEastAsia" w:hAnsiTheme="minorEastAsia"/>
        </w:rPr>
      </w:pPr>
      <w:r>
        <w:rPr>
          <w:rFonts w:asciiTheme="minorEastAsia" w:hAnsiTheme="minorEastAsia" w:hint="eastAsia"/>
        </w:rPr>
        <w:t>③业绩证明材料附合同复印件。</w:t>
      </w:r>
    </w:p>
    <w:p w:rsidR="00D843B8" w:rsidRDefault="005857E8">
      <w:pPr>
        <w:rPr>
          <w:rFonts w:asciiTheme="minorEastAsia" w:hAnsiTheme="minorEastAsia"/>
        </w:rPr>
      </w:pPr>
      <w:r>
        <w:rPr>
          <w:rFonts w:asciiTheme="minorEastAsia" w:hAnsiTheme="minorEastAsia"/>
        </w:rPr>
        <w:br w:type="page"/>
      </w:r>
    </w:p>
    <w:p w:rsidR="00D843B8" w:rsidRDefault="005857E8">
      <w:pPr>
        <w:numPr>
          <w:ilvl w:val="1"/>
          <w:numId w:val="4"/>
        </w:numPr>
        <w:jc w:val="left"/>
        <w:rPr>
          <w:rFonts w:ascii="宋体" w:hAnsi="宋体" w:cs="宋体"/>
          <w:b/>
          <w:bCs/>
          <w:sz w:val="32"/>
          <w:szCs w:val="32"/>
        </w:rPr>
      </w:pPr>
      <w:r>
        <w:rPr>
          <w:rFonts w:ascii="宋体" w:hAnsi="宋体" w:cs="宋体" w:hint="eastAsia"/>
          <w:b/>
          <w:bCs/>
          <w:sz w:val="32"/>
          <w:szCs w:val="32"/>
        </w:rPr>
        <w:lastRenderedPageBreak/>
        <w:t>提供公司资质情况（营业执照、资质证书及投入设备、项目负责人资质及社保等）</w:t>
      </w:r>
    </w:p>
    <w:tbl>
      <w:tblPr>
        <w:tblStyle w:val="af8"/>
        <w:tblW w:w="8522" w:type="dxa"/>
        <w:tblLayout w:type="fixed"/>
        <w:tblLook w:val="04A0" w:firstRow="1" w:lastRow="0" w:firstColumn="1" w:lastColumn="0" w:noHBand="0" w:noVBand="1"/>
      </w:tblPr>
      <w:tblGrid>
        <w:gridCol w:w="3652"/>
        <w:gridCol w:w="2268"/>
        <w:gridCol w:w="2602"/>
      </w:tblGrid>
      <w:tr w:rsidR="00D843B8">
        <w:trPr>
          <w:trHeight w:val="525"/>
        </w:trPr>
        <w:tc>
          <w:tcPr>
            <w:tcW w:w="8522" w:type="dxa"/>
            <w:gridSpan w:val="3"/>
            <w:vAlign w:val="center"/>
          </w:tcPr>
          <w:p w:rsidR="00D843B8" w:rsidRDefault="005857E8">
            <w:pPr>
              <w:jc w:val="center"/>
              <w:rPr>
                <w:rFonts w:asciiTheme="minorEastAsia" w:hAnsiTheme="minorEastAsia"/>
                <w:b/>
                <w:bCs/>
                <w:sz w:val="22"/>
              </w:rPr>
            </w:pPr>
            <w:r>
              <w:rPr>
                <w:rFonts w:asciiTheme="minorEastAsia" w:hAnsiTheme="minorEastAsia" w:hint="eastAsia"/>
                <w:b/>
                <w:bCs/>
                <w:sz w:val="22"/>
              </w:rPr>
              <w:t>投入主要机械设备</w:t>
            </w:r>
          </w:p>
        </w:tc>
      </w:tr>
      <w:tr w:rsidR="00D843B8">
        <w:trPr>
          <w:trHeight w:val="270"/>
        </w:trPr>
        <w:tc>
          <w:tcPr>
            <w:tcW w:w="3652" w:type="dxa"/>
            <w:vAlign w:val="center"/>
          </w:tcPr>
          <w:p w:rsidR="00D843B8" w:rsidRDefault="005857E8">
            <w:pPr>
              <w:jc w:val="center"/>
              <w:rPr>
                <w:rFonts w:asciiTheme="minorEastAsia" w:hAnsiTheme="minorEastAsia"/>
              </w:rPr>
            </w:pPr>
            <w:r>
              <w:rPr>
                <w:rFonts w:asciiTheme="minorEastAsia" w:hAnsiTheme="minorEastAsia" w:hint="eastAsia"/>
              </w:rPr>
              <w:t>拟投入设备名称</w:t>
            </w:r>
          </w:p>
        </w:tc>
        <w:tc>
          <w:tcPr>
            <w:tcW w:w="2268" w:type="dxa"/>
            <w:vAlign w:val="center"/>
          </w:tcPr>
          <w:p w:rsidR="00D843B8" w:rsidRDefault="005857E8">
            <w:pPr>
              <w:jc w:val="center"/>
              <w:rPr>
                <w:rFonts w:asciiTheme="minorEastAsia" w:hAnsiTheme="minorEastAsia"/>
              </w:rPr>
            </w:pPr>
            <w:r>
              <w:rPr>
                <w:rFonts w:asciiTheme="minorEastAsia" w:hAnsiTheme="minorEastAsia" w:hint="eastAsia"/>
              </w:rPr>
              <w:t>投入数量</w:t>
            </w:r>
          </w:p>
        </w:tc>
        <w:tc>
          <w:tcPr>
            <w:tcW w:w="2602" w:type="dxa"/>
            <w:vAlign w:val="center"/>
          </w:tcPr>
          <w:p w:rsidR="00D843B8" w:rsidRDefault="005857E8">
            <w:pPr>
              <w:jc w:val="center"/>
              <w:rPr>
                <w:rFonts w:asciiTheme="minorEastAsia" w:hAnsiTheme="minorEastAsia"/>
              </w:rPr>
            </w:pPr>
            <w:r>
              <w:rPr>
                <w:rFonts w:asciiTheme="minorEastAsia" w:hAnsiTheme="minorEastAsia" w:hint="eastAsia"/>
              </w:rPr>
              <w:t>备注</w:t>
            </w:r>
          </w:p>
        </w:tc>
      </w:tr>
      <w:tr w:rsidR="00D843B8">
        <w:trPr>
          <w:trHeight w:val="270"/>
        </w:trPr>
        <w:tc>
          <w:tcPr>
            <w:tcW w:w="3652" w:type="dxa"/>
            <w:vAlign w:val="center"/>
          </w:tcPr>
          <w:p w:rsidR="00D843B8" w:rsidRDefault="00D843B8">
            <w:pPr>
              <w:jc w:val="center"/>
              <w:rPr>
                <w:rFonts w:asciiTheme="minorEastAsia" w:hAnsiTheme="minorEastAsia"/>
                <w:sz w:val="22"/>
              </w:rPr>
            </w:pPr>
          </w:p>
        </w:tc>
        <w:tc>
          <w:tcPr>
            <w:tcW w:w="2268" w:type="dxa"/>
            <w:vAlign w:val="center"/>
          </w:tcPr>
          <w:p w:rsidR="00D843B8" w:rsidRDefault="00D843B8">
            <w:pPr>
              <w:jc w:val="center"/>
              <w:rPr>
                <w:rFonts w:asciiTheme="minorEastAsia" w:hAnsiTheme="minorEastAsia"/>
                <w:sz w:val="22"/>
              </w:rPr>
            </w:pPr>
          </w:p>
        </w:tc>
        <w:tc>
          <w:tcPr>
            <w:tcW w:w="2602" w:type="dxa"/>
            <w:vAlign w:val="center"/>
          </w:tcPr>
          <w:p w:rsidR="00D843B8" w:rsidRDefault="00D843B8">
            <w:pPr>
              <w:jc w:val="center"/>
              <w:rPr>
                <w:rFonts w:asciiTheme="minorEastAsia" w:hAnsiTheme="minorEastAsia"/>
                <w:sz w:val="22"/>
              </w:rPr>
            </w:pPr>
          </w:p>
        </w:tc>
      </w:tr>
      <w:tr w:rsidR="00D843B8">
        <w:trPr>
          <w:trHeight w:val="270"/>
        </w:trPr>
        <w:tc>
          <w:tcPr>
            <w:tcW w:w="3652" w:type="dxa"/>
            <w:vAlign w:val="center"/>
          </w:tcPr>
          <w:p w:rsidR="00D843B8" w:rsidRDefault="00D843B8">
            <w:pPr>
              <w:jc w:val="center"/>
              <w:rPr>
                <w:rFonts w:asciiTheme="minorEastAsia" w:hAnsiTheme="minorEastAsia"/>
                <w:sz w:val="24"/>
              </w:rPr>
            </w:pPr>
          </w:p>
        </w:tc>
        <w:tc>
          <w:tcPr>
            <w:tcW w:w="2268" w:type="dxa"/>
            <w:vAlign w:val="center"/>
          </w:tcPr>
          <w:p w:rsidR="00D843B8" w:rsidRDefault="00D843B8">
            <w:pPr>
              <w:jc w:val="center"/>
              <w:rPr>
                <w:rFonts w:asciiTheme="minorEastAsia" w:hAnsiTheme="minorEastAsia"/>
                <w:sz w:val="24"/>
              </w:rPr>
            </w:pPr>
          </w:p>
        </w:tc>
        <w:tc>
          <w:tcPr>
            <w:tcW w:w="2602" w:type="dxa"/>
            <w:vAlign w:val="center"/>
          </w:tcPr>
          <w:p w:rsidR="00D843B8" w:rsidRDefault="00D843B8">
            <w:pPr>
              <w:jc w:val="center"/>
              <w:rPr>
                <w:rFonts w:asciiTheme="minorEastAsia" w:hAnsiTheme="minorEastAsia"/>
                <w:sz w:val="22"/>
              </w:rPr>
            </w:pPr>
          </w:p>
        </w:tc>
      </w:tr>
      <w:tr w:rsidR="00D843B8">
        <w:trPr>
          <w:trHeight w:val="270"/>
        </w:trPr>
        <w:tc>
          <w:tcPr>
            <w:tcW w:w="3652" w:type="dxa"/>
            <w:vAlign w:val="center"/>
          </w:tcPr>
          <w:p w:rsidR="00D843B8" w:rsidRDefault="00D843B8">
            <w:pPr>
              <w:jc w:val="center"/>
              <w:rPr>
                <w:rFonts w:asciiTheme="minorEastAsia" w:hAnsiTheme="minorEastAsia"/>
                <w:sz w:val="24"/>
              </w:rPr>
            </w:pPr>
          </w:p>
        </w:tc>
        <w:tc>
          <w:tcPr>
            <w:tcW w:w="2268" w:type="dxa"/>
            <w:vAlign w:val="center"/>
          </w:tcPr>
          <w:p w:rsidR="00D843B8" w:rsidRDefault="00D843B8">
            <w:pPr>
              <w:jc w:val="center"/>
              <w:rPr>
                <w:rFonts w:asciiTheme="minorEastAsia" w:hAnsiTheme="minorEastAsia"/>
                <w:sz w:val="24"/>
              </w:rPr>
            </w:pPr>
          </w:p>
        </w:tc>
        <w:tc>
          <w:tcPr>
            <w:tcW w:w="2602" w:type="dxa"/>
            <w:vAlign w:val="center"/>
          </w:tcPr>
          <w:p w:rsidR="00D843B8" w:rsidRDefault="00D843B8">
            <w:pPr>
              <w:jc w:val="center"/>
              <w:rPr>
                <w:rFonts w:asciiTheme="minorEastAsia" w:hAnsiTheme="minorEastAsia"/>
                <w:sz w:val="22"/>
              </w:rPr>
            </w:pPr>
          </w:p>
        </w:tc>
      </w:tr>
      <w:tr w:rsidR="00D843B8">
        <w:trPr>
          <w:trHeight w:val="270"/>
        </w:trPr>
        <w:tc>
          <w:tcPr>
            <w:tcW w:w="3652" w:type="dxa"/>
            <w:vAlign w:val="center"/>
          </w:tcPr>
          <w:p w:rsidR="00D843B8" w:rsidRDefault="00D843B8">
            <w:pPr>
              <w:jc w:val="center"/>
              <w:rPr>
                <w:rFonts w:asciiTheme="minorEastAsia" w:hAnsiTheme="minorEastAsia"/>
                <w:sz w:val="24"/>
              </w:rPr>
            </w:pPr>
          </w:p>
        </w:tc>
        <w:tc>
          <w:tcPr>
            <w:tcW w:w="2268" w:type="dxa"/>
            <w:vAlign w:val="center"/>
          </w:tcPr>
          <w:p w:rsidR="00D843B8" w:rsidRDefault="00D843B8">
            <w:pPr>
              <w:jc w:val="center"/>
              <w:rPr>
                <w:rFonts w:asciiTheme="minorEastAsia" w:hAnsiTheme="minorEastAsia"/>
                <w:sz w:val="24"/>
              </w:rPr>
            </w:pPr>
          </w:p>
        </w:tc>
        <w:tc>
          <w:tcPr>
            <w:tcW w:w="2602" w:type="dxa"/>
            <w:vAlign w:val="center"/>
          </w:tcPr>
          <w:p w:rsidR="00D843B8" w:rsidRDefault="00D843B8">
            <w:pPr>
              <w:jc w:val="center"/>
              <w:rPr>
                <w:rFonts w:asciiTheme="minorEastAsia" w:hAnsiTheme="minorEastAsia"/>
                <w:sz w:val="22"/>
              </w:rPr>
            </w:pPr>
          </w:p>
        </w:tc>
      </w:tr>
      <w:tr w:rsidR="00D843B8">
        <w:trPr>
          <w:trHeight w:val="270"/>
        </w:trPr>
        <w:tc>
          <w:tcPr>
            <w:tcW w:w="3652" w:type="dxa"/>
            <w:vAlign w:val="center"/>
          </w:tcPr>
          <w:p w:rsidR="00D843B8" w:rsidRDefault="00D843B8">
            <w:pPr>
              <w:jc w:val="center"/>
              <w:rPr>
                <w:rFonts w:asciiTheme="minorEastAsia" w:hAnsiTheme="minorEastAsia"/>
                <w:sz w:val="24"/>
              </w:rPr>
            </w:pPr>
          </w:p>
        </w:tc>
        <w:tc>
          <w:tcPr>
            <w:tcW w:w="2268" w:type="dxa"/>
            <w:vAlign w:val="center"/>
          </w:tcPr>
          <w:p w:rsidR="00D843B8" w:rsidRDefault="00D843B8">
            <w:pPr>
              <w:jc w:val="center"/>
              <w:rPr>
                <w:rFonts w:asciiTheme="minorEastAsia" w:hAnsiTheme="minorEastAsia"/>
                <w:sz w:val="24"/>
              </w:rPr>
            </w:pPr>
          </w:p>
        </w:tc>
        <w:tc>
          <w:tcPr>
            <w:tcW w:w="2602" w:type="dxa"/>
            <w:vAlign w:val="center"/>
          </w:tcPr>
          <w:p w:rsidR="00D843B8" w:rsidRDefault="00D843B8">
            <w:pPr>
              <w:jc w:val="center"/>
              <w:rPr>
                <w:rFonts w:asciiTheme="minorEastAsia" w:hAnsiTheme="minorEastAsia"/>
                <w:sz w:val="22"/>
              </w:rPr>
            </w:pPr>
          </w:p>
        </w:tc>
      </w:tr>
    </w:tbl>
    <w:p w:rsidR="00D843B8" w:rsidRDefault="00D843B8">
      <w:pPr>
        <w:rPr>
          <w:rFonts w:asciiTheme="minorEastAsia" w:hAnsiTheme="minorEastAsia"/>
        </w:rPr>
      </w:pPr>
    </w:p>
    <w:p w:rsidR="00D843B8" w:rsidRDefault="005857E8">
      <w:pPr>
        <w:rPr>
          <w:rFonts w:asciiTheme="minorEastAsia" w:hAnsiTheme="minorEastAsia"/>
        </w:rPr>
      </w:pPr>
      <w:r>
        <w:rPr>
          <w:rFonts w:asciiTheme="minorEastAsia" w:hAnsiTheme="minorEastAsia" w:hint="eastAsia"/>
        </w:rPr>
        <w:t>附上附件。</w:t>
      </w:r>
    </w:p>
    <w:p w:rsidR="00D843B8" w:rsidRDefault="005857E8">
      <w:pPr>
        <w:spacing w:beforeLines="50" w:before="156" w:afterLines="50" w:after="156"/>
        <w:rPr>
          <w:rFonts w:asciiTheme="minorEastAsia" w:hAnsiTheme="minorEastAsia"/>
          <w:b/>
          <w:bCs/>
          <w:sz w:val="24"/>
          <w:szCs w:val="28"/>
        </w:rPr>
      </w:pPr>
      <w:r>
        <w:rPr>
          <w:rFonts w:asciiTheme="minorEastAsia" w:hAnsiTheme="minorEastAsia"/>
          <w:b/>
          <w:bCs/>
          <w:sz w:val="24"/>
          <w:szCs w:val="28"/>
        </w:rPr>
        <w:br w:type="page"/>
      </w:r>
    </w:p>
    <w:p w:rsidR="00D843B8" w:rsidRDefault="005857E8">
      <w:pPr>
        <w:numPr>
          <w:ilvl w:val="1"/>
          <w:numId w:val="4"/>
        </w:numPr>
        <w:jc w:val="center"/>
        <w:rPr>
          <w:rFonts w:ascii="宋体" w:hAnsi="宋体" w:cs="宋体"/>
          <w:b/>
          <w:bCs/>
          <w:sz w:val="32"/>
          <w:szCs w:val="32"/>
        </w:rPr>
      </w:pPr>
      <w:r>
        <w:rPr>
          <w:rFonts w:ascii="宋体" w:hAnsi="宋体" w:cs="宋体" w:hint="eastAsia"/>
          <w:b/>
          <w:bCs/>
          <w:sz w:val="32"/>
          <w:szCs w:val="32"/>
        </w:rPr>
        <w:lastRenderedPageBreak/>
        <w:t>投标人认为必要的其它文件</w:t>
      </w:r>
    </w:p>
    <w:p w:rsidR="00D843B8" w:rsidRDefault="005857E8">
      <w:pPr>
        <w:rPr>
          <w:rFonts w:asciiTheme="minorEastAsia" w:hAnsiTheme="minorEastAsia"/>
        </w:rPr>
      </w:pPr>
      <w:r>
        <w:rPr>
          <w:rFonts w:asciiTheme="minorEastAsia" w:hAnsiTheme="minorEastAsia"/>
        </w:rPr>
        <w:t>1、</w:t>
      </w:r>
      <w:r>
        <w:rPr>
          <w:rFonts w:asciiTheme="minorEastAsia" w:hAnsiTheme="minorEastAsia" w:hint="eastAsia"/>
        </w:rPr>
        <w:t>投标</w:t>
      </w:r>
      <w:r>
        <w:rPr>
          <w:rFonts w:asciiTheme="minorEastAsia" w:hAnsiTheme="minorEastAsia"/>
        </w:rPr>
        <w:t>人可向招标人提供其认为必要提供的其它文件。</w:t>
      </w:r>
    </w:p>
    <w:p w:rsidR="00D843B8" w:rsidRDefault="00D843B8">
      <w:pPr>
        <w:spacing w:before="240" w:line="480" w:lineRule="auto"/>
        <w:jc w:val="left"/>
        <w:rPr>
          <w:szCs w:val="21"/>
        </w:rPr>
      </w:pPr>
    </w:p>
    <w:p w:rsidR="00D843B8" w:rsidRDefault="00D843B8">
      <w:pPr>
        <w:spacing w:before="240" w:line="480" w:lineRule="auto"/>
        <w:jc w:val="left"/>
        <w:rPr>
          <w:szCs w:val="21"/>
        </w:rPr>
      </w:pPr>
    </w:p>
    <w:p w:rsidR="00D843B8" w:rsidRDefault="00D843B8">
      <w:pPr>
        <w:spacing w:before="240" w:line="480" w:lineRule="auto"/>
        <w:jc w:val="left"/>
        <w:rPr>
          <w:szCs w:val="21"/>
        </w:rPr>
      </w:pPr>
    </w:p>
    <w:p w:rsidR="00D843B8" w:rsidRDefault="00D843B8">
      <w:pPr>
        <w:spacing w:before="240" w:line="480" w:lineRule="auto"/>
        <w:jc w:val="left"/>
        <w:rPr>
          <w:szCs w:val="21"/>
        </w:rPr>
      </w:pPr>
    </w:p>
    <w:p w:rsidR="00D843B8" w:rsidRDefault="00D843B8">
      <w:pPr>
        <w:spacing w:before="240" w:line="480" w:lineRule="auto"/>
        <w:jc w:val="left"/>
        <w:rPr>
          <w:szCs w:val="21"/>
        </w:rPr>
      </w:pPr>
    </w:p>
    <w:p w:rsidR="00D843B8" w:rsidRDefault="00D843B8">
      <w:pPr>
        <w:spacing w:before="240" w:line="480" w:lineRule="auto"/>
        <w:jc w:val="left"/>
        <w:rPr>
          <w:szCs w:val="21"/>
        </w:rPr>
      </w:pPr>
    </w:p>
    <w:p w:rsidR="00D843B8" w:rsidRDefault="00D843B8">
      <w:pPr>
        <w:spacing w:before="240" w:line="480" w:lineRule="auto"/>
        <w:jc w:val="left"/>
        <w:rPr>
          <w:szCs w:val="21"/>
        </w:rPr>
      </w:pPr>
    </w:p>
    <w:p w:rsidR="00D843B8" w:rsidRDefault="00D843B8">
      <w:pPr>
        <w:spacing w:before="240" w:line="480" w:lineRule="auto"/>
        <w:jc w:val="left"/>
        <w:rPr>
          <w:szCs w:val="21"/>
        </w:rPr>
      </w:pPr>
    </w:p>
    <w:p w:rsidR="00D843B8" w:rsidRDefault="00D843B8">
      <w:pPr>
        <w:spacing w:before="240" w:line="480" w:lineRule="auto"/>
        <w:jc w:val="left"/>
        <w:rPr>
          <w:szCs w:val="21"/>
        </w:rPr>
      </w:pPr>
    </w:p>
    <w:p w:rsidR="00D843B8" w:rsidRDefault="00D843B8">
      <w:pPr>
        <w:spacing w:before="240" w:line="480" w:lineRule="auto"/>
        <w:jc w:val="left"/>
        <w:rPr>
          <w:szCs w:val="21"/>
        </w:rPr>
      </w:pPr>
    </w:p>
    <w:p w:rsidR="00D843B8" w:rsidRDefault="00D843B8">
      <w:pPr>
        <w:spacing w:before="240" w:line="480" w:lineRule="auto"/>
        <w:jc w:val="left"/>
        <w:rPr>
          <w:szCs w:val="21"/>
        </w:rPr>
      </w:pPr>
    </w:p>
    <w:p w:rsidR="00D843B8" w:rsidRDefault="00D843B8">
      <w:pPr>
        <w:spacing w:before="240" w:line="480" w:lineRule="auto"/>
        <w:jc w:val="left"/>
        <w:rPr>
          <w:szCs w:val="21"/>
        </w:rPr>
      </w:pPr>
    </w:p>
    <w:p w:rsidR="00D843B8" w:rsidRDefault="00D843B8">
      <w:pPr>
        <w:spacing w:before="240" w:line="480" w:lineRule="auto"/>
        <w:jc w:val="left"/>
        <w:rPr>
          <w:szCs w:val="21"/>
        </w:rPr>
      </w:pPr>
    </w:p>
    <w:p w:rsidR="00D843B8" w:rsidRDefault="00D843B8">
      <w:pPr>
        <w:spacing w:before="240" w:line="480" w:lineRule="auto"/>
        <w:jc w:val="left"/>
        <w:rPr>
          <w:szCs w:val="21"/>
        </w:rPr>
      </w:pPr>
    </w:p>
    <w:sectPr w:rsidR="00D843B8" w:rsidSect="009766DE">
      <w:headerReference w:type="default" r:id="rId10"/>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BD2" w:rsidRDefault="005857E8">
      <w:r>
        <w:separator/>
      </w:r>
    </w:p>
  </w:endnote>
  <w:endnote w:type="continuationSeparator" w:id="0">
    <w:p w:rsidR="00F76BD2" w:rsidRDefault="00585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3B8" w:rsidRDefault="00D843B8">
    <w:pPr>
      <w:pStyle w:val="af2"/>
    </w:pPr>
  </w:p>
  <w:p w:rsidR="00D843B8" w:rsidRDefault="00D843B8">
    <w:pPr>
      <w:pStyle w:val="af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8994863"/>
      <w:docPartObj>
        <w:docPartGallery w:val="Page Numbers (Bottom of Page)"/>
        <w:docPartUnique/>
      </w:docPartObj>
    </w:sdtPr>
    <w:sdtContent>
      <w:p w:rsidR="009766DE" w:rsidRDefault="009766DE">
        <w:pPr>
          <w:pStyle w:val="af2"/>
          <w:jc w:val="center"/>
        </w:pPr>
        <w:r>
          <w:fldChar w:fldCharType="begin"/>
        </w:r>
        <w:r>
          <w:instrText>PAGE   \* MERGEFORMAT</w:instrText>
        </w:r>
        <w:r>
          <w:fldChar w:fldCharType="separate"/>
        </w:r>
        <w:r w:rsidRPr="009766DE">
          <w:rPr>
            <w:noProof/>
            <w:lang w:val="zh-CN"/>
          </w:rPr>
          <w:t>2</w:t>
        </w:r>
        <w:r>
          <w:fldChar w:fldCharType="end"/>
        </w:r>
      </w:p>
    </w:sdtContent>
  </w:sdt>
  <w:p w:rsidR="00D843B8" w:rsidRDefault="00D843B8">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3B8" w:rsidRDefault="005857E8">
      <w:r>
        <w:separator/>
      </w:r>
    </w:p>
  </w:footnote>
  <w:footnote w:type="continuationSeparator" w:id="0">
    <w:p w:rsidR="00D843B8" w:rsidRDefault="005857E8">
      <w:r>
        <w:continuationSeparator/>
      </w:r>
    </w:p>
  </w:footnote>
  <w:footnote w:id="1">
    <w:p w:rsidR="00D843B8" w:rsidRDefault="005857E8">
      <w:pPr>
        <w:pStyle w:val="af6"/>
        <w:ind w:left="340" w:hanging="340"/>
      </w:pPr>
      <w:r>
        <w:rPr>
          <w:rStyle w:val="afe"/>
        </w:rPr>
        <w:footnoteRef/>
      </w:r>
      <w:r>
        <w:t xml:space="preserve"> a. “</w:t>
      </w:r>
      <w:r>
        <w:rPr>
          <w:rFonts w:hint="eastAsia"/>
        </w:rPr>
        <w:t>投标人须知前附表</w:t>
      </w:r>
      <w:r>
        <w:t>”</w:t>
      </w:r>
      <w:r>
        <w:rPr>
          <w:rFonts w:hint="eastAsia"/>
        </w:rPr>
        <w:t>用于进一步明确正文中的未尽事宜，由招标人根据招标项目具体特点和实际需要编制的填写，担务必做到与招标文件中其他章节的衔接，并不得与本章正文内容相抵触。</w:t>
      </w:r>
    </w:p>
    <w:p w:rsidR="00D843B8" w:rsidRDefault="005857E8">
      <w:pPr>
        <w:pStyle w:val="af6"/>
        <w:ind w:left="340" w:hanging="340"/>
      </w:pPr>
      <w:r>
        <w:t xml:space="preserve">  b.</w:t>
      </w:r>
      <w:r>
        <w:rPr>
          <w:rFonts w:hint="eastAsia"/>
        </w:rPr>
        <w:t>“投标人须知前附表”中的附录表格同属“投标人须知前附表”内容，具有同等效力。</w:t>
      </w:r>
    </w:p>
    <w:p w:rsidR="00D843B8" w:rsidRDefault="00D843B8">
      <w:pPr>
        <w:pStyle w:val="af6"/>
        <w:ind w:left="340" w:hanging="340"/>
      </w:pPr>
    </w:p>
  </w:footnote>
  <w:footnote w:id="2">
    <w:p w:rsidR="00D843B8" w:rsidRDefault="00D843B8">
      <w:pPr>
        <w:pStyle w:val="12"/>
      </w:pPr>
    </w:p>
  </w:footnote>
  <w:footnote w:id="3">
    <w:p w:rsidR="00D843B8" w:rsidRDefault="005857E8">
      <w:pPr>
        <w:pStyle w:val="af6"/>
        <w:ind w:left="170" w:hanging="170"/>
      </w:pPr>
      <w:r>
        <w:rPr>
          <w:rStyle w:val="afe"/>
        </w:rPr>
        <w:footnoteRef/>
      </w:r>
      <w:r>
        <w:rPr>
          <w:rFonts w:hint="eastAsia"/>
        </w:rPr>
        <w:t>《公路工程标准勘察设计招标文件》中按照双信封形式提供了开标记录表，招标人可根据项目具体特点和实际情况进行修改。</w:t>
      </w:r>
    </w:p>
  </w:footnote>
  <w:footnote w:id="4">
    <w:p w:rsidR="00D843B8" w:rsidRDefault="005857E8">
      <w:pPr>
        <w:pStyle w:val="af6"/>
      </w:pPr>
      <w:r>
        <w:rPr>
          <w:rStyle w:val="afe"/>
        </w:rPr>
        <w:footnoteRef/>
      </w:r>
      <w:r>
        <w:t xml:space="preserve"> </w:t>
      </w:r>
      <w:r>
        <w:rPr>
          <w:rFonts w:hint="eastAsia"/>
        </w:rPr>
        <w:t>委托期限可写：自本委托书签署之日起至投标有效期满。</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3B8" w:rsidRDefault="00D843B8">
    <w:pPr>
      <w:pStyle w:val="af4"/>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8420D"/>
    <w:multiLevelType w:val="hybridMultilevel"/>
    <w:tmpl w:val="50122738"/>
    <w:lvl w:ilvl="0" w:tplc="F996888A">
      <w:start w:val="1"/>
      <w:numFmt w:val="decimal"/>
      <w:lvlText w:val="%1)"/>
      <w:lvlJc w:val="left"/>
      <w:pPr>
        <w:tabs>
          <w:tab w:val="num" w:pos="420"/>
        </w:tabs>
        <w:ind w:left="0" w:firstLine="454"/>
      </w:pPr>
      <w:rPr>
        <w:rFonts w:hint="eastAsia"/>
      </w:rPr>
    </w:lvl>
    <w:lvl w:ilvl="1" w:tplc="04090011">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FB27784"/>
    <w:multiLevelType w:val="multilevel"/>
    <w:tmpl w:val="2FB2778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59785CF9"/>
    <w:multiLevelType w:val="singleLevel"/>
    <w:tmpl w:val="59785CF9"/>
    <w:lvl w:ilvl="0">
      <w:start w:val="1"/>
      <w:numFmt w:val="decimal"/>
      <w:suff w:val="space"/>
      <w:lvlText w:val="%1."/>
      <w:lvlJc w:val="left"/>
    </w:lvl>
  </w:abstractNum>
  <w:abstractNum w:abstractNumId="3" w15:restartNumberingAfterBreak="0">
    <w:nsid w:val="59893665"/>
    <w:multiLevelType w:val="singleLevel"/>
    <w:tmpl w:val="59893665"/>
    <w:lvl w:ilvl="0">
      <w:start w:val="1"/>
      <w:numFmt w:val="decimal"/>
      <w:suff w:val="nothing"/>
      <w:lvlText w:val="%1、"/>
      <w:lvlJc w:val="left"/>
    </w:lvl>
  </w:abstractNum>
  <w:abstractNum w:abstractNumId="4" w15:restartNumberingAfterBreak="0">
    <w:nsid w:val="62F75FD6"/>
    <w:multiLevelType w:val="multilevel"/>
    <w:tmpl w:val="62F75FD6"/>
    <w:lvl w:ilvl="0">
      <w:start w:val="1"/>
      <w:numFmt w:val="japaneseCounting"/>
      <w:lvlText w:val="%1、"/>
      <w:lvlJc w:val="left"/>
      <w:pPr>
        <w:tabs>
          <w:tab w:val="left" w:pos="480"/>
        </w:tabs>
        <w:ind w:left="480" w:hanging="48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62F75FE1"/>
    <w:multiLevelType w:val="multilevel"/>
    <w:tmpl w:val="62F75FE1"/>
    <w:lvl w:ilvl="0">
      <w:start w:val="5"/>
      <w:numFmt w:val="japaneseCounting"/>
      <w:lvlText w:val="第%1章"/>
      <w:lvlJc w:val="left"/>
      <w:pPr>
        <w:tabs>
          <w:tab w:val="left" w:pos="1920"/>
        </w:tabs>
        <w:ind w:left="1920" w:hanging="1920"/>
      </w:pPr>
    </w:lvl>
    <w:lvl w:ilvl="1">
      <w:start w:val="1"/>
      <w:numFmt w:val="japaneseCounting"/>
      <w:lvlText w:val="%2、"/>
      <w:lvlJc w:val="left"/>
      <w:pPr>
        <w:tabs>
          <w:tab w:val="left" w:pos="900"/>
        </w:tabs>
        <w:ind w:left="900" w:hanging="48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3"/>
  </w:num>
  <w:num w:numId="3">
    <w:abstractNumId w:val="4"/>
    <w:lvlOverride w:ilvl="0">
      <w:startOverride w:val="1"/>
    </w:lvlOverride>
  </w:num>
  <w:num w:numId="4">
    <w:abstractNumId w:val="5"/>
    <w:lvlOverride w:ilvl="1">
      <w:startOverride w:val="1"/>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4YzMwODIyOGI1NWY1ZmRlNTc2NGZhNGI1MjI1MTQifQ=="/>
  </w:docVars>
  <w:rsids>
    <w:rsidRoot w:val="00237C78"/>
    <w:rsid w:val="00000144"/>
    <w:rsid w:val="00004126"/>
    <w:rsid w:val="000050C6"/>
    <w:rsid w:val="00014984"/>
    <w:rsid w:val="000274BB"/>
    <w:rsid w:val="00097273"/>
    <w:rsid w:val="000D720F"/>
    <w:rsid w:val="000F36CD"/>
    <w:rsid w:val="001128CC"/>
    <w:rsid w:val="00113284"/>
    <w:rsid w:val="00127EDC"/>
    <w:rsid w:val="00131BE6"/>
    <w:rsid w:val="00133387"/>
    <w:rsid w:val="00146D9C"/>
    <w:rsid w:val="001558EE"/>
    <w:rsid w:val="00156D8A"/>
    <w:rsid w:val="00167812"/>
    <w:rsid w:val="00182485"/>
    <w:rsid w:val="00184B39"/>
    <w:rsid w:val="001D5B54"/>
    <w:rsid w:val="002312EC"/>
    <w:rsid w:val="00237C78"/>
    <w:rsid w:val="002D1C3B"/>
    <w:rsid w:val="002D7AF1"/>
    <w:rsid w:val="002F48CE"/>
    <w:rsid w:val="002F6B7B"/>
    <w:rsid w:val="00344A40"/>
    <w:rsid w:val="00344B72"/>
    <w:rsid w:val="00373902"/>
    <w:rsid w:val="003A4E34"/>
    <w:rsid w:val="003B64F3"/>
    <w:rsid w:val="003D5C65"/>
    <w:rsid w:val="003E4023"/>
    <w:rsid w:val="00427828"/>
    <w:rsid w:val="00443C85"/>
    <w:rsid w:val="00464C7B"/>
    <w:rsid w:val="004D0C53"/>
    <w:rsid w:val="004D3B11"/>
    <w:rsid w:val="00513359"/>
    <w:rsid w:val="005421BA"/>
    <w:rsid w:val="005857E8"/>
    <w:rsid w:val="005B0338"/>
    <w:rsid w:val="005B565A"/>
    <w:rsid w:val="005C2E3F"/>
    <w:rsid w:val="00692FF2"/>
    <w:rsid w:val="006F1823"/>
    <w:rsid w:val="007200BE"/>
    <w:rsid w:val="00732D2C"/>
    <w:rsid w:val="00766E2B"/>
    <w:rsid w:val="007A5A93"/>
    <w:rsid w:val="007C3CB1"/>
    <w:rsid w:val="00807858"/>
    <w:rsid w:val="00821C5F"/>
    <w:rsid w:val="00841BF5"/>
    <w:rsid w:val="00851C52"/>
    <w:rsid w:val="00862AEF"/>
    <w:rsid w:val="0086561E"/>
    <w:rsid w:val="00876A32"/>
    <w:rsid w:val="008857C0"/>
    <w:rsid w:val="008D2056"/>
    <w:rsid w:val="009154F3"/>
    <w:rsid w:val="009335C9"/>
    <w:rsid w:val="00975497"/>
    <w:rsid w:val="009766DE"/>
    <w:rsid w:val="00983286"/>
    <w:rsid w:val="009835FF"/>
    <w:rsid w:val="009861A6"/>
    <w:rsid w:val="009A034F"/>
    <w:rsid w:val="009B6CD2"/>
    <w:rsid w:val="009C379A"/>
    <w:rsid w:val="009D61FC"/>
    <w:rsid w:val="009F338C"/>
    <w:rsid w:val="009F3492"/>
    <w:rsid w:val="00A743D3"/>
    <w:rsid w:val="00A944E4"/>
    <w:rsid w:val="00AB0D5F"/>
    <w:rsid w:val="00B16DA7"/>
    <w:rsid w:val="00B8095B"/>
    <w:rsid w:val="00B844FD"/>
    <w:rsid w:val="00BD0531"/>
    <w:rsid w:val="00C42934"/>
    <w:rsid w:val="00C60FC2"/>
    <w:rsid w:val="00C635C2"/>
    <w:rsid w:val="00C72E9E"/>
    <w:rsid w:val="00CF6586"/>
    <w:rsid w:val="00D45D2E"/>
    <w:rsid w:val="00D60C07"/>
    <w:rsid w:val="00D72E98"/>
    <w:rsid w:val="00D843B8"/>
    <w:rsid w:val="00D96095"/>
    <w:rsid w:val="00DD1BF7"/>
    <w:rsid w:val="00DF5267"/>
    <w:rsid w:val="00E12E29"/>
    <w:rsid w:val="00E2455A"/>
    <w:rsid w:val="00E70CB3"/>
    <w:rsid w:val="00E85B48"/>
    <w:rsid w:val="00E91187"/>
    <w:rsid w:val="00ED61AB"/>
    <w:rsid w:val="00F041F7"/>
    <w:rsid w:val="00F3083D"/>
    <w:rsid w:val="00F372B0"/>
    <w:rsid w:val="00F548D2"/>
    <w:rsid w:val="00F6732D"/>
    <w:rsid w:val="00F76BD2"/>
    <w:rsid w:val="00F901CE"/>
    <w:rsid w:val="00F954B6"/>
    <w:rsid w:val="00F97CD3"/>
    <w:rsid w:val="00FF592E"/>
    <w:rsid w:val="01502CE2"/>
    <w:rsid w:val="023B51EA"/>
    <w:rsid w:val="026747BA"/>
    <w:rsid w:val="028132DF"/>
    <w:rsid w:val="038A28E3"/>
    <w:rsid w:val="0394394E"/>
    <w:rsid w:val="0490144A"/>
    <w:rsid w:val="05471673"/>
    <w:rsid w:val="05625C3D"/>
    <w:rsid w:val="05777AFE"/>
    <w:rsid w:val="05D13E98"/>
    <w:rsid w:val="06532A56"/>
    <w:rsid w:val="06D134C0"/>
    <w:rsid w:val="07271E02"/>
    <w:rsid w:val="07834179"/>
    <w:rsid w:val="07BF4C25"/>
    <w:rsid w:val="07CF7529"/>
    <w:rsid w:val="09DF23CC"/>
    <w:rsid w:val="0A71026A"/>
    <w:rsid w:val="0A825391"/>
    <w:rsid w:val="0A940515"/>
    <w:rsid w:val="0AB556B4"/>
    <w:rsid w:val="0C432369"/>
    <w:rsid w:val="0CB55DCB"/>
    <w:rsid w:val="0DF65BAF"/>
    <w:rsid w:val="0E0E671E"/>
    <w:rsid w:val="0EEC3622"/>
    <w:rsid w:val="0F9A6753"/>
    <w:rsid w:val="10A1053B"/>
    <w:rsid w:val="10E2302E"/>
    <w:rsid w:val="116326A0"/>
    <w:rsid w:val="11742701"/>
    <w:rsid w:val="11EC7C98"/>
    <w:rsid w:val="12067DC6"/>
    <w:rsid w:val="121C256F"/>
    <w:rsid w:val="122D0C83"/>
    <w:rsid w:val="12635AA8"/>
    <w:rsid w:val="132F4E7A"/>
    <w:rsid w:val="15937C87"/>
    <w:rsid w:val="15B361BC"/>
    <w:rsid w:val="17E331AB"/>
    <w:rsid w:val="17F910B5"/>
    <w:rsid w:val="18AC1A3D"/>
    <w:rsid w:val="18BF1EA7"/>
    <w:rsid w:val="18E73488"/>
    <w:rsid w:val="1905727A"/>
    <w:rsid w:val="193D7A85"/>
    <w:rsid w:val="19456660"/>
    <w:rsid w:val="19BA03F9"/>
    <w:rsid w:val="1B5F6572"/>
    <w:rsid w:val="1BA65268"/>
    <w:rsid w:val="1CA613B3"/>
    <w:rsid w:val="1D1C78C7"/>
    <w:rsid w:val="1D3D27DA"/>
    <w:rsid w:val="1D8B4CCF"/>
    <w:rsid w:val="1E925839"/>
    <w:rsid w:val="1FCB7383"/>
    <w:rsid w:val="1FE514E2"/>
    <w:rsid w:val="20495346"/>
    <w:rsid w:val="20712AB1"/>
    <w:rsid w:val="20907A7F"/>
    <w:rsid w:val="20AC7513"/>
    <w:rsid w:val="21C02A50"/>
    <w:rsid w:val="22123047"/>
    <w:rsid w:val="23700030"/>
    <w:rsid w:val="2489049E"/>
    <w:rsid w:val="249F6C02"/>
    <w:rsid w:val="24B13CFD"/>
    <w:rsid w:val="25787F75"/>
    <w:rsid w:val="257F2ACD"/>
    <w:rsid w:val="27702CEA"/>
    <w:rsid w:val="281A7A0A"/>
    <w:rsid w:val="2827196D"/>
    <w:rsid w:val="28362120"/>
    <w:rsid w:val="28EA4B24"/>
    <w:rsid w:val="290C4C94"/>
    <w:rsid w:val="29356B0B"/>
    <w:rsid w:val="296F6FD1"/>
    <w:rsid w:val="29871EF9"/>
    <w:rsid w:val="2996240F"/>
    <w:rsid w:val="299A66A5"/>
    <w:rsid w:val="2A5A1A2F"/>
    <w:rsid w:val="2B704633"/>
    <w:rsid w:val="2C554FCF"/>
    <w:rsid w:val="2DDC0993"/>
    <w:rsid w:val="30A762CB"/>
    <w:rsid w:val="32292413"/>
    <w:rsid w:val="324221F2"/>
    <w:rsid w:val="32CA3BD3"/>
    <w:rsid w:val="32F72511"/>
    <w:rsid w:val="34253BE3"/>
    <w:rsid w:val="347D6A46"/>
    <w:rsid w:val="351A700E"/>
    <w:rsid w:val="360517B8"/>
    <w:rsid w:val="3655404E"/>
    <w:rsid w:val="378A5A44"/>
    <w:rsid w:val="39FB3D10"/>
    <w:rsid w:val="3D4716C7"/>
    <w:rsid w:val="3EB148C5"/>
    <w:rsid w:val="3F61355B"/>
    <w:rsid w:val="40040743"/>
    <w:rsid w:val="402A33CC"/>
    <w:rsid w:val="403B3BE9"/>
    <w:rsid w:val="40987B8C"/>
    <w:rsid w:val="42024357"/>
    <w:rsid w:val="421556B7"/>
    <w:rsid w:val="42CE0963"/>
    <w:rsid w:val="433E18E8"/>
    <w:rsid w:val="44852044"/>
    <w:rsid w:val="44B03774"/>
    <w:rsid w:val="44E6401C"/>
    <w:rsid w:val="44FE772F"/>
    <w:rsid w:val="45931A70"/>
    <w:rsid w:val="45A61D75"/>
    <w:rsid w:val="462E619C"/>
    <w:rsid w:val="473674BC"/>
    <w:rsid w:val="48C87A7D"/>
    <w:rsid w:val="4ABC063D"/>
    <w:rsid w:val="4ACB4AB7"/>
    <w:rsid w:val="4AD54A8E"/>
    <w:rsid w:val="4BB37755"/>
    <w:rsid w:val="4CA675CA"/>
    <w:rsid w:val="4CC23BC0"/>
    <w:rsid w:val="4CF4458D"/>
    <w:rsid w:val="4D1A5F2E"/>
    <w:rsid w:val="4D2C0BB1"/>
    <w:rsid w:val="4D834C75"/>
    <w:rsid w:val="4DE43632"/>
    <w:rsid w:val="4E8E3460"/>
    <w:rsid w:val="4F460A77"/>
    <w:rsid w:val="4F880337"/>
    <w:rsid w:val="50E81F0D"/>
    <w:rsid w:val="51312851"/>
    <w:rsid w:val="51B07621"/>
    <w:rsid w:val="51DB7E24"/>
    <w:rsid w:val="51E97071"/>
    <w:rsid w:val="52BD71C1"/>
    <w:rsid w:val="52C64744"/>
    <w:rsid w:val="53A45945"/>
    <w:rsid w:val="55517407"/>
    <w:rsid w:val="55B25109"/>
    <w:rsid w:val="56413675"/>
    <w:rsid w:val="57354A92"/>
    <w:rsid w:val="577D21A7"/>
    <w:rsid w:val="57A50BBA"/>
    <w:rsid w:val="591A4CFC"/>
    <w:rsid w:val="59511A92"/>
    <w:rsid w:val="597229E1"/>
    <w:rsid w:val="598558D1"/>
    <w:rsid w:val="5B062B13"/>
    <w:rsid w:val="5B472B3B"/>
    <w:rsid w:val="5C4F5A90"/>
    <w:rsid w:val="5D550D6A"/>
    <w:rsid w:val="5D744A1E"/>
    <w:rsid w:val="5DDB6408"/>
    <w:rsid w:val="5DEB321D"/>
    <w:rsid w:val="5E323CBE"/>
    <w:rsid w:val="5E371AE2"/>
    <w:rsid w:val="5F231D22"/>
    <w:rsid w:val="5F665C0B"/>
    <w:rsid w:val="5FC40A91"/>
    <w:rsid w:val="600C4538"/>
    <w:rsid w:val="613F6527"/>
    <w:rsid w:val="61E2210E"/>
    <w:rsid w:val="622F0056"/>
    <w:rsid w:val="62312A9A"/>
    <w:rsid w:val="62946B85"/>
    <w:rsid w:val="6328164B"/>
    <w:rsid w:val="63285519"/>
    <w:rsid w:val="64447D6C"/>
    <w:rsid w:val="64ED6CA1"/>
    <w:rsid w:val="65A96DEB"/>
    <w:rsid w:val="660212AA"/>
    <w:rsid w:val="68233B1A"/>
    <w:rsid w:val="683F70E5"/>
    <w:rsid w:val="68643D2F"/>
    <w:rsid w:val="69E031FB"/>
    <w:rsid w:val="6A1862EE"/>
    <w:rsid w:val="6B665D17"/>
    <w:rsid w:val="6C487B88"/>
    <w:rsid w:val="6D06185F"/>
    <w:rsid w:val="6D0A0F2E"/>
    <w:rsid w:val="6EA168B2"/>
    <w:rsid w:val="70AE5F00"/>
    <w:rsid w:val="72177C99"/>
    <w:rsid w:val="7280201C"/>
    <w:rsid w:val="741E2FD5"/>
    <w:rsid w:val="7552048C"/>
    <w:rsid w:val="75562E06"/>
    <w:rsid w:val="76341989"/>
    <w:rsid w:val="783C764B"/>
    <w:rsid w:val="792B31C1"/>
    <w:rsid w:val="7997730B"/>
    <w:rsid w:val="7AB71FA4"/>
    <w:rsid w:val="7B2E3BC3"/>
    <w:rsid w:val="7B4A75EB"/>
    <w:rsid w:val="7C40094E"/>
    <w:rsid w:val="7C506B2A"/>
    <w:rsid w:val="7CBC712A"/>
    <w:rsid w:val="7CDE0F5D"/>
    <w:rsid w:val="7CE41FDD"/>
    <w:rsid w:val="7D2A660C"/>
    <w:rsid w:val="7DBD1142"/>
    <w:rsid w:val="7E0B7FE8"/>
    <w:rsid w:val="7EC33C29"/>
    <w:rsid w:val="7F270B69"/>
    <w:rsid w:val="7F821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AE7AB"/>
  <w15:docId w15:val="{A958327C-D3D1-4748-81E0-DD98D3E58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uiPriority="0" w:unhideWhenUsed="1" w:qFormat="1"/>
    <w:lsdException w:name="line number" w:semiHidden="1" w:unhideWhenUsed="1"/>
    <w:lsdException w:name="page number" w:uiPriority="0" w:qFormat="1"/>
    <w:lsdException w:name="endnote reference" w:uiPriority="0" w:unhideWhenUsed="1" w:qFormat="1"/>
    <w:lsdException w:name="endnote text"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0"/>
    <w:qFormat/>
    <w:pPr>
      <w:keepNext/>
      <w:keepLines/>
      <w:spacing w:before="340" w:after="330" w:line="576" w:lineRule="auto"/>
      <w:outlineLvl w:val="0"/>
    </w:pPr>
    <w:rPr>
      <w:b/>
      <w:bCs/>
      <w:kern w:val="44"/>
      <w:sz w:val="44"/>
      <w:szCs w:val="44"/>
    </w:rPr>
  </w:style>
  <w:style w:type="paragraph" w:styleId="20">
    <w:name w:val="heading 2"/>
    <w:basedOn w:val="a"/>
    <w:next w:val="a"/>
    <w:link w:val="21"/>
    <w:unhideWhenUsed/>
    <w:qFormat/>
    <w:pPr>
      <w:keepNext/>
      <w:keepLines/>
      <w:spacing w:before="260" w:after="260" w:line="412"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pPr>
      <w:ind w:firstLine="420"/>
    </w:pPr>
  </w:style>
  <w:style w:type="paragraph" w:styleId="a3">
    <w:name w:val="Body Text Indent"/>
    <w:basedOn w:val="a"/>
    <w:link w:val="a4"/>
    <w:unhideWhenUsed/>
    <w:qFormat/>
    <w:pPr>
      <w:ind w:left="360" w:firstLineChars="224" w:firstLine="540"/>
    </w:pPr>
    <w:rPr>
      <w:rFonts w:ascii="宋体" w:hAnsi="宋体"/>
      <w:b/>
      <w:bCs/>
      <w:sz w:val="24"/>
    </w:rPr>
  </w:style>
  <w:style w:type="paragraph" w:styleId="a5">
    <w:name w:val="Normal Indent"/>
    <w:basedOn w:val="a"/>
    <w:qFormat/>
    <w:pPr>
      <w:adjustRightInd w:val="0"/>
      <w:ind w:firstLine="420"/>
      <w:jc w:val="left"/>
      <w:textAlignment w:val="baseline"/>
    </w:pPr>
    <w:rPr>
      <w:rFonts w:eastAsia="楷体_GB2312"/>
      <w:sz w:val="24"/>
      <w:szCs w:val="20"/>
    </w:rPr>
  </w:style>
  <w:style w:type="paragraph" w:styleId="a6">
    <w:name w:val="Document Map"/>
    <w:basedOn w:val="a"/>
    <w:link w:val="a7"/>
    <w:unhideWhenUsed/>
    <w:qFormat/>
    <w:rPr>
      <w:rFonts w:ascii="宋体"/>
      <w:sz w:val="18"/>
      <w:szCs w:val="18"/>
      <w:lang w:val="zh-CN"/>
    </w:rPr>
  </w:style>
  <w:style w:type="paragraph" w:styleId="a8">
    <w:name w:val="annotation text"/>
    <w:basedOn w:val="a"/>
    <w:link w:val="a9"/>
    <w:unhideWhenUsed/>
    <w:qFormat/>
    <w:pPr>
      <w:jc w:val="left"/>
    </w:pPr>
  </w:style>
  <w:style w:type="paragraph" w:styleId="aa">
    <w:name w:val="Body Text"/>
    <w:basedOn w:val="a"/>
    <w:link w:val="ab"/>
    <w:unhideWhenUsed/>
    <w:qFormat/>
    <w:pPr>
      <w:adjustRightInd w:val="0"/>
      <w:snapToGrid w:val="0"/>
      <w:spacing w:line="312" w:lineRule="auto"/>
      <w:jc w:val="left"/>
    </w:pPr>
    <w:rPr>
      <w:rFonts w:ascii="黑体" w:eastAsia="黑体" w:hAnsi="宋体"/>
      <w:sz w:val="24"/>
    </w:rPr>
  </w:style>
  <w:style w:type="paragraph" w:styleId="ac">
    <w:name w:val="Date"/>
    <w:basedOn w:val="a"/>
    <w:next w:val="a"/>
    <w:link w:val="ad"/>
    <w:unhideWhenUsed/>
    <w:qFormat/>
  </w:style>
  <w:style w:type="paragraph" w:styleId="22">
    <w:name w:val="Body Text Indent 2"/>
    <w:basedOn w:val="a"/>
    <w:link w:val="23"/>
    <w:unhideWhenUsed/>
    <w:qFormat/>
    <w:pPr>
      <w:spacing w:after="120" w:line="480" w:lineRule="auto"/>
      <w:ind w:leftChars="200" w:left="420"/>
    </w:pPr>
  </w:style>
  <w:style w:type="paragraph" w:styleId="ae">
    <w:name w:val="endnote text"/>
    <w:basedOn w:val="a"/>
    <w:link w:val="af"/>
    <w:unhideWhenUsed/>
    <w:qFormat/>
    <w:pPr>
      <w:snapToGrid w:val="0"/>
      <w:jc w:val="left"/>
    </w:pPr>
  </w:style>
  <w:style w:type="paragraph" w:styleId="af0">
    <w:name w:val="Balloon Text"/>
    <w:basedOn w:val="a"/>
    <w:link w:val="af1"/>
    <w:unhideWhenUsed/>
    <w:qFormat/>
    <w:rPr>
      <w:sz w:val="18"/>
      <w:szCs w:val="18"/>
    </w:rPr>
  </w:style>
  <w:style w:type="paragraph" w:styleId="af2">
    <w:name w:val="footer"/>
    <w:basedOn w:val="a"/>
    <w:link w:val="af3"/>
    <w:uiPriority w:val="99"/>
    <w:unhideWhenUsed/>
    <w:qFormat/>
    <w:pPr>
      <w:tabs>
        <w:tab w:val="center" w:pos="4153"/>
        <w:tab w:val="right" w:pos="8306"/>
      </w:tabs>
      <w:snapToGrid w:val="0"/>
      <w:jc w:val="left"/>
    </w:pPr>
    <w:rPr>
      <w:sz w:val="18"/>
      <w:szCs w:val="18"/>
    </w:rPr>
  </w:style>
  <w:style w:type="paragraph" w:styleId="af4">
    <w:name w:val="header"/>
    <w:basedOn w:val="a"/>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style>
  <w:style w:type="paragraph" w:styleId="af6">
    <w:name w:val="footnote text"/>
    <w:basedOn w:val="a"/>
    <w:link w:val="af7"/>
    <w:unhideWhenUsed/>
    <w:qFormat/>
    <w:pPr>
      <w:snapToGrid w:val="0"/>
      <w:jc w:val="left"/>
    </w:pPr>
    <w:rPr>
      <w:sz w:val="18"/>
      <w:szCs w:val="18"/>
    </w:rPr>
  </w:style>
  <w:style w:type="paragraph" w:styleId="24">
    <w:name w:val="toc 2"/>
    <w:basedOn w:val="a"/>
    <w:next w:val="a"/>
    <w:uiPriority w:val="39"/>
    <w:unhideWhenUsed/>
    <w:qFormat/>
    <w:pPr>
      <w:ind w:leftChars="200" w:left="420"/>
    </w:pPr>
  </w:style>
  <w:style w:type="table" w:styleId="af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endnote reference"/>
    <w:unhideWhenUsed/>
    <w:qFormat/>
    <w:rPr>
      <w:vertAlign w:val="superscript"/>
    </w:rPr>
  </w:style>
  <w:style w:type="character" w:styleId="afa">
    <w:name w:val="page number"/>
    <w:basedOn w:val="a0"/>
    <w:qFormat/>
  </w:style>
  <w:style w:type="character" w:styleId="afb">
    <w:name w:val="FollowedHyperlink"/>
    <w:basedOn w:val="a0"/>
    <w:uiPriority w:val="99"/>
    <w:unhideWhenUsed/>
    <w:qFormat/>
    <w:rPr>
      <w:color w:val="800080" w:themeColor="followedHyperlink"/>
      <w:u w:val="single"/>
    </w:rPr>
  </w:style>
  <w:style w:type="character" w:styleId="afc">
    <w:name w:val="Hyperlink"/>
    <w:uiPriority w:val="99"/>
    <w:unhideWhenUsed/>
    <w:qFormat/>
    <w:rPr>
      <w:color w:val="0000FF"/>
      <w:u w:val="single"/>
    </w:rPr>
  </w:style>
  <w:style w:type="character" w:styleId="afd">
    <w:name w:val="annotation reference"/>
    <w:unhideWhenUsed/>
    <w:qFormat/>
    <w:rPr>
      <w:sz w:val="21"/>
      <w:szCs w:val="21"/>
    </w:rPr>
  </w:style>
  <w:style w:type="character" w:styleId="afe">
    <w:name w:val="footnote reference"/>
    <w:unhideWhenUsed/>
    <w:qFormat/>
    <w:rPr>
      <w:vertAlign w:val="superscript"/>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1">
    <w:name w:val="标题 2 字符"/>
    <w:basedOn w:val="a0"/>
    <w:link w:val="20"/>
    <w:qFormat/>
    <w:rPr>
      <w:rFonts w:ascii="Arial" w:eastAsia="黑体" w:hAnsi="Arial" w:cs="Times New Roman"/>
      <w:b/>
      <w:bCs/>
      <w:sz w:val="32"/>
      <w:szCs w:val="32"/>
    </w:rPr>
  </w:style>
  <w:style w:type="character" w:customStyle="1" w:styleId="af7">
    <w:name w:val="脚注文本 字符"/>
    <w:basedOn w:val="a0"/>
    <w:link w:val="af6"/>
    <w:semiHidden/>
    <w:qFormat/>
    <w:rPr>
      <w:rFonts w:ascii="Times New Roman" w:eastAsia="宋体" w:hAnsi="Times New Roman" w:cs="Times New Roman"/>
      <w:sz w:val="18"/>
      <w:szCs w:val="18"/>
    </w:rPr>
  </w:style>
  <w:style w:type="character" w:customStyle="1" w:styleId="a9">
    <w:name w:val="批注文字 字符"/>
    <w:basedOn w:val="a0"/>
    <w:link w:val="a8"/>
    <w:semiHidden/>
    <w:qFormat/>
    <w:rPr>
      <w:rFonts w:ascii="Times New Roman" w:eastAsia="宋体" w:hAnsi="Times New Roman" w:cs="Times New Roman"/>
      <w:szCs w:val="24"/>
    </w:rPr>
  </w:style>
  <w:style w:type="character" w:customStyle="1" w:styleId="af5">
    <w:name w:val="页眉 字符"/>
    <w:basedOn w:val="a0"/>
    <w:link w:val="af4"/>
    <w:uiPriority w:val="99"/>
    <w:qFormat/>
    <w:rPr>
      <w:rFonts w:ascii="Times New Roman" w:eastAsia="宋体" w:hAnsi="Times New Roman" w:cs="Times New Roman"/>
      <w:sz w:val="18"/>
      <w:szCs w:val="18"/>
    </w:rPr>
  </w:style>
  <w:style w:type="character" w:customStyle="1" w:styleId="af3">
    <w:name w:val="页脚 字符"/>
    <w:basedOn w:val="a0"/>
    <w:link w:val="af2"/>
    <w:uiPriority w:val="99"/>
    <w:qFormat/>
    <w:rPr>
      <w:rFonts w:ascii="Times New Roman" w:eastAsia="宋体" w:hAnsi="Times New Roman" w:cs="Times New Roman"/>
      <w:sz w:val="18"/>
      <w:szCs w:val="18"/>
    </w:rPr>
  </w:style>
  <w:style w:type="character" w:customStyle="1" w:styleId="af">
    <w:name w:val="尾注文本 字符"/>
    <w:basedOn w:val="a0"/>
    <w:link w:val="ae"/>
    <w:semiHidden/>
    <w:qFormat/>
    <w:rPr>
      <w:rFonts w:ascii="Times New Roman" w:eastAsia="宋体" w:hAnsi="Times New Roman" w:cs="Times New Roman"/>
      <w:szCs w:val="24"/>
    </w:rPr>
  </w:style>
  <w:style w:type="character" w:customStyle="1" w:styleId="ab">
    <w:name w:val="正文文本 字符"/>
    <w:basedOn w:val="a0"/>
    <w:link w:val="aa"/>
    <w:semiHidden/>
    <w:qFormat/>
    <w:rPr>
      <w:rFonts w:ascii="黑体" w:eastAsia="黑体" w:hAnsi="宋体" w:cs="Times New Roman"/>
      <w:sz w:val="24"/>
      <w:szCs w:val="24"/>
    </w:rPr>
  </w:style>
  <w:style w:type="character" w:customStyle="1" w:styleId="a4">
    <w:name w:val="正文文本缩进 字符"/>
    <w:basedOn w:val="a0"/>
    <w:link w:val="a3"/>
    <w:semiHidden/>
    <w:qFormat/>
    <w:rPr>
      <w:rFonts w:ascii="宋体" w:eastAsia="宋体" w:hAnsi="宋体" w:cs="Times New Roman"/>
      <w:b/>
      <w:bCs/>
      <w:sz w:val="24"/>
      <w:szCs w:val="24"/>
    </w:rPr>
  </w:style>
  <w:style w:type="character" w:customStyle="1" w:styleId="ad">
    <w:name w:val="日期 字符"/>
    <w:basedOn w:val="a0"/>
    <w:link w:val="ac"/>
    <w:semiHidden/>
    <w:qFormat/>
    <w:rPr>
      <w:rFonts w:ascii="Times New Roman" w:eastAsia="宋体" w:hAnsi="Times New Roman" w:cs="Times New Roman"/>
      <w:szCs w:val="24"/>
    </w:rPr>
  </w:style>
  <w:style w:type="character" w:customStyle="1" w:styleId="23">
    <w:name w:val="正文文本缩进 2 字符"/>
    <w:basedOn w:val="a0"/>
    <w:link w:val="22"/>
    <w:semiHidden/>
    <w:qFormat/>
    <w:rPr>
      <w:rFonts w:ascii="Times New Roman" w:eastAsia="宋体" w:hAnsi="Times New Roman" w:cs="Times New Roman"/>
      <w:szCs w:val="24"/>
    </w:rPr>
  </w:style>
  <w:style w:type="character" w:customStyle="1" w:styleId="a7">
    <w:name w:val="文档结构图 字符"/>
    <w:basedOn w:val="a0"/>
    <w:link w:val="a6"/>
    <w:semiHidden/>
    <w:qFormat/>
    <w:rPr>
      <w:rFonts w:ascii="宋体" w:eastAsia="宋体" w:hAnsi="Times New Roman" w:cs="Times New Roman"/>
      <w:sz w:val="18"/>
      <w:szCs w:val="18"/>
      <w:lang w:val="zh-CN" w:eastAsia="zh-CN"/>
    </w:rPr>
  </w:style>
  <w:style w:type="character" w:customStyle="1" w:styleId="af1">
    <w:name w:val="批注框文本 字符"/>
    <w:basedOn w:val="a0"/>
    <w:link w:val="af0"/>
    <w:semiHidden/>
    <w:qFormat/>
    <w:rPr>
      <w:rFonts w:ascii="Times New Roman" w:eastAsia="宋体" w:hAnsi="Times New Roman" w:cs="Times New Roman"/>
      <w:sz w:val="18"/>
      <w:szCs w:val="18"/>
    </w:rPr>
  </w:style>
  <w:style w:type="character" w:customStyle="1" w:styleId="Char">
    <w:name w:val="无间隔 Char"/>
    <w:link w:val="12"/>
    <w:qFormat/>
    <w:locked/>
    <w:rPr>
      <w:rFonts w:ascii="Calibri" w:hAnsi="Calibri"/>
      <w:sz w:val="22"/>
    </w:rPr>
  </w:style>
  <w:style w:type="paragraph" w:customStyle="1" w:styleId="12">
    <w:name w:val="无间隔1"/>
    <w:link w:val="Char"/>
    <w:qFormat/>
    <w:rPr>
      <w:rFonts w:ascii="Calibri" w:eastAsiaTheme="minorEastAsia" w:hAnsi="Calibri" w:cstheme="minorBidi"/>
      <w:kern w:val="2"/>
      <w:sz w:val="22"/>
      <w:szCs w:val="22"/>
    </w:rPr>
  </w:style>
  <w:style w:type="paragraph" w:customStyle="1" w:styleId="13">
    <w:name w:val="样式1"/>
    <w:basedOn w:val="af4"/>
    <w:qFormat/>
    <w:pPr>
      <w:pBdr>
        <w:bottom w:val="single" w:sz="4" w:space="1" w:color="auto"/>
      </w:pBdr>
      <w:ind w:right="315"/>
      <w:jc w:val="right"/>
    </w:pPr>
    <w:rPr>
      <w:rFonts w:eastAsia="黑体"/>
      <w:sz w:val="21"/>
    </w:rPr>
  </w:style>
  <w:style w:type="paragraph" w:customStyle="1" w:styleId="CharCharCharChar">
    <w:name w:val="Char Char Char Char"/>
    <w:basedOn w:val="a"/>
    <w:qFormat/>
    <w:pPr>
      <w:widowControl/>
      <w:spacing w:after="160" w:line="240" w:lineRule="exact"/>
      <w:jc w:val="left"/>
    </w:pPr>
    <w:rPr>
      <w:rFonts w:ascii="Verdana" w:hAnsi="Verdana"/>
      <w:kern w:val="0"/>
      <w:szCs w:val="20"/>
      <w:lang w:eastAsia="en-US"/>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hAnsi="Times New Roman" w:cs="宋体"/>
      <w:b w:val="0"/>
      <w:bCs w:val="0"/>
      <w:sz w:val="28"/>
      <w:szCs w:val="20"/>
    </w:rPr>
  </w:style>
  <w:style w:type="paragraph" w:customStyle="1" w:styleId="CharCharCharCharCharCharCharChar">
    <w:name w:val="Char Char Char Char Char Char Char Char"/>
    <w:basedOn w:val="a"/>
    <w:qFormat/>
  </w:style>
  <w:style w:type="paragraph" w:customStyle="1" w:styleId="25">
    <w:name w:val="样式2"/>
    <w:basedOn w:val="af2"/>
    <w:qFormat/>
    <w:pPr>
      <w:pBdr>
        <w:top w:val="single" w:sz="4" w:space="1" w:color="auto"/>
      </w:pBdr>
    </w:pPr>
  </w:style>
  <w:style w:type="paragraph" w:customStyle="1" w:styleId="aff">
    <w:name w:val="表中"/>
    <w:basedOn w:val="a"/>
    <w:qFormat/>
    <w:pPr>
      <w:adjustRightInd w:val="0"/>
      <w:spacing w:line="360" w:lineRule="atLeast"/>
      <w:jc w:val="center"/>
    </w:pPr>
    <w:rPr>
      <w:kern w:val="0"/>
      <w:szCs w:val="20"/>
    </w:rPr>
  </w:style>
  <w:style w:type="paragraph" w:customStyle="1" w:styleId="3">
    <w:name w:val="样式3"/>
    <w:basedOn w:val="25"/>
    <w:qFormat/>
    <w:pPr>
      <w:pBdr>
        <w:top w:val="double" w:sz="4" w:space="1" w:color="auto"/>
      </w:pBdr>
      <w:tabs>
        <w:tab w:val="clear" w:pos="4153"/>
        <w:tab w:val="clear" w:pos="8306"/>
      </w:tabs>
    </w:pPr>
  </w:style>
  <w:style w:type="character" w:customStyle="1" w:styleId="Char1">
    <w:name w:val="页脚 Char1"/>
    <w:basedOn w:val="a0"/>
    <w:uiPriority w:val="99"/>
    <w:semiHidden/>
    <w:qFormat/>
    <w:rPr>
      <w:kern w:val="2"/>
      <w:sz w:val="18"/>
      <w:szCs w:val="18"/>
    </w:rPr>
  </w:style>
  <w:style w:type="character" w:customStyle="1" w:styleId="Char10">
    <w:name w:val="页眉 Char1"/>
    <w:basedOn w:val="a0"/>
    <w:uiPriority w:val="99"/>
    <w:semiHidden/>
    <w:qFormat/>
    <w:rPr>
      <w:kern w:val="2"/>
      <w:sz w:val="18"/>
      <w:szCs w:val="18"/>
    </w:rPr>
  </w:style>
  <w:style w:type="character" w:customStyle="1" w:styleId="Char11">
    <w:name w:val="尾注文本 Char1"/>
    <w:basedOn w:val="a0"/>
    <w:uiPriority w:val="99"/>
    <w:semiHidden/>
    <w:qFormat/>
    <w:rPr>
      <w:kern w:val="2"/>
      <w:sz w:val="21"/>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4">
    <w:name w:val="纯文本1"/>
    <w:basedOn w:val="a"/>
    <w:qFormat/>
    <w:pPr>
      <w:adjustRightInd w:val="0"/>
      <w:textAlignment w:val="baseline"/>
    </w:pPr>
    <w:rPr>
      <w:rFonts w:ascii="宋体" w:eastAsia="楷体_GB2312" w:hAnsi="Courier New"/>
      <w:sz w:val="28"/>
      <w:szCs w:val="20"/>
    </w:rPr>
  </w:style>
  <w:style w:type="paragraph" w:customStyle="1" w:styleId="15">
    <w:name w:val="正文首行缩进1"/>
    <w:basedOn w:val="aa"/>
    <w:rsid w:val="00BD0531"/>
    <w:pPr>
      <w:adjustRightInd/>
      <w:snapToGrid/>
      <w:spacing w:after="120" w:line="240" w:lineRule="auto"/>
      <w:ind w:firstLineChars="100" w:firstLine="420"/>
      <w:jc w:val="both"/>
    </w:pPr>
    <w:rPr>
      <w:rFonts w:ascii="Times New Roman" w:eastAsia="宋体" w:hAnsi="Times New Roman"/>
      <w:sz w:val="21"/>
    </w:rPr>
  </w:style>
  <w:style w:type="paragraph" w:styleId="26">
    <w:name w:val="List 2"/>
    <w:basedOn w:val="a"/>
    <w:rsid w:val="00BD0531"/>
    <w:pPr>
      <w:ind w:left="840" w:hanging="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29B139-2A20-48E6-9DE3-FAA4D20E1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1703</Words>
  <Characters>9711</Characters>
  <Application>Microsoft Office Word</Application>
  <DocSecurity>0</DocSecurity>
  <Lines>80</Lines>
  <Paragraphs>22</Paragraphs>
  <ScaleCrop>false</ScaleCrop>
  <Company>Sky123.Org</Company>
  <LinksUpToDate>false</LinksUpToDate>
  <CharactersWithSpaces>11392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Windows 用户</cp:lastModifiedBy>
  <cp:revision>7</cp:revision>
  <cp:lastPrinted>2023-12-18T02:31:00Z</cp:lastPrinted>
  <dcterms:created xsi:type="dcterms:W3CDTF">2023-12-18T08:51:00Z</dcterms:created>
  <dcterms:modified xsi:type="dcterms:W3CDTF">2023-12-19T07:31:00Z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C93F66868CE1416B97351DA72A49364A_13</vt:lpwstr>
  </property>
</Properties>
</file>